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B1" w:rsidRPr="00FB67ED" w:rsidRDefault="009F72B1" w:rsidP="00AA65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3F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9F72B1" w:rsidRPr="00D73F81" w:rsidRDefault="009F72B1" w:rsidP="00AA65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F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F72B1" w:rsidRPr="00D73F81" w:rsidRDefault="009F72B1" w:rsidP="00581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3F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</w:t>
      </w:r>
      <w:r w:rsidRPr="00D73F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предоставления администрацией муниципального района «Магарамкентский район» муниципальной услуги: «Заключение </w:t>
      </w:r>
      <w:r w:rsidRPr="00D73F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договора аренды</w:t>
      </w:r>
      <w:r w:rsidRPr="00D73F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имущества»</w:t>
      </w:r>
      <w:r w:rsidRPr="00D73F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F72B1" w:rsidRPr="00D73F81" w:rsidRDefault="009F72B1" w:rsidP="00BB79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2B1" w:rsidRPr="00D73F81" w:rsidRDefault="009F72B1" w:rsidP="00BB7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3F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F72B1" w:rsidRPr="00D73F81" w:rsidRDefault="009F72B1" w:rsidP="00EB0F6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1. Административный регламент предоставления муниципальной услуги «Заключение договора аренды муниципального имущества» (далее – административный регламент), разработан в целях оптимизации, повышения качества предоставления и доступности 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>получения муниципальной услуги заключения договора аренды муниципального</w:t>
      </w:r>
      <w:proofErr w:type="gram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(далее – муниципальная услуга).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2.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>   3. Под муниципальным имуществом в Административном регламенте понимаются находящиеся в собственности администрации муниципального района «</w:t>
      </w:r>
      <w:proofErr w:type="spell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>Магарамкенткий</w:t>
      </w:r>
      <w:proofErr w:type="spell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нежилые помещения, здания, строения, сооружения, движимое имущество.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4. Заключение договора аренды муниципального имущества осуществляется либо без проведения торгов на право заключения договора аренды либо по результатам проведения аукционов, конкурсов (далее – торги) на право заключения договора аренды. </w:t>
      </w:r>
    </w:p>
    <w:p w:rsidR="009F72B1" w:rsidRPr="00D73F81" w:rsidRDefault="009F72B1" w:rsidP="00015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3F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Требования к порядку предоставления муниципальной услуги</w:t>
      </w:r>
    </w:p>
    <w:p w:rsidR="00FB67ED" w:rsidRDefault="009F72B1" w:rsidP="00D73F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1. Наименование муниципальной услуги: заключение договора аренды муниципального имущества.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>   2. Муниципальная услуга предоставляется администрацией муниципального района «</w:t>
      </w:r>
      <w:proofErr w:type="spell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>Магарамкенткий</w:t>
      </w:r>
      <w:proofErr w:type="spell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(далее – администрация) и ФГАУ РД МФЦ в РД по Магарамкентскому району «Многофункциональный центр предоставления государственных и муниципальных услуг  муниципального района» (далее – МФЦ </w:t>
      </w:r>
      <w:proofErr w:type="spell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>Магарамкентского</w:t>
      </w:r>
      <w:proofErr w:type="spell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района).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>   Процедура предоставления муниципальной услуги осуществляется отделом муниципального имущества администрации муниципального района «</w:t>
      </w:r>
      <w:proofErr w:type="spell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>Магарамкенткий</w:t>
      </w:r>
      <w:proofErr w:type="spell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(далее – Отдел). </w:t>
      </w:r>
    </w:p>
    <w:p w:rsidR="00FB67ED" w:rsidRPr="00FB67ED" w:rsidRDefault="00FB67ED" w:rsidP="00FB67ED">
      <w:pPr>
        <w:spacing w:after="24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FB67ED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 xml:space="preserve">Предоставление Муниципальной услуги в электронной форме возможно с использованием портала государственных и муниципальных услуг </w:t>
      </w:r>
      <w:hyperlink r:id="rId5" w:history="1">
        <w:r w:rsidRPr="00FB67ED">
          <w:rPr>
            <w:rStyle w:val="a3"/>
            <w:rFonts w:ascii="Times New Roman" w:hAnsi="Times New Roman" w:cs="Times New Roman"/>
            <w:color w:val="C0504D" w:themeColor="accent2"/>
            <w:sz w:val="24"/>
            <w:szCs w:val="24"/>
            <w:lang w:eastAsia="ru-RU"/>
          </w:rPr>
          <w:t>www.gosuslugi.ru</w:t>
        </w:r>
      </w:hyperlink>
      <w:r w:rsidRPr="00FB67ED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 xml:space="preserve">. Обращение за получением муниципальной услуги </w:t>
      </w:r>
      <w:r w:rsidR="00264480" w:rsidRPr="00D73F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«Заключение </w:t>
      </w:r>
      <w:r w:rsidR="00264480" w:rsidRPr="00D73F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договора аренды</w:t>
      </w:r>
      <w:r w:rsidR="00264480" w:rsidRPr="00D73F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имущества»</w:t>
      </w:r>
      <w:r w:rsidRPr="00FB67ED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и предоставление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 и требованиями Федерального закона от 27 июля 2010 г. № 210-ФЗ «Об</w:t>
      </w:r>
      <w:proofErr w:type="gramEnd"/>
      <w:r w:rsidRPr="00FB67ED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организации предоставления государственных и муниципальных услуг».</w:t>
      </w:r>
    </w:p>
    <w:p w:rsidR="009F72B1" w:rsidRPr="00D73F81" w:rsidRDefault="009F72B1" w:rsidP="00D73F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3. Правовые основания для предоставления муниципальной услуги.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  Предоставление муниципальной услуги осуществляется в соответствии с: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Конституцией Российской Федерации;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Гражданским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кодексом Российской Федерации (часть первая);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 Гражданским кодексом Российской Федерации (часть вторая);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Федеральным законом от 06 октября 2003 года № 131-ФЗ «Об общих принципах организации местного самоуправления в Российской Федерации»;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Федеральным законом от 26 июля 2006 года № 135-ФЗ «О защите конкуренции»;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>  Федеральным законом от 29 июля 1998 № 135-ФЗ «Об оцен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очной деятельности в Российской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Федерации»;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>Приказом Федеральной антимонопольной службы России от 10 февраля 2010 года № 67 «О порядке проведения конкурсов или аукционов на право заключения договора аренды, договора безвозмездного пользования, договора доверительного управления имуществом, иных договора,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договора может осуществляться путем проведения торгов в</w:t>
      </w:r>
      <w:proofErr w:type="gram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форме конкурса»;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>    Решением Собрания депутатов муниципального района «Магарамкентский район» от 28.12.2011г. №55-</w:t>
      </w:r>
      <w:r w:rsidRPr="00D73F81">
        <w:rPr>
          <w:rFonts w:ascii="Times New Roman" w:hAnsi="Times New Roman" w:cs="Times New Roman"/>
          <w:sz w:val="24"/>
          <w:szCs w:val="24"/>
          <w:lang w:val="en-US" w:eastAsia="ru-RU"/>
        </w:rPr>
        <w:t>VCD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 «Об утверждении Положения о предоставлении в аренду недвижимого имущества, находящегося в собственности муниципального образования  «Магарамкентский район».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>  </w:t>
      </w:r>
      <w:r w:rsidRPr="00D73F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4. Конечным результатом предоставления муниципальной услуги является: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заключенный между администрацией муниципального района «Магарамкентский район» и заявителем договор аренды муниципального имущества;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>   письменное уведомление об отказе заявителю в предоставлении муниципальной услуги (письменное уведомление об отказе заявителю в заключени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 аренды муниципального имущества).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5. Заявителями на предоставление муниципальной услуги являются юридические лица и физические лица, в том числе индивидуальные предприниматели.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При предоставлении муниципальной услуги от имени заявителей вправе выступать их законные представители или их представители по доверенности. </w:t>
      </w:r>
    </w:p>
    <w:p w:rsidR="009F72B1" w:rsidRPr="00D73F81" w:rsidRDefault="009F72B1" w:rsidP="00EB0F6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2B1" w:rsidRPr="00D73F81" w:rsidRDefault="009F72B1" w:rsidP="003A5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3F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 Порядок информирования о правилах предоставления муниципальной услуги</w:t>
      </w:r>
    </w:p>
    <w:p w:rsidR="009F72B1" w:rsidRDefault="009F72B1" w:rsidP="002321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1. Информация о месте нахождения, графике работы, справочных телефонах администрации, отдела: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>   а) Администрация муниципального района «</w:t>
      </w:r>
      <w:proofErr w:type="spell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>Магарамкенткий</w:t>
      </w:r>
      <w:proofErr w:type="spell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район».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Адрес место нахождения: 368780, РД, Магарамкентский район», с. </w:t>
      </w:r>
      <w:proofErr w:type="spell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>Магарамкент</w:t>
      </w:r>
      <w:proofErr w:type="spell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, ул. Гагарина 2:   График работы </w:t>
      </w:r>
      <w:proofErr w:type="spell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>понедельник-пятнца</w:t>
      </w:r>
      <w:proofErr w:type="spell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: с 8.00 до 17.00; перерыв на обед: с 12.00 до 13.00.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>  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Тел. </w:t>
      </w:r>
      <w:r w:rsidRPr="00D73F81">
        <w:rPr>
          <w:rFonts w:ascii="Times New Roman" w:hAnsi="Times New Roman" w:cs="Times New Roman"/>
          <w:sz w:val="24"/>
          <w:szCs w:val="24"/>
        </w:rPr>
        <w:t>8722) 55-18-11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>   б) Отдел муниципального имущества администрации «Магарамкентский район».</w:t>
      </w:r>
      <w:proofErr w:type="gram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Адрес место нахождения: 368780, РД, Магарамкентский район, с. </w:t>
      </w:r>
      <w:proofErr w:type="spell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>Магарамкент</w:t>
      </w:r>
      <w:proofErr w:type="spell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>, ул. Гагарина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t>2, каб.2 и 3.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График работы понедельник-пятница: с 8.00 до 17.00; перерыв на обед: с 12.00 до 13.30.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Тел. </w:t>
      </w:r>
      <w:r w:rsidRPr="00D73F81">
        <w:rPr>
          <w:rFonts w:ascii="Times New Roman" w:hAnsi="Times New Roman" w:cs="Times New Roman"/>
          <w:sz w:val="24"/>
          <w:szCs w:val="24"/>
        </w:rPr>
        <w:t>8</w:t>
      </w:r>
      <w:r w:rsidRPr="00D73F81">
        <w:rPr>
          <w:sz w:val="24"/>
          <w:szCs w:val="24"/>
        </w:rPr>
        <w:t xml:space="preserve"> (</w:t>
      </w:r>
      <w:r w:rsidRPr="00D73F81">
        <w:rPr>
          <w:rFonts w:ascii="Times New Roman" w:hAnsi="Times New Roman" w:cs="Times New Roman"/>
          <w:sz w:val="24"/>
          <w:szCs w:val="24"/>
        </w:rPr>
        <w:t>235) 25-0-09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2. Адрес официального сайта администрации в сети Интернет, содержащий информацию о предоставлении муниципальной услуги, адрес электронной почты администрации: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>   адрес интернет-сайта администрации муниципального района «Магарамкентский район»</w:t>
      </w:r>
      <w:hyperlink r:id="rId6" w:history="1">
        <w:r w:rsidRPr="00D73F81">
          <w:rPr>
            <w:rStyle w:val="a3"/>
            <w:sz w:val="24"/>
            <w:szCs w:val="24"/>
            <w:lang w:val="en-US"/>
          </w:rPr>
          <w:t>www</w:t>
        </w:r>
        <w:r w:rsidRPr="00D73F81">
          <w:rPr>
            <w:rStyle w:val="a3"/>
            <w:sz w:val="24"/>
            <w:szCs w:val="24"/>
          </w:rPr>
          <w:t>.</w:t>
        </w:r>
        <w:r w:rsidRPr="00D73F81">
          <w:rPr>
            <w:rStyle w:val="a3"/>
            <w:sz w:val="24"/>
            <w:szCs w:val="24"/>
            <w:lang w:val="en-US"/>
          </w:rPr>
          <w:t>adminmr</w:t>
        </w:r>
        <w:r w:rsidRPr="00D73F81">
          <w:rPr>
            <w:rStyle w:val="a3"/>
            <w:sz w:val="24"/>
            <w:szCs w:val="24"/>
          </w:rPr>
          <w:t>.</w:t>
        </w:r>
        <w:r w:rsidRPr="00D73F81">
          <w:rPr>
            <w:rStyle w:val="a3"/>
            <w:sz w:val="24"/>
            <w:szCs w:val="24"/>
            <w:lang w:val="en-US"/>
          </w:rPr>
          <w:t>ru</w:t>
        </w:r>
      </w:hyperlink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  адрес электронной почты администрации: </w:t>
      </w:r>
      <w:hyperlink r:id="rId7" w:history="1">
        <w:r w:rsidRPr="00D73F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otdel</w:t>
        </w:r>
        <w:r w:rsidRPr="00D73F8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73F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imushestva</w:t>
        </w:r>
        <w:r w:rsidRPr="00D73F8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73F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73F8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73F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3. Для получения информации по вопросам предоставления муниципальной услуги, в том числе о ходе предоставления муниципальной услуги, заявители обращаются в Отдел: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лично в часы приема: понедельник – четверг с 08:00 до 12:00 и с 13:00 до 17:00, пятница с 09.00 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12.00 и с 13.30 до 16.00;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по телефону </w:t>
      </w:r>
      <w:r w:rsidRPr="00D73F81">
        <w:rPr>
          <w:sz w:val="24"/>
          <w:szCs w:val="24"/>
        </w:rPr>
        <w:t>8 (235) 25-0-09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режимом работы администрации;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в письменном виде почтовым отправлением в адрес администрации.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4. Информирование заявителей по вопросам предоставления муниципальной услуги, в том числе о ходе предоставления муниципальной услуги, проводится в двух формах: устное (лично или по телефону) и письменное.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5. В случае устного обращения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сотрудники Отдела осуществляют устное информирование (лично или по телефону) обратившегося за информацией заявителя.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6. Устное информирование каждого обратившегося за информацией заявителя осуществляется не более 15 минут. </w:t>
      </w:r>
    </w:p>
    <w:p w:rsidR="009F72B1" w:rsidRDefault="009F72B1" w:rsidP="002321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7. </w:t>
      </w:r>
      <w:r w:rsidRPr="003B10C1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(пятнадцать)</w:t>
      </w:r>
      <w:r w:rsidRPr="003B10C1">
        <w:rPr>
          <w:rFonts w:ascii="Times New Roman" w:hAnsi="Times New Roman" w:cs="Times New Roman"/>
          <w:sz w:val="24"/>
          <w:szCs w:val="24"/>
          <w:lang w:eastAsia="ru-RU"/>
        </w:rPr>
        <w:t xml:space="preserve"> минут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>В случае если для подготовки ответа на устное обращение требуется продолжительное время, сотрудник отдела, осуществляющий устное информирование, предлагает заявителю направить в администрацию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«Магарамкентский район»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письменное обращение о предоставлении письменной информации по вопросам предоставления муниципальной услуги, в том числе о ходе предоставления муниципальной услуги, либо предлагает назначить другое удобное для заявителя время для устного информирования.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о ходе предоставления муниципальной услуги. Ответ на обращение готовится не более 30 дней со дня регистрации в администрации такого обращения.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. Письменный ответ на обращение должен содержать фамилию и номер телефона исполнителя и направляться по почтовому адресу, указанному в обращении.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>   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если в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</w:t>
      </w:r>
    </w:p>
    <w:p w:rsidR="009F72B1" w:rsidRPr="00D73F81" w:rsidRDefault="009F72B1" w:rsidP="002321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2B1" w:rsidRPr="00D73F81" w:rsidRDefault="009F72B1" w:rsidP="002321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2B1" w:rsidRPr="00D73F81" w:rsidRDefault="009F72B1" w:rsidP="00205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3F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IV. Требования к местам предоставления муниципальной услуги</w:t>
      </w:r>
    </w:p>
    <w:p w:rsidR="009F72B1" w:rsidRPr="00D73F81" w:rsidRDefault="009F72B1" w:rsidP="00EB0F6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1. Прием заявителей и иные действия по предоставлению муниципальной услуги должны осуществляться в специально определенных для этих целей помещениях, которые должны соответствовать комфортным условиям для заявителей и оптимальным условиям работы специалистов, принимающих участие в предоставлении муниципальной услуги.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У входа в каждое помещение размещается табличка с наименованием помещения.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2. Помещения, в которых предоставляется муниципальная услуга, оборудуются системой кондиционирования воздуха, противопожарной системой и средствами пожаротушения. Данные помещения должны соответствовать санитарно-эпидемиологическим правилам и нормам.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3. Рабочее место специалиста, принимающего участие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устройствам.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4. С целью информирования заявителей о фамилии, имени, отчестве и должности сотрудников, принимающих участие в предоставлении муниципальной услуги, такие специалисты обеспечиваются личными идентификационными карточками и (или) настольными табличками.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5. В целях обеспечения конфиденциальности сведений одним специалистом одновременно ведется прием только одного заявителя. Одновременное консультирование и (или) прием двух или более заявителей не допускается.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6. В помещениях, которые используются для предоставления муниципальной услуги, должны быть предусмотрены места для информирования заявителей, получения информации и заполнения необходимых документов.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7.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для возможности оформления документов. На столах размещаются формы документов, канцелярские принадлежности.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8. 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Информационные стенды должны содержать информацию по вопросам предоставления муниципальной услуги: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а) извлечения из нормативных правовых актов, содержащих нормы, регулирующие деятельность по предоставлению муниципальной услуги;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б) образцы заполнения документов, необходимых для получения муниципальной услуги;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>   в) справочную информацию о сотрудниках администрации, участвующих в предостав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лении муниципальной услуги;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  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t>г) текст Ад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министративного регламента;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  </w:t>
      </w:r>
      <w:proofErr w:type="spell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>) блок-схему Административного регламента;</w:t>
      </w:r>
      <w:proofErr w:type="gram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е) иную информацию по вопросам предоставления муниципальной услуги.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9. У входа в помещения, которые используются для предоставления муниципальной услуги, для заявителей предусматриваются места ожидания, которые должны соответствовать комфортным условиям для заявителей.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10. Места ожидания оборудуются стульями и столами, системой кондиционирования воздуха, противопожарной системой, системой охраны.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11. Вход в здание, в котором расположены используемые для предоставления муниципальной услуги помещения, оборудуется удобной лестницей с поручнями, а также пандусами для беспрепятственного передвижения инвалидных колясок.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12. Вход в здание оформляется табличкой, информирующей о наименовании органа (организации), предоставляющего муниципальную услугу. </w:t>
      </w:r>
    </w:p>
    <w:p w:rsidR="009F72B1" w:rsidRPr="00D73F81" w:rsidRDefault="009F72B1" w:rsidP="00EB0F6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2B1" w:rsidRPr="00D73F81" w:rsidRDefault="009F72B1" w:rsidP="00FD0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3F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Сроки предоставления муниципальной услуги</w:t>
      </w:r>
    </w:p>
    <w:p w:rsidR="009F72B1" w:rsidRPr="00D73F81" w:rsidRDefault="009F72B1" w:rsidP="00EB0F6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1. Максимальные сроки прохождения административных процедур предоставления муниципальной услуги составляют: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а) административная процедура заключения договора аренды муниципального имущества без проведения торгов на право заключения договора аренды – не более 30 рабочих дней со дня регистрации в администрации заявления о заключении договора аренды муниципального имущества без проведения торгов на право заключения договора аренды;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б) административная процедура заключения договора аренды муниципального имущества по результатам проведения торгов на право заключения договора аренды – не более 60 рабочих дней со дня регистрации в администрации заявки на участие в торгах на право заключения договора аренды.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2. Сроки прохождения отдельных административных действий, а также сроки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регистрации заявления о предоставлении муниципальной услуги и выдачи документов, являющихся результатом предоставления муниципальной услуги, указаны в разделе VIII Административного регламента. </w:t>
      </w:r>
    </w:p>
    <w:p w:rsidR="009F72B1" w:rsidRPr="00D73F81" w:rsidRDefault="009F72B1" w:rsidP="00EB0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F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VI. Перечень необходимых для предоставления муниципальной услуги документов </w:t>
      </w:r>
    </w:p>
    <w:p w:rsidR="009F72B1" w:rsidRPr="00D73F81" w:rsidRDefault="009F72B1" w:rsidP="00EB0F6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1. 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С заявлением о заключении договора аренды муниципального имущества без проведения торгов на право заключения договора аренды (по форме, указанной в приложении 3 к Административному регламенту) заявителем предоставляются следующие документы: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>   а) копия свидетельства о внесении записи в Единый государственный реестр юридических лиц или индивидуальных предпринимателей, заверенная заявителем (для юридических лиц и индивидуальных предпринимателей);</w:t>
      </w:r>
      <w:proofErr w:type="gram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б) копия свидетельства о постановке на учёт в налоговом органе, заверенная заявителем (для юридических лиц и индивидуальных предпринимателей);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в) копия документа, удостоверяющего личность руководителя юридического лица и индивидуального предпринимателя, заверенная заявителем (копия первого листа и листа с пропиской);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г) копия документа, подтверждающая полномочия руководителя (для юридического лица);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</w:t>
      </w:r>
      <w:proofErr w:type="spell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>) надлежащим образом оформленная доверенность (для представителей заявителей);</w:t>
      </w:r>
      <w:proofErr w:type="gram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е) копия предыдущего договора аренды муниципального имущества (при его наличии);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ж) </w:t>
      </w:r>
      <w:r w:rsidRPr="00FD0BA9">
        <w:rPr>
          <w:rFonts w:ascii="Times New Roman" w:hAnsi="Times New Roman" w:cs="Times New Roman"/>
          <w:color w:val="993300"/>
          <w:sz w:val="24"/>
          <w:szCs w:val="24"/>
          <w:lang w:eastAsia="ru-RU"/>
        </w:rPr>
        <w:t>для арендаторов – субъектов малого и среднего предпринимательства, договоры аренды муниципального имущества с которыми были заключены до 01.07.2008 года – документы, подтверждающие статус субъекта малого и среднего предпринимательства (справка «Формы № ПМ» (для ООО, ОАО, ЗАО) за предшествующий год, копия устава (с учетом последних изменений), заверенная печатью заявителя (с указанием даты заверения), для ООО – список участников общества, для ЗАО и ОАО – выписка</w:t>
      </w:r>
      <w:proofErr w:type="gramEnd"/>
      <w:r w:rsidRPr="00FD0BA9">
        <w:rPr>
          <w:rFonts w:ascii="Times New Roman" w:hAnsi="Times New Roman" w:cs="Times New Roman"/>
          <w:color w:val="993300"/>
          <w:sz w:val="24"/>
          <w:szCs w:val="24"/>
          <w:lang w:eastAsia="ru-RU"/>
        </w:rPr>
        <w:t xml:space="preserve"> из реестра акционеров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</w:t>
      </w:r>
      <w:proofErr w:type="spell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) копии документов, удостоверяющих личность (для иных физических лиц),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2. 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С заявлением о заключении договора аренды муниципального имущества по результатам проведения торгов на право заключения договора аренды (по форме, указанной в приложении 3 к Административному регламенту) заявителем предоставляются следующие документы: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>   а) полученная не ранее чем за шесть месяцев до даты размещения извещения о проведении торгов выписка из единого государственного реестра юридических лиц или нотариально заверенная копия такой выписки (для юридических</w:t>
      </w:r>
      <w:proofErr w:type="gram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лиц);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б) полученная не ранее чем за шесть месяцев до даты размещения извещения о проведении торгов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в) копии документов, удостоверяющих личность (для иных физических лиц);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г)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извещения о проведении торгов;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</w:t>
      </w:r>
      <w:proofErr w:type="spell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участие в торгах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указанная доверенность подписана лицом, уполномоченным руководителем заявителя, заявка на участие в торгах должна содержать также документ, подтверждающий полномочия такого лица;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>   е)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 (в случае проведения конкурса на право заключения договора аренды);</w:t>
      </w:r>
      <w:proofErr w:type="gram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ж) копии учредительных документов заявителя (для юридических лиц);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</w:t>
      </w:r>
      <w:proofErr w:type="spell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  <w:proofErr w:type="gram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и)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>   к) предложение о цене договора (в случае проведения конкурса на право заключения договора аренды);</w:t>
      </w:r>
      <w:proofErr w:type="gram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л) предложения об условиях исполнения договора, которые являются критериями оценки заявок на участие в конкурсе;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>   м) предложения об условиях выполнения работ, которые необходимо выполнить в отношении муниципального имущества, права на которое передаются по договору;</w:t>
      </w:r>
      <w:proofErr w:type="gram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</w:t>
      </w:r>
      <w:proofErr w:type="spell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) документы или копии документов, подтверждающие внесение задатка, в случае если в документации об аукционе (конкурсной документации) содержится указание на требование о внесении задатка (платежное поручение, подтверждающее перечисление задатка).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3. Предоставление муниципальной услуги является для заявителей бесплатным. </w:t>
      </w:r>
    </w:p>
    <w:p w:rsidR="009F72B1" w:rsidRPr="00D73F81" w:rsidRDefault="009F72B1" w:rsidP="00EB0F6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2B1" w:rsidRPr="00D73F81" w:rsidRDefault="009F72B1" w:rsidP="00FD0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3F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VII. Перечень оснований для отказа заявителю в приеме и рассмотрении заявления о заключении договора аренды муниципального имущества без проведения торгов, заявки на участие в торгах на право заключения договора аренды, отказа в предоставлении муниципальной услуги и прекращения процедуры предоставления муниципальной услуги</w:t>
      </w:r>
    </w:p>
    <w:p w:rsidR="009F72B1" w:rsidRPr="00D73F81" w:rsidRDefault="009F72B1" w:rsidP="00EB0F6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1. 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Основания для отказа заявителю в приеме и регистрации заявления о заключении договора аренды муниципального имущества без проведения торгов на право заключения договора аренды: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а) заявителем не предоставлены необходимые документы;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б) заявителем предоставлены документы, которые по форме и (или) содержанию не соответствуют требованиям действующего законодательства.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>   в) отсутствуют правовые основания для предоставления заявителю муниципального имущества без проведения торгов;</w:t>
      </w:r>
      <w:proofErr w:type="gram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г) отсутствует на момент обращения заявителя свободное муниципальное имущество, которое может быть передано в аренду;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  </w:t>
      </w:r>
      <w:proofErr w:type="spell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) в отношении указанного в заявлении заявителя муниципального имущества принято решение о проведении торгов;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>   е) в отношении указанного в заявлении заявителя муниципального имущества принято решение о предоставлении его государственным органам, органам местного самоуправления муниципального района «Магарамкентский район», государственным и муниципальным учреждениям;</w:t>
      </w:r>
      <w:proofErr w:type="gram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ж) указанное в заявлении заявителя муниципальное имущество является предметом действующего договора аренды, безвозмездного пользования.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2. 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для отказа заявителю в приеме и регистрации заявки на участие в торгах на право заключения договора аренды является: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а) подача заявителем заявки на участие в торгах на право заключения договора аренды по истечении срока, установленного для подачи таких заявок в извещении о проведении торгов.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>   б) принятие комиссией по проведению аукционов (конкурсов) решения об отказе заявителю в допуске к участию</w:t>
      </w:r>
      <w:proofErr w:type="gram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>в торгах в связи с несоответствием его заявки на участие в торгах</w:t>
      </w:r>
      <w:proofErr w:type="gram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требованиям, установленным документацией об аукционе (конкурсной документации), и (или) несоответствием заявителя требованиям, установленным документацией об аукционе (конкурсной документации);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в) признание победителем торгов другого участника торгов.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3. Перечень оснований для прекращения процедуры предоставления муниципальной услуги: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а) отзыв заявителем поданного заявления о заключении договора аренды муниципального имущества без проведения торгов или заявки на участие в торгах на право заключения договора аренды;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б) отказ заявителя от заключения договора аренды муниципального имущества. </w:t>
      </w:r>
    </w:p>
    <w:p w:rsidR="009F72B1" w:rsidRPr="00D73F81" w:rsidRDefault="009F72B1" w:rsidP="00EB0F6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5CBD" w:rsidRDefault="009F72B1" w:rsidP="00DD4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F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VIII. Административные процедуры предоставления муниципальной услуги</w:t>
      </w:r>
    </w:p>
    <w:p w:rsidR="00AC5CBD" w:rsidRPr="00AC5CBD" w:rsidRDefault="00AC5CBD" w:rsidP="00AC5CBD">
      <w:pPr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AC5CBD">
        <w:rPr>
          <w:rFonts w:ascii="Times New Roman" w:hAnsi="Times New Roman" w:cs="Times New Roman"/>
          <w:b/>
          <w:color w:val="C0504D" w:themeColor="accent2"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 </w:t>
      </w:r>
      <w:proofErr w:type="spellStart"/>
      <w:r w:rsidRPr="00AC5CBD">
        <w:rPr>
          <w:rFonts w:ascii="Times New Roman" w:hAnsi="Times New Roman" w:cs="Times New Roman"/>
          <w:b/>
          <w:color w:val="C0504D" w:themeColor="accent2"/>
          <w:sz w:val="24"/>
          <w:szCs w:val="24"/>
          <w:lang w:eastAsia="ru-RU"/>
        </w:rPr>
        <w:t>Магарамкентского</w:t>
      </w:r>
      <w:proofErr w:type="spellEnd"/>
      <w:r w:rsidRPr="00AC5CBD">
        <w:rPr>
          <w:rFonts w:ascii="Times New Roman" w:hAnsi="Times New Roman" w:cs="Times New Roman"/>
          <w:b/>
          <w:color w:val="C0504D" w:themeColor="accent2"/>
          <w:sz w:val="24"/>
          <w:szCs w:val="24"/>
          <w:lang w:eastAsia="ru-RU"/>
        </w:rPr>
        <w:t xml:space="preserve"> района</w:t>
      </w:r>
    </w:p>
    <w:p w:rsidR="00AC5CBD" w:rsidRPr="00D73F81" w:rsidRDefault="00AC5CBD" w:rsidP="00FD0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2B1" w:rsidRPr="00D73F81" w:rsidRDefault="009F72B1" w:rsidP="00EB0F6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1. Предоставление муниципальной услуги включает в себя следующие административные процедуры: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а) административная процедура заключения договора аренды муниципального имущества без проведения торгов на право заключения договора аренды;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б) административная процедура заключения договора аренды муниципального имущества по результатам проведения торгов на право заключения договора аренды.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2. 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Административная процедура заключения договора аренды муниципального имущества без проведения торгов на право заключения договора аренды состоит из следующих административных действий: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а) прием и регистрация заявления о заключении договора аренды муниципального имущества без проведения торгов  на право заключения договора аренды (далее – заявление) с приложенными документами;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>   б) рассмотрение заявления и приложенных документов на наличие оснований для отказа в предоставлении муниципальной услуги;</w:t>
      </w:r>
      <w:proofErr w:type="gram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в) заключение договора аренды муниципального имущества.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3. Прием и регистрация заявления с приложенными документами.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3.1. Основанием для начала административного действия по приему и регистрации заявления с приложенными документами является представление заявителем письменного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заявления с приложенными документами в администрацию. Заявитель вправе направить заявление с приложенными документами почтовым отправлением в адрес администрации.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45E7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 xml:space="preserve">   3.2. Прием и регистрацию заявления осуществляет ответственный за прием и регистрацию заявлений специалист по приему и регистрации заявлений. </w:t>
      </w:r>
      <w:r w:rsidRPr="00DD45E7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br/>
        <w:t xml:space="preserve">   3.3. Продолжительность выполнения административного действия по приему и регистрации заявления составляет не более 15 минут. </w:t>
      </w:r>
      <w:r w:rsidRPr="00DD45E7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br/>
        <w:t xml:space="preserve">   3.4. Специалист по приему и регистрации заявлений передает принятое и зарегистрированное заявление и приложенные документы специалисту отдела, ответственному за рассмотрение заявлений (далее - специалист по рассмотрению заявлений). </w:t>
      </w:r>
      <w:r w:rsidRPr="00DD45E7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br/>
        <w:t xml:space="preserve">   3.5. Специалист по рассмотрению заявлений проверяет соответствие представленных </w:t>
      </w:r>
      <w:proofErr w:type="gramStart"/>
      <w:r w:rsidRPr="00DD45E7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документов</w:t>
      </w:r>
      <w:proofErr w:type="gramEnd"/>
      <w:r w:rsidRPr="00DD45E7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установленным действующим законодательством и настоящим регламентом требованиям к их форме и содержанию.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3.6. 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установленным требованиям, специалист по рассмотрению заявлений уведомляет заявителя устно или письменно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>   3.7.</w:t>
      </w:r>
      <w:proofErr w:type="gram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 по рассмотрению заявлений проверяет правильность оформления заявления. При отсутствии у заявителя заполненного заявления или при неправильном его заполнении помогает заявителю заполнить его собственноручно.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>   3.8. В случае установления основания для отказа в предоставлении муниципальной услуги, специалист по рассмотрению заявлений в течение 10 рабочих дней со дня рассмотрения заявления осуществляет подготовку письменного уведомления об отказе заявителю в предоставлении муниципальной услуги (письменного уведомления об отказе в заключени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 аренды муниципального имущества), в котором указывается причина такого отказа, и в течение 2 дней со дня подготовки обеспечивает направление данного уведомления в адрес заявителя.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3.9. В случае отсутствия основания для отказа в предоставлении муниципальной услуги специалист по рассмотрению заявления начинает осуществление административного действия по заключению договора аренды муниципального имущества.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4. Административное действие по заключению договора аренды муниципального имущества включает в себя следующие этапы: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а) подготовку проекта договора аренды муниципального имущества;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б) подписание договора аренды муниципального имущества заявителем и главой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«Магарамкентский район».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5. В случае заключения договора аренды муниципального имущества на срок более одного года заявитель обеспечивает его государственную регистрацию.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6. Срок выполнения административного действия по заключению договора аренды муниципального имущества составляет не более 30 дней со дня рассмотрения заявления.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7. 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Административная процедура заключения договора аренды муниципального имущества по результатам проведения торгов на право заключения договора аренды состоит из следующих административных действий: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а) прием и регистрация заявки на участие в торгах на право заключения договора аренды (далее – заявка) с приложенными документами;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>   б) рассмотрение заявки и приложенных документов на наличие оснований для отказа в предоставлении муниц</w:t>
      </w:r>
      <w:r>
        <w:rPr>
          <w:rFonts w:ascii="Times New Roman" w:hAnsi="Times New Roman" w:cs="Times New Roman"/>
          <w:sz w:val="24"/>
          <w:szCs w:val="24"/>
          <w:lang w:eastAsia="ru-RU"/>
        </w:rPr>
        <w:t>ипальной услуги;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в) проведение торгов;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  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г) заключение договора аренды муниципального имущества.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>   8. 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</w:t>
      </w:r>
      <w:r>
        <w:rPr>
          <w:rFonts w:ascii="Times New Roman" w:hAnsi="Times New Roman" w:cs="Times New Roman"/>
          <w:sz w:val="24"/>
          <w:szCs w:val="24"/>
          <w:lang w:eastAsia="ru-RU"/>
        </w:rPr>
        <w:t>и с приложенными документами в О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тдел.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 8.1. Прием и регистрацию заявок осуществляет ответственный за прием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регистрацию заявок специалист О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тдела </w:t>
      </w:r>
      <w:r w:rsidRPr="00667BD1">
        <w:rPr>
          <w:rFonts w:ascii="Times New Roman" w:hAnsi="Times New Roman" w:cs="Times New Roman"/>
          <w:color w:val="993300"/>
          <w:sz w:val="24"/>
          <w:szCs w:val="24"/>
          <w:lang w:eastAsia="ru-RU"/>
        </w:rPr>
        <w:t>(далее – специалист по приему и регистрации заявок).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8.2. Заявка на участие в торгах подается заявителем в порядке, сроки и по форме,  которые определены в извещении о проведении торгов.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8.3. Специалист по приему и регистрации заявок принимает и регистрирует заявку с приложенными документами в журнале учета.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8.4. Специалист по приему и регистрации заявок передает принятую и зарегистрированную заявку и приложенные документы комиссии по проведению аукционов на право заключения договора аренды в отношении имущества муниципальной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собственности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«Магарамкентский район» для рассмотрения (далее - комиссия).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8.5. Продолжительность выполнения административного действия по приему и регистрации заявки составляет не более 15 минут.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9. Рассмотрение заявки и приложенных документов на наличие оснований для отказа в предоставлении муниципальной услуги.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9.1. Основанием для начала административного действия по рассмотрению заявки и приложенных документов является прием и регистрация заявки специалистом по приему и регистрации заявок.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9.2. Рассмотрение заявки и приложенных документов на наличие оснований для отказа в предоставлении муниципальной услуги осуществляется комиссией.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9.3. С целью отбора участников торгов комиссия рассматривает заявку на предмет ее соответствия требованиям, установленным документацией об аукционе (конкурсной документации), и соответствия заявителя требованиям, установленным документацией об аукционе (конкурсной документации).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9.4. По результатам рассмотрения заявки заявитель допускается к участию в торгах либо ему отказывается в предоставление муниципальной услуги (допуске к участию в торгах).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случае отказа заявителю в предоставлении муниципальной услуги не позднее дня, следующего за днем подписания протокола рассмотрения заявок, ему направляется уведомление об отказе в предоставлении муниципальной услуги.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9.5. Срок рассмотрения заявок на участие в аукционе не может превышать 10 дней 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подачи заявок на участие в аукционе.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Срок рассмотрения заявок на участие в конкурсе не может превышать 20 дней 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>с даты вскрытия</w:t>
      </w:r>
      <w:proofErr w:type="gram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конвертов с заяв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ками на участие в конкурсе.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  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10. Проведение торгов.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10.1. 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>Проведение торгов на право заключения договора аренды муниципального имущества осуществляется в соответствии с Правилами проведения конкурсов или аукционов на право заключения договора аренды, договора безвозмездного пользования, договора доверительного управления имуществом, иных договора, предусматривающих переход прав владения и (или) пользования в отношении государственного или муниципального имущества, утвержденными приказом ФАС России от 10.02.2010 № 67 (далее – Правила), а также на основании конкурсной документации</w:t>
      </w:r>
      <w:proofErr w:type="gram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>   10.2. По результатам проведения торгов комиссия составляет протокол аукциона (конкурса) или протокол о признан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кциона (конкурса) несостоявшимся, в случаях, установленных Правилами.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10.3. 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>Комиссия передает протокол аукциона (конкурса), протокол о признании аукцио</w:t>
      </w:r>
      <w:r>
        <w:rPr>
          <w:rFonts w:ascii="Times New Roman" w:hAnsi="Times New Roman" w:cs="Times New Roman"/>
          <w:sz w:val="24"/>
          <w:szCs w:val="24"/>
          <w:lang w:eastAsia="ru-RU"/>
        </w:rPr>
        <w:t>на (конкурса) несостоявшимся в О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тдел для заключения договора аренды муниципального имущества с победителем торгов или с единственным участником торгов.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>   10.4.</w:t>
      </w:r>
      <w:proofErr w:type="gram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Торги проводятся не позднее, чем через 10 рабочих дней со дня окончания срока рассмотрения заявок на участие в торгах.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11. Заключение договора аренды муниципального имущества.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11.1. Основанием для начала административного действия по заключению договора аренды муниципального имущества является оформление протокола аукциона (конкурса)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или протокола о признании торгов несостоявшимися.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11.2. Административное действие по заключению договора аренды муниципального имущества включает в себя следующие этапы: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а) подготовку проекта договора аренды муниципального имущества;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б) подписание проекта договора аренды муниципального имущества победителем торгов либо единственным участником торгов и главой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«Магарамкентский район.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12. В случае заключения договора аренды муниципального имущества на срок более одного года заявитель обеспечивает его государственную регистрацию.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13. Срок выполнения административного действия по заключению договора аренды муниципального имущества составляет не более 20 дней со дня оформления протокола аукциона (конкурса), протокола о признании аукциона (конкурса) 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14. Последовательность административных процедур при предоставлении муниципальной услуги отражена в блок-схемах предоставления муниципальной услуги, которые приводятся в приложениях 1, 2 к Административному регламенту. </w:t>
      </w:r>
    </w:p>
    <w:p w:rsidR="009F72B1" w:rsidRPr="00D73F81" w:rsidRDefault="009F72B1" w:rsidP="00EB0F6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2B1" w:rsidRPr="00D73F81" w:rsidRDefault="009F72B1" w:rsidP="00507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3F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IX. Порядок и формы </w:t>
      </w:r>
      <w:proofErr w:type="gramStart"/>
      <w:r w:rsidRPr="00D73F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D73F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предоставлением муниципальной услуги</w:t>
      </w:r>
    </w:p>
    <w:p w:rsidR="009F72B1" w:rsidRDefault="009F72B1" w:rsidP="00EB0F6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1. Порядок осуществления текущего 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текущий контроль).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  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2. Текущий контроль осуществляется: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а) Главой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«Магарамкентский район»;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  б) начальником О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тдела.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>   3. Текущий контроль осуществляется лицами, указанными в пункте 2. данного раздела Административного регламента, путем проведения проверок соблюдения и исполнения ответственными должностными лицами, участвующими в предоставлении м</w:t>
      </w:r>
      <w:r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услуги, положений а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4. 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5. Граждане, их объединения и организации вправе направить письменное или устное обращение </w:t>
      </w:r>
      <w:proofErr w:type="gramStart"/>
      <w:r w:rsidRPr="00D73F81">
        <w:rPr>
          <w:rFonts w:ascii="Times New Roman" w:hAnsi="Times New Roman" w:cs="Times New Roman"/>
          <w:sz w:val="24"/>
          <w:szCs w:val="24"/>
          <w:lang w:eastAsia="ru-RU"/>
        </w:rPr>
        <w:t>лицам</w:t>
      </w:r>
      <w:proofErr w:type="gramEnd"/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указанным в пункте 2 настоящего раздела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 </w:t>
      </w:r>
    </w:p>
    <w:p w:rsidR="00793D5F" w:rsidRPr="00793D5F" w:rsidRDefault="00793D5F" w:rsidP="00793D5F">
      <w:pPr>
        <w:spacing w:after="240" w:line="240" w:lineRule="auto"/>
        <w:jc w:val="center"/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793D5F">
        <w:rPr>
          <w:rFonts w:ascii="Times New Roman" w:hAnsi="Times New Roman" w:cs="Times New Roman"/>
          <w:b/>
          <w:bCs/>
          <w:color w:val="C0504D" w:themeColor="accent2"/>
          <w:sz w:val="24"/>
          <w:szCs w:val="24"/>
          <w:lang w:val="en-US" w:eastAsia="ru-RU"/>
        </w:rPr>
        <w:t>X</w:t>
      </w:r>
      <w:r w:rsidRPr="00793D5F">
        <w:rPr>
          <w:rFonts w:ascii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93D5F" w:rsidRPr="00793D5F" w:rsidRDefault="00793D5F" w:rsidP="00793D5F">
      <w:pPr>
        <w:spacing w:after="24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1</w:t>
      </w:r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. Заявитель может обратиться с жалобой, в том числе в следующих случаях:</w:t>
      </w:r>
    </w:p>
    <w:p w:rsidR="00793D5F" w:rsidRPr="00793D5F" w:rsidRDefault="00793D5F" w:rsidP="00793D5F">
      <w:pPr>
        <w:spacing w:after="24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793D5F" w:rsidRPr="00793D5F" w:rsidRDefault="00793D5F" w:rsidP="00793D5F">
      <w:pPr>
        <w:spacing w:after="24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lastRenderedPageBreak/>
        <w:t>- нарушение срока предоставления Муниципальной услуги;</w:t>
      </w:r>
    </w:p>
    <w:p w:rsidR="00793D5F" w:rsidRPr="00793D5F" w:rsidRDefault="00793D5F" w:rsidP="00793D5F">
      <w:pPr>
        <w:spacing w:after="24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Дагестан, муниципальными правовыми актами для предоставления Муниципальной услуги;</w:t>
      </w:r>
    </w:p>
    <w:p w:rsidR="00793D5F" w:rsidRPr="00793D5F" w:rsidRDefault="00793D5F" w:rsidP="00793D5F">
      <w:pPr>
        <w:spacing w:after="24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Дагестан, муниципальными правовыми актами для предоставления Муниципальной услуги, у заявителя;</w:t>
      </w:r>
    </w:p>
    <w:p w:rsidR="00793D5F" w:rsidRPr="00793D5F" w:rsidRDefault="00793D5F" w:rsidP="00793D5F">
      <w:pPr>
        <w:spacing w:after="24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</w:pPr>
      <w:proofErr w:type="gramStart"/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Дагестан, муниципальными правовыми актами;</w:t>
      </w:r>
      <w:proofErr w:type="gramEnd"/>
    </w:p>
    <w:p w:rsidR="00793D5F" w:rsidRPr="00793D5F" w:rsidRDefault="00793D5F" w:rsidP="00793D5F">
      <w:pPr>
        <w:spacing w:after="24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Дагестан, муниципальными правовыми актами;</w:t>
      </w:r>
    </w:p>
    <w:p w:rsidR="00793D5F" w:rsidRPr="00793D5F" w:rsidRDefault="00793D5F" w:rsidP="00793D5F">
      <w:pPr>
        <w:spacing w:after="24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</w:pPr>
      <w:proofErr w:type="gramStart"/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- отказ Отдела муниципального имущества администрации МР «Магарамкентский район»,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93D5F" w:rsidRPr="00793D5F" w:rsidRDefault="00793D5F" w:rsidP="00793D5F">
      <w:pPr>
        <w:spacing w:after="24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2</w:t>
      </w:r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. Жалоба подается в письменной форме на бумажном носителе, в электронной форме</w:t>
      </w:r>
      <w:r w:rsidR="00226335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и </w:t>
      </w:r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в Отдел муниципального имущества администрации МР «Магарамкентский район». Жалобы на решения, принятые начальником Отдела муниципального имущества администрации МР «Магарамкентский район», подаются в Администрацию.</w:t>
      </w:r>
    </w:p>
    <w:p w:rsidR="00793D5F" w:rsidRPr="00793D5F" w:rsidRDefault="00793D5F" w:rsidP="00793D5F">
      <w:pPr>
        <w:spacing w:after="24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 xml:space="preserve">Жалоба на действия (бездействие) специалистов МФЦ </w:t>
      </w:r>
      <w:proofErr w:type="spellStart"/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Магарамкентского</w:t>
      </w:r>
      <w:proofErr w:type="spellEnd"/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района подаются директору МФЦ. Жалоба на решения, принятые директором МФЦ, подается в Администрацию.</w:t>
      </w:r>
    </w:p>
    <w:p w:rsidR="00793D5F" w:rsidRPr="00793D5F" w:rsidRDefault="00793D5F" w:rsidP="00793D5F">
      <w:pPr>
        <w:spacing w:after="24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3</w:t>
      </w:r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 xml:space="preserve">. Жалоба может быть направлена по почте, через МФЦ </w:t>
      </w:r>
      <w:proofErr w:type="spellStart"/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Магарамкентского</w:t>
      </w:r>
      <w:proofErr w:type="spellEnd"/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района,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93D5F" w:rsidRPr="00793D5F" w:rsidRDefault="00793D5F" w:rsidP="00793D5F">
      <w:pPr>
        <w:spacing w:after="24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4</w:t>
      </w:r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. Жалоба должна содержать:</w:t>
      </w:r>
    </w:p>
    <w:p w:rsidR="00793D5F" w:rsidRPr="00793D5F" w:rsidRDefault="00793D5F" w:rsidP="00793D5F">
      <w:pPr>
        <w:spacing w:after="24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93D5F" w:rsidRPr="00793D5F" w:rsidRDefault="00793D5F" w:rsidP="00793D5F">
      <w:pPr>
        <w:spacing w:after="24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</w:pPr>
      <w:proofErr w:type="gramStart"/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3D5F" w:rsidRPr="00793D5F" w:rsidRDefault="00793D5F" w:rsidP="00793D5F">
      <w:pPr>
        <w:spacing w:after="24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93D5F" w:rsidRPr="00793D5F" w:rsidRDefault="00793D5F" w:rsidP="00793D5F">
      <w:pPr>
        <w:spacing w:after="24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3D5F" w:rsidRPr="00793D5F" w:rsidRDefault="00793D5F" w:rsidP="00793D5F">
      <w:pPr>
        <w:spacing w:after="24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5</w:t>
      </w:r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 xml:space="preserve">. </w:t>
      </w:r>
      <w:proofErr w:type="gramStart"/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 xml:space="preserve">Жалоба, поступившая в Отдел муниципального имущества администрации МР «Магарамкентский район», МФЦ </w:t>
      </w:r>
      <w:proofErr w:type="spellStart"/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Магарамкентского</w:t>
      </w:r>
      <w:proofErr w:type="spellEnd"/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района, Администрацию подлежит рассмотрению начальником Отдела муниципального имущества администрации МР «Магарамкентский район», директором МФЦ, должностным лицом Администрации, уполномоченным на рассмотрение жалобы, в течение пятнадцати рабочих дней со дня ее регистрации, а в случае обжалования отказа Отдела муниципального имущества администрации МР «Магарамкентский район», МФЦ </w:t>
      </w:r>
      <w:proofErr w:type="spellStart"/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Магарамкентского</w:t>
      </w:r>
      <w:proofErr w:type="spellEnd"/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района, должностного лица МКУ</w:t>
      </w:r>
      <w:proofErr w:type="gramEnd"/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«Отдел земельных </w:t>
      </w:r>
      <w:proofErr w:type="gramStart"/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отношении</w:t>
      </w:r>
      <w:proofErr w:type="gramEnd"/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и землепользования», специалиста МФЦ м </w:t>
      </w:r>
      <w:proofErr w:type="spellStart"/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Магарамкентского</w:t>
      </w:r>
      <w:proofErr w:type="spellEnd"/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93D5F" w:rsidRPr="00793D5F" w:rsidRDefault="00793D5F" w:rsidP="00793D5F">
      <w:pPr>
        <w:spacing w:after="24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6</w:t>
      </w:r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. По результатам рассмотрения жалобы принимается одно из следующих решений:</w:t>
      </w:r>
    </w:p>
    <w:p w:rsidR="00793D5F" w:rsidRPr="00793D5F" w:rsidRDefault="00793D5F" w:rsidP="00793D5F">
      <w:pPr>
        <w:spacing w:after="24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</w:pPr>
      <w:proofErr w:type="gramStart"/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- жалоба удовлетворяется, в том числе в форме отмены принятого решения, исправления допущенных Отделом муниципального имущества администрации МР «Магарамкентский район»,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Дагестан, муниципальными правовыми актами, а также в иных формах;</w:t>
      </w:r>
      <w:proofErr w:type="gramEnd"/>
    </w:p>
    <w:p w:rsidR="00793D5F" w:rsidRPr="00793D5F" w:rsidRDefault="00793D5F" w:rsidP="00793D5F">
      <w:pPr>
        <w:spacing w:after="24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- в удовлетворении жалобы отказывается.</w:t>
      </w:r>
    </w:p>
    <w:p w:rsidR="00793D5F" w:rsidRPr="00793D5F" w:rsidRDefault="00793D5F" w:rsidP="00793D5F">
      <w:pPr>
        <w:spacing w:after="24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7</w:t>
      </w:r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 xml:space="preserve">. </w:t>
      </w:r>
      <w:proofErr w:type="gramStart"/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 xml:space="preserve">В случае признания обращения необоснованным, заявитель об этом уведомляется, ему разъясняется порядок обращения в суд с указанием юрисдикции и адреса суда. </w:t>
      </w:r>
      <w:proofErr w:type="gramEnd"/>
    </w:p>
    <w:p w:rsidR="00793D5F" w:rsidRPr="00793D5F" w:rsidRDefault="00793D5F" w:rsidP="00793D5F">
      <w:pPr>
        <w:spacing w:after="24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8</w:t>
      </w:r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. Не позднее дня, следующего за днем принятия решения об удовлетворении жалобы,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3D5F" w:rsidRPr="00793D5F" w:rsidRDefault="00793D5F" w:rsidP="00793D5F">
      <w:pPr>
        <w:spacing w:after="24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9</w:t>
      </w:r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 xml:space="preserve">. В случае установления в ходе или по результатам </w:t>
      </w:r>
      <w:proofErr w:type="gramStart"/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93D5F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F72B1" w:rsidRPr="00D73F81" w:rsidRDefault="009F72B1" w:rsidP="00EB0F6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2B1" w:rsidRPr="00D73F81" w:rsidRDefault="009F72B1" w:rsidP="00507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3F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X</w:t>
      </w:r>
      <w:r w:rsidR="00793D5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73F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</w:t>
      </w:r>
    </w:p>
    <w:p w:rsidR="009F72B1" w:rsidRPr="00D73F81" w:rsidRDefault="009F72B1" w:rsidP="00B61161">
      <w:pPr>
        <w:spacing w:after="0" w:line="240" w:lineRule="auto"/>
        <w:jc w:val="both"/>
        <w:rPr>
          <w:sz w:val="24"/>
          <w:szCs w:val="24"/>
        </w:rPr>
      </w:pPr>
      <w:r w:rsidRPr="00D73F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 xml:space="preserve">   1. 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2. Заявители вправе обратиться с жалобой на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 (далее – жалоба) в письменной (устной) форме лично или направить жалобу по почте.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  <w:t>   3. Запись заявителей на личный прием к главе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«Магарамкентский район», в том числе для рассмотрения устной жалобы, осуществляется при личном обращении и (или) при обращении по номерам телефонов, которые размещаются на официальном интернет-сайте администрации муниципального района «Магарамкентский район» и информационных стендах администрации. </w:t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3F8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3F81">
        <w:rPr>
          <w:sz w:val="24"/>
          <w:szCs w:val="24"/>
        </w:rPr>
        <w:object w:dxaOrig="9969" w:dyaOrig="14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728.25pt" o:ole="">
            <v:imagedata r:id="rId8" o:title=""/>
          </v:shape>
          <o:OLEObject Type="Embed" ProgID="Word.Document.8" ShapeID="_x0000_i1025" DrawAspect="Content" ObjectID="_1511002329" r:id="rId9">
            <o:FieldCodes>\s</o:FieldCodes>
          </o:OLEObject>
        </w:object>
      </w:r>
      <w:r w:rsidRPr="00D73F81">
        <w:rPr>
          <w:sz w:val="24"/>
          <w:szCs w:val="24"/>
        </w:rPr>
        <w:object w:dxaOrig="9833" w:dyaOrig="14396">
          <v:shape id="_x0000_i1026" type="#_x0000_t75" style="width:492pt;height:10in" o:ole="">
            <v:imagedata r:id="rId10" o:title=""/>
          </v:shape>
          <o:OLEObject Type="Embed" ProgID="Word.Document.8" ShapeID="_x0000_i1026" DrawAspect="Content" ObjectID="_1511002330" r:id="rId11">
            <o:FieldCodes>\s</o:FieldCodes>
          </o:OLEObject>
        </w:object>
      </w:r>
      <w:r w:rsidRPr="00D73F81">
        <w:rPr>
          <w:sz w:val="24"/>
          <w:szCs w:val="24"/>
        </w:rPr>
        <w:object w:dxaOrig="9921" w:dyaOrig="15569">
          <v:shape id="_x0000_i1027" type="#_x0000_t75" style="width:495.75pt;height:778.5pt" o:ole="">
            <v:imagedata r:id="rId12" o:title=""/>
          </v:shape>
          <o:OLEObject Type="Embed" ProgID="Word.Document.8" ShapeID="_x0000_i1027" DrawAspect="Content" ObjectID="_1511002331" r:id="rId13">
            <o:FieldCodes>\s</o:FieldCodes>
          </o:OLEObject>
        </w:object>
      </w:r>
    </w:p>
    <w:sectPr w:rsidR="009F72B1" w:rsidRPr="00D73F81" w:rsidSect="00D0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9FA"/>
    <w:rsid w:val="00015978"/>
    <w:rsid w:val="0004568E"/>
    <w:rsid w:val="0006481C"/>
    <w:rsid w:val="000A054D"/>
    <w:rsid w:val="00130A49"/>
    <w:rsid w:val="001837EE"/>
    <w:rsid w:val="0020005A"/>
    <w:rsid w:val="002052A8"/>
    <w:rsid w:val="00226335"/>
    <w:rsid w:val="0023210A"/>
    <w:rsid w:val="00264480"/>
    <w:rsid w:val="00267F51"/>
    <w:rsid w:val="00293F12"/>
    <w:rsid w:val="00386612"/>
    <w:rsid w:val="0039307C"/>
    <w:rsid w:val="0039636F"/>
    <w:rsid w:val="003A5FE1"/>
    <w:rsid w:val="003B10C1"/>
    <w:rsid w:val="003D1FA1"/>
    <w:rsid w:val="003E2027"/>
    <w:rsid w:val="00403476"/>
    <w:rsid w:val="00463768"/>
    <w:rsid w:val="00472AEE"/>
    <w:rsid w:val="00486475"/>
    <w:rsid w:val="004A406F"/>
    <w:rsid w:val="00507488"/>
    <w:rsid w:val="0058171C"/>
    <w:rsid w:val="006307CC"/>
    <w:rsid w:val="00667BD1"/>
    <w:rsid w:val="0068646A"/>
    <w:rsid w:val="006E1351"/>
    <w:rsid w:val="006E27A5"/>
    <w:rsid w:val="00701005"/>
    <w:rsid w:val="0073403B"/>
    <w:rsid w:val="00793D5F"/>
    <w:rsid w:val="007952C0"/>
    <w:rsid w:val="0089561D"/>
    <w:rsid w:val="008C08E6"/>
    <w:rsid w:val="008C4435"/>
    <w:rsid w:val="009329F9"/>
    <w:rsid w:val="0096331E"/>
    <w:rsid w:val="00994D4A"/>
    <w:rsid w:val="009C11FE"/>
    <w:rsid w:val="009F72B1"/>
    <w:rsid w:val="00A263FA"/>
    <w:rsid w:val="00A93868"/>
    <w:rsid w:val="00AA655B"/>
    <w:rsid w:val="00AC0910"/>
    <w:rsid w:val="00AC45C9"/>
    <w:rsid w:val="00AC4A0F"/>
    <w:rsid w:val="00AC5CBD"/>
    <w:rsid w:val="00AC7E18"/>
    <w:rsid w:val="00B61161"/>
    <w:rsid w:val="00B65294"/>
    <w:rsid w:val="00BB79FA"/>
    <w:rsid w:val="00BC5012"/>
    <w:rsid w:val="00C031AF"/>
    <w:rsid w:val="00D01678"/>
    <w:rsid w:val="00D2381F"/>
    <w:rsid w:val="00D25778"/>
    <w:rsid w:val="00D67C8F"/>
    <w:rsid w:val="00D73F81"/>
    <w:rsid w:val="00D81351"/>
    <w:rsid w:val="00DC540D"/>
    <w:rsid w:val="00DD45E7"/>
    <w:rsid w:val="00E41255"/>
    <w:rsid w:val="00EB0F6C"/>
    <w:rsid w:val="00EF0017"/>
    <w:rsid w:val="00EF7EB8"/>
    <w:rsid w:val="00F03CA8"/>
    <w:rsid w:val="00F509E5"/>
    <w:rsid w:val="00F63853"/>
    <w:rsid w:val="00FB67ED"/>
    <w:rsid w:val="00FD0BA9"/>
    <w:rsid w:val="00FE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7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BB7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BB7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79F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79F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uiPriority w:val="99"/>
    <w:rsid w:val="00BB79FA"/>
  </w:style>
  <w:style w:type="character" w:styleId="a3">
    <w:name w:val="Hyperlink"/>
    <w:basedOn w:val="a0"/>
    <w:uiPriority w:val="99"/>
    <w:rsid w:val="00BB79FA"/>
    <w:rPr>
      <w:color w:val="0000FF"/>
      <w:u w:val="single"/>
    </w:rPr>
  </w:style>
  <w:style w:type="paragraph" w:styleId="a4">
    <w:name w:val="No Spacing"/>
    <w:uiPriority w:val="99"/>
    <w:qFormat/>
    <w:rsid w:val="0039307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____Microsoft_Office_Word_97_-_20033.doc"/><Relationship Id="rId3" Type="http://schemas.openxmlformats.org/officeDocument/2006/relationships/settings" Target="settings.xml"/><Relationship Id="rId7" Type="http://schemas.openxmlformats.org/officeDocument/2006/relationships/hyperlink" Target="mailto:otdel.imushestva@mail.ru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mr.ru" TargetMode="External"/><Relationship Id="rId11" Type="http://schemas.openxmlformats.org/officeDocument/2006/relationships/oleObject" Target="embeddings/_________Microsoft_Office_Word_97_-_20032.doc"/><Relationship Id="rId5" Type="http://schemas.openxmlformats.org/officeDocument/2006/relationships/hyperlink" Target="http://www.gosuslugi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E896F-57A2-45FC-8677-7325893E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17</Pages>
  <Words>4575</Words>
  <Characters>34937</Characters>
  <Application>Microsoft Office Word</Application>
  <DocSecurity>0</DocSecurity>
  <Lines>291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administratsiya</Company>
  <LinksUpToDate>false</LinksUpToDate>
  <CharactersWithSpaces>39434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Alfia</cp:lastModifiedBy>
  <cp:revision>40</cp:revision>
  <cp:lastPrinted>2015-05-21T11:53:00Z</cp:lastPrinted>
  <dcterms:created xsi:type="dcterms:W3CDTF">2015-04-21T06:49:00Z</dcterms:created>
  <dcterms:modified xsi:type="dcterms:W3CDTF">2015-12-07T10:06:00Z</dcterms:modified>
</cp:coreProperties>
</file>