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7" w:rsidRDefault="00107E37" w:rsidP="00107E37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4" o:title=""/>
          </v:shape>
          <o:OLEObject Type="Embed" ProgID="Word.Picture.8" ShapeID="_x0000_i1025" DrawAspect="Content" ObjectID="_1643099350" r:id="rId5"/>
        </w:object>
      </w:r>
    </w:p>
    <w:p w:rsidR="00107E37" w:rsidRDefault="00107E37" w:rsidP="00107E37">
      <w:pPr>
        <w:jc w:val="center"/>
        <w:rPr>
          <w:sz w:val="26"/>
          <w:szCs w:val="20"/>
        </w:rPr>
      </w:pPr>
    </w:p>
    <w:p w:rsidR="00107E37" w:rsidRDefault="00107E37" w:rsidP="001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107E37" w:rsidRDefault="00107E37" w:rsidP="001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107E37" w:rsidRDefault="00107E37" w:rsidP="001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 РАЙОН»</w:t>
      </w:r>
    </w:p>
    <w:p w:rsidR="00107E37" w:rsidRDefault="00107E37" w:rsidP="00107E37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</w:t>
      </w:r>
    </w:p>
    <w:p w:rsidR="00107E37" w:rsidRDefault="00107E37" w:rsidP="00107E37">
      <w:pPr>
        <w:jc w:val="center"/>
        <w:rPr>
          <w:b/>
          <w:sz w:val="28"/>
          <w:szCs w:val="28"/>
        </w:rPr>
      </w:pPr>
    </w:p>
    <w:p w:rsidR="00107E37" w:rsidRDefault="00107E37" w:rsidP="00107E37">
      <w:pPr>
        <w:pStyle w:val="3"/>
        <w:rPr>
          <w:sz w:val="4"/>
          <w:szCs w:val="4"/>
        </w:rPr>
      </w:pPr>
    </w:p>
    <w:p w:rsidR="00107E37" w:rsidRDefault="00107E37" w:rsidP="00107E37">
      <w:pPr>
        <w:rPr>
          <w:sz w:val="4"/>
          <w:szCs w:val="20"/>
        </w:rPr>
      </w:pPr>
    </w:p>
    <w:p w:rsidR="00107E37" w:rsidRDefault="00107E37" w:rsidP="00107E37">
      <w:pPr>
        <w:rPr>
          <w:sz w:val="4"/>
        </w:rPr>
      </w:pPr>
    </w:p>
    <w:p w:rsidR="00107E37" w:rsidRDefault="00107E37" w:rsidP="00107E37">
      <w:pPr>
        <w:rPr>
          <w:sz w:val="4"/>
        </w:rPr>
      </w:pPr>
    </w:p>
    <w:p w:rsidR="00107E37" w:rsidRDefault="00B31FD6" w:rsidP="00107E37">
      <w:pPr>
        <w:rPr>
          <w:sz w:val="4"/>
        </w:rPr>
      </w:pPr>
      <w:r w:rsidRPr="00B31FD6">
        <w:pict>
          <v:line id="_x0000_s1026" style="position:absolute;z-index:251658240" from="-14.4pt,.05pt" to="470.4pt,.05pt" strokeweight="4.5pt">
            <v:stroke linestyle="thickThin"/>
          </v:line>
        </w:pict>
      </w:r>
    </w:p>
    <w:p w:rsidR="00107E37" w:rsidRDefault="00107E37" w:rsidP="00107E37">
      <w:pPr>
        <w:rPr>
          <w:sz w:val="4"/>
        </w:rPr>
      </w:pPr>
    </w:p>
    <w:p w:rsidR="00107E37" w:rsidRDefault="00107E37" w:rsidP="00107E37">
      <w:pPr>
        <w:rPr>
          <w:sz w:val="4"/>
        </w:rPr>
      </w:pPr>
    </w:p>
    <w:p w:rsidR="00107E37" w:rsidRDefault="00107E37" w:rsidP="00107E37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E37" w:rsidRDefault="00107E37" w:rsidP="00107E3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07E37" w:rsidRDefault="0080308D" w:rsidP="00107E37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>07.02.</w:t>
      </w:r>
      <w:r w:rsidR="00107E37">
        <w:rPr>
          <w:b/>
          <w:sz w:val="28"/>
          <w:szCs w:val="28"/>
        </w:rPr>
        <w:t xml:space="preserve"> 2020г.                                                                           </w:t>
      </w:r>
      <w:r>
        <w:rPr>
          <w:b/>
          <w:sz w:val="28"/>
          <w:szCs w:val="28"/>
        </w:rPr>
        <w:t xml:space="preserve">       № 221</w:t>
      </w:r>
      <w:r w:rsidR="00107E37">
        <w:rPr>
          <w:b/>
          <w:sz w:val="28"/>
          <w:szCs w:val="28"/>
        </w:rPr>
        <w:t>-</w:t>
      </w:r>
      <w:r w:rsidR="00107E37">
        <w:rPr>
          <w:b/>
          <w:sz w:val="28"/>
          <w:szCs w:val="28"/>
          <w:lang w:val="en-US"/>
        </w:rPr>
        <w:t>VI</w:t>
      </w:r>
      <w:r w:rsidR="00107E37">
        <w:rPr>
          <w:b/>
          <w:sz w:val="28"/>
          <w:szCs w:val="28"/>
        </w:rPr>
        <w:t>сд</w:t>
      </w:r>
    </w:p>
    <w:p w:rsidR="00107E37" w:rsidRDefault="00107E37" w:rsidP="0080308D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с.Магарамкент</w:t>
      </w: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контрольно-счетной палаты на 20</w:t>
      </w:r>
      <w:r w:rsidR="00983A20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07E37" w:rsidRDefault="00107E37" w:rsidP="00107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  депутатов  муниципального   района   «Магарамкентский район»</w:t>
      </w:r>
    </w:p>
    <w:p w:rsidR="00107E37" w:rsidRDefault="00107E37" w:rsidP="00107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107E37" w:rsidRDefault="00107E37" w:rsidP="00107E37">
      <w:pPr>
        <w:tabs>
          <w:tab w:val="left" w:pos="9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план работы контрольно-счетной палаты  МР «Магарамкентский район» на 20</w:t>
      </w:r>
      <w:r w:rsidR="00803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07E37" w:rsidRDefault="00107E37" w:rsidP="00107E3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80308D" w:rsidRDefault="0080308D" w:rsidP="0080308D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Врио председателя</w:t>
      </w:r>
    </w:p>
    <w:p w:rsidR="0080308D" w:rsidRDefault="0080308D" w:rsidP="0080308D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Собрания депутатов МР</w:t>
      </w:r>
    </w:p>
    <w:p w:rsidR="0080308D" w:rsidRDefault="0080308D" w:rsidP="0080308D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«Магарамкентский район»</w:t>
      </w:r>
      <w:r>
        <w:rPr>
          <w:b/>
          <w:sz w:val="26"/>
          <w:szCs w:val="26"/>
        </w:rPr>
        <w:tab/>
        <w:t xml:space="preserve">                                                                 М.И.Караева </w:t>
      </w:r>
    </w:p>
    <w:p w:rsidR="000857DD" w:rsidRDefault="000857DD" w:rsidP="00107E37">
      <w:pPr>
        <w:pStyle w:val="7"/>
        <w:jc w:val="both"/>
      </w:pPr>
    </w:p>
    <w:p w:rsidR="002A222F" w:rsidRDefault="002A222F" w:rsidP="002A222F"/>
    <w:p w:rsidR="002A222F" w:rsidRDefault="002A222F" w:rsidP="002A222F"/>
    <w:p w:rsidR="002A222F" w:rsidRDefault="002A222F" w:rsidP="002A222F"/>
    <w:p w:rsidR="002A222F" w:rsidRDefault="002A222F" w:rsidP="002A222F"/>
    <w:p w:rsidR="002A222F" w:rsidRDefault="002A222F" w:rsidP="002A222F"/>
    <w:p w:rsidR="002A222F" w:rsidRDefault="002A222F" w:rsidP="002A222F"/>
    <w:p w:rsidR="002A222F" w:rsidRDefault="002A222F" w:rsidP="002A222F"/>
    <w:p w:rsidR="002A222F" w:rsidRDefault="002A222F" w:rsidP="002A222F"/>
    <w:p w:rsidR="002A222F" w:rsidRDefault="002A222F" w:rsidP="002A222F"/>
    <w:p w:rsidR="002A222F" w:rsidRDefault="002A222F" w:rsidP="002A222F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Утвержден </w:t>
      </w:r>
    </w:p>
    <w:p w:rsidR="002A222F" w:rsidRDefault="002A222F" w:rsidP="002A22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решением Собрания депутатов </w:t>
      </w:r>
    </w:p>
    <w:p w:rsidR="002A222F" w:rsidRDefault="002A222F" w:rsidP="002A22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МР «Магарамкентский район»</w:t>
      </w:r>
    </w:p>
    <w:p w:rsidR="002A222F" w:rsidRPr="002A222F" w:rsidRDefault="002A222F" w:rsidP="002A22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от 07.02.2020 года №221-</w:t>
      </w:r>
      <w:r>
        <w:rPr>
          <w:b/>
          <w:lang w:val="en-US"/>
        </w:rPr>
        <w:t>VI</w:t>
      </w:r>
      <w:r>
        <w:rPr>
          <w:b/>
        </w:rPr>
        <w:t>сд</w:t>
      </w:r>
    </w:p>
    <w:p w:rsidR="002A222F" w:rsidRDefault="002A222F" w:rsidP="002A222F">
      <w:pPr>
        <w:jc w:val="center"/>
        <w:rPr>
          <w:b/>
        </w:rPr>
      </w:pPr>
      <w:r>
        <w:rPr>
          <w:b/>
        </w:rPr>
        <w:t xml:space="preserve">                    </w:t>
      </w:r>
    </w:p>
    <w:p w:rsidR="002A222F" w:rsidRDefault="002A222F" w:rsidP="002A222F">
      <w:pPr>
        <w:jc w:val="center"/>
        <w:rPr>
          <w:b/>
        </w:rPr>
      </w:pPr>
    </w:p>
    <w:p w:rsidR="002A222F" w:rsidRDefault="002A222F" w:rsidP="002A222F">
      <w:pPr>
        <w:jc w:val="right"/>
      </w:pPr>
    </w:p>
    <w:p w:rsidR="002A222F" w:rsidRDefault="002A222F" w:rsidP="002A222F">
      <w:pPr>
        <w:jc w:val="center"/>
        <w:rPr>
          <w:b/>
        </w:rPr>
      </w:pPr>
      <w:r>
        <w:rPr>
          <w:b/>
        </w:rPr>
        <w:t>ПЛАН</w:t>
      </w:r>
    </w:p>
    <w:p w:rsidR="002A222F" w:rsidRDefault="002A222F" w:rsidP="002A222F">
      <w:pPr>
        <w:jc w:val="center"/>
        <w:rPr>
          <w:b/>
        </w:rPr>
      </w:pPr>
      <w:r>
        <w:rPr>
          <w:b/>
        </w:rPr>
        <w:t xml:space="preserve">работы контрольно-счетной палаты МР «Магарамкентский район» и </w:t>
      </w:r>
    </w:p>
    <w:p w:rsidR="002A222F" w:rsidRDefault="002A222F" w:rsidP="002A222F">
      <w:pPr>
        <w:jc w:val="center"/>
        <w:rPr>
          <w:b/>
        </w:rPr>
      </w:pPr>
      <w:r>
        <w:rPr>
          <w:b/>
        </w:rPr>
        <w:t xml:space="preserve">финансового управления администрации МР «Магарамкентский район» </w:t>
      </w:r>
    </w:p>
    <w:p w:rsidR="002A222F" w:rsidRDefault="002A222F" w:rsidP="002A222F">
      <w:pPr>
        <w:jc w:val="center"/>
        <w:rPr>
          <w:b/>
        </w:rPr>
      </w:pPr>
      <w:r>
        <w:rPr>
          <w:b/>
        </w:rPr>
        <w:t>по экономическим и контрольным мероприятиям на 2020 год.</w:t>
      </w:r>
    </w:p>
    <w:p w:rsidR="002A222F" w:rsidRDefault="002A222F" w:rsidP="002A222F">
      <w:pPr>
        <w:jc w:val="center"/>
      </w:pPr>
    </w:p>
    <w:tbl>
      <w:tblPr>
        <w:tblStyle w:val="a3"/>
        <w:tblW w:w="10800" w:type="dxa"/>
        <w:tblInd w:w="-972" w:type="dxa"/>
        <w:tblLayout w:type="fixed"/>
        <w:tblLook w:val="01E0"/>
      </w:tblPr>
      <w:tblGrid>
        <w:gridCol w:w="640"/>
        <w:gridCol w:w="4402"/>
        <w:gridCol w:w="1621"/>
        <w:gridCol w:w="2521"/>
        <w:gridCol w:w="1616"/>
      </w:tblGrid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Содержание (тематика) экономических и контрольных работ, наименование юридических лиц и 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Срок 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 xml:space="preserve">Ответственные </w:t>
            </w:r>
          </w:p>
          <w:p w:rsidR="002A222F" w:rsidRDefault="002A222F">
            <w:pPr>
              <w:jc w:val="center"/>
            </w:pPr>
            <w:r>
              <w:t>за исполнение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 xml:space="preserve">Примечание </w:t>
            </w: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5</w:t>
            </w:r>
          </w:p>
        </w:tc>
      </w:tr>
      <w:tr w:rsidR="002A222F" w:rsidTr="002A222F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  <w:rPr>
                <w:b/>
              </w:rPr>
            </w:pPr>
          </w:p>
          <w:p w:rsidR="002A222F" w:rsidRDefault="002A222F">
            <w:pPr>
              <w:jc w:val="center"/>
              <w:rPr>
                <w:b/>
              </w:rPr>
            </w:pPr>
            <w:r>
              <w:rPr>
                <w:b/>
              </w:rPr>
              <w:t>1.Комплексные ревизии и тематические проверки</w:t>
            </w:r>
          </w:p>
          <w:p w:rsidR="002A222F" w:rsidRDefault="002A222F">
            <w:pPr>
              <w:jc w:val="center"/>
              <w:rPr>
                <w:b/>
              </w:rPr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1.1.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Ревизия финансово-хозяйственной деятельности </w:t>
            </w:r>
          </w:p>
          <w:p w:rsidR="002A222F" w:rsidRDefault="002A222F">
            <w:r>
              <w:t>МОСП «сельсовет Магарамкентский», МОСП «село Самур».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 xml:space="preserve">Контрольно-счетная палата и финансовое управление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1.2.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Проверка правильности организации питания в учреждениях образования МБОУ: </w:t>
            </w:r>
          </w:p>
          <w:p w:rsidR="002A222F" w:rsidRDefault="002A222F">
            <w:r>
              <w:t>«Магарамкентская СОШ № 2», «</w:t>
            </w:r>
            <w:proofErr w:type="spellStart"/>
            <w:r>
              <w:t>Киркинская</w:t>
            </w:r>
            <w:proofErr w:type="spellEnd"/>
            <w:r>
              <w:t xml:space="preserve"> СОШ», «</w:t>
            </w:r>
            <w:proofErr w:type="spellStart"/>
            <w:r>
              <w:t>Целегюнская</w:t>
            </w:r>
            <w:proofErr w:type="spellEnd"/>
            <w:r>
              <w:t xml:space="preserve"> СОШ», «Магарамкентская СОШ № 1,</w:t>
            </w:r>
          </w:p>
          <w:p w:rsidR="002A222F" w:rsidRDefault="002A222F">
            <w:r>
              <w:t>«</w:t>
            </w:r>
            <w:proofErr w:type="spellStart"/>
            <w:r>
              <w:t>Капирказмалярская</w:t>
            </w:r>
            <w:proofErr w:type="spellEnd"/>
            <w:r>
              <w:t xml:space="preserve"> СОШ».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 xml:space="preserve">I – II </w:t>
            </w:r>
            <w:r>
              <w:t xml:space="preserve"> кварталы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1.3.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Ревизия финансово-хозяйственной деятельности </w:t>
            </w:r>
          </w:p>
          <w:p w:rsidR="002A222F" w:rsidRDefault="002A222F">
            <w:r>
              <w:t xml:space="preserve">МОСП «сельсовет </w:t>
            </w:r>
            <w:proofErr w:type="spellStart"/>
            <w:r>
              <w:t>Киркинский</w:t>
            </w:r>
            <w:proofErr w:type="spellEnd"/>
            <w:r>
              <w:t xml:space="preserve">», </w:t>
            </w:r>
          </w:p>
          <w:p w:rsidR="002A222F" w:rsidRDefault="002A222F">
            <w:r>
              <w:t xml:space="preserve">МОСП «село Гапцах», </w:t>
            </w:r>
          </w:p>
          <w:p w:rsidR="002A222F" w:rsidRDefault="002A222F">
            <w:r>
              <w:t xml:space="preserve">МОСП «село </w:t>
            </w:r>
            <w:proofErr w:type="spellStart"/>
            <w:r>
              <w:t>Целегюн</w:t>
            </w:r>
            <w:proofErr w:type="spellEnd"/>
            <w:r>
              <w:t>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1.4.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Ревизия финансово-хозяйственной деятельности </w:t>
            </w:r>
          </w:p>
          <w:p w:rsidR="002A222F" w:rsidRDefault="002A222F">
            <w:r>
              <w:t xml:space="preserve">МОСП «сельсовет </w:t>
            </w:r>
            <w:proofErr w:type="spellStart"/>
            <w:r>
              <w:t>Гарахский</w:t>
            </w:r>
            <w:proofErr w:type="spellEnd"/>
            <w:r>
              <w:t>»,</w:t>
            </w:r>
          </w:p>
          <w:p w:rsidR="002A222F" w:rsidRDefault="002A222F">
            <w:r>
              <w:t xml:space="preserve">МОСП «село Советское», </w:t>
            </w:r>
          </w:p>
          <w:p w:rsidR="002A222F" w:rsidRDefault="002A222F">
            <w:r>
              <w:t>МОСП «село Картас-Казмаляр».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>I, II, IV</w:t>
            </w:r>
            <w:r>
              <w:t xml:space="preserve"> кварталы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1.5.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Проверка соблюдения бюджетного законодательства при составлении и исполнении бюджета, целевое и эффективное использование бюджетных средства следующих сельских поселениях: </w:t>
            </w:r>
          </w:p>
          <w:p w:rsidR="002A222F" w:rsidRDefault="002A222F">
            <w:r>
              <w:t>МОСП «сельсовет Оружбинский»,</w:t>
            </w:r>
          </w:p>
          <w:p w:rsidR="002A222F" w:rsidRDefault="002A222F">
            <w:r>
              <w:t xml:space="preserve">МОСП «село </w:t>
            </w:r>
            <w:proofErr w:type="spellStart"/>
            <w:r>
              <w:t>Азадоглы</w:t>
            </w:r>
            <w:proofErr w:type="spellEnd"/>
            <w:r>
              <w:t xml:space="preserve">», </w:t>
            </w:r>
          </w:p>
          <w:p w:rsidR="002A222F" w:rsidRDefault="002A222F">
            <w:r>
              <w:t>МОСП «сельсовет Капирказмалярский».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 xml:space="preserve">III </w:t>
            </w:r>
            <w:r>
              <w:t xml:space="preserve">кварталы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>1</w:t>
            </w:r>
            <w:r>
              <w:t>.6.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Проверка правильности расходования продуктов питания, соблюдения норм </w:t>
            </w:r>
            <w:r>
              <w:lastRenderedPageBreak/>
              <w:t xml:space="preserve">расходов и своевременности и полноты уплаты родительских сборов в детских дошкольных учреждениях МБДОУ: </w:t>
            </w:r>
            <w:proofErr w:type="spellStart"/>
            <w:r>
              <w:t>д</w:t>
            </w:r>
            <w:proofErr w:type="spellEnd"/>
            <w:r>
              <w:t xml:space="preserve">/с. «Колобок» село Кирка, </w:t>
            </w:r>
          </w:p>
          <w:p w:rsidR="002A222F" w:rsidRDefault="002A222F">
            <w:proofErr w:type="spellStart"/>
            <w:r>
              <w:t>д</w:t>
            </w:r>
            <w:proofErr w:type="spellEnd"/>
            <w:r>
              <w:t xml:space="preserve">/с. «Ласточка» село Советское, </w:t>
            </w:r>
          </w:p>
          <w:p w:rsidR="002A222F" w:rsidRDefault="002A222F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>. «Сказка» село Гапцах.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 xml:space="preserve">IV </w:t>
            </w:r>
            <w:r>
              <w:t xml:space="preserve"> кварталы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 xml:space="preserve">Контрольно-счетная палата и финансовое </w:t>
            </w:r>
            <w:r>
              <w:lastRenderedPageBreak/>
              <w:t>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  <w:r>
              <w:lastRenderedPageBreak/>
              <w:t>1.7.</w:t>
            </w:r>
          </w:p>
          <w:p w:rsidR="002A222F" w:rsidRDefault="002A222F">
            <w:pPr>
              <w:jc w:val="center"/>
            </w:pPr>
          </w:p>
          <w:p w:rsidR="002A222F" w:rsidRDefault="002A222F"/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Ревизия финансово-хозяйственной деятельности.</w:t>
            </w:r>
          </w:p>
          <w:p w:rsidR="002A222F" w:rsidRDefault="002A222F">
            <w:proofErr w:type="spellStart"/>
            <w:r>
              <w:t>Межпоселенческий</w:t>
            </w:r>
            <w:proofErr w:type="spellEnd"/>
            <w:r>
              <w:t xml:space="preserve"> центр культуры.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rPr>
          <w:trHeight w:val="1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1,8.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 на 2020 г:</w:t>
            </w:r>
          </w:p>
          <w:p w:rsidR="002A222F" w:rsidRDefault="002A222F">
            <w:r>
              <w:t xml:space="preserve"> «Администрации сельских поселений», «Образовательные учреждения».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 w:rsidRPr="002A222F">
              <w:t xml:space="preserve"> </w:t>
            </w:r>
            <w:r>
              <w:t xml:space="preserve"> </w:t>
            </w:r>
          </w:p>
          <w:p w:rsidR="002A222F" w:rsidRDefault="002A222F">
            <w:pPr>
              <w:jc w:val="center"/>
            </w:pPr>
            <w:r>
              <w:t xml:space="preserve"> кварталы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  <w:rPr>
                <w:b/>
              </w:rPr>
            </w:pPr>
          </w:p>
          <w:p w:rsidR="002A222F" w:rsidRDefault="002A222F">
            <w:pPr>
              <w:jc w:val="center"/>
              <w:rPr>
                <w:b/>
              </w:rPr>
            </w:pPr>
            <w:r>
              <w:rPr>
                <w:b/>
              </w:rPr>
              <w:t>2.Оперативный контроль</w:t>
            </w:r>
          </w:p>
          <w:p w:rsidR="002A222F" w:rsidRDefault="002A222F">
            <w:pPr>
              <w:jc w:val="center"/>
              <w:rPr>
                <w:b/>
              </w:rPr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2.1.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бюджетного законодательства участниками бюджетного процесса в Магарамкентском районе.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2.2.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расходованием средств бюджета муниципального района и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2.3.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доходной части бюджета муниципального района и бюджетов сельских поселений.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2.4.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Участие в работе постоянно действующей комиссии по определению налоговой базы юридических лиц и предпринимателей района.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  <w:rPr>
                <w:b/>
              </w:rPr>
            </w:pPr>
          </w:p>
          <w:p w:rsidR="002A222F" w:rsidRDefault="002A222F">
            <w:pPr>
              <w:jc w:val="center"/>
              <w:rPr>
                <w:b/>
              </w:rPr>
            </w:pPr>
            <w:r>
              <w:rPr>
                <w:b/>
              </w:rPr>
              <w:t xml:space="preserve">3.Экспертно-аналитическая деятельность </w:t>
            </w:r>
          </w:p>
          <w:p w:rsidR="002A222F" w:rsidRDefault="002A222F">
            <w:pPr>
              <w:jc w:val="center"/>
              <w:rPr>
                <w:b/>
              </w:rPr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3.1.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Анализ полноты и развития налоговой базы районного бюджета и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3.2.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Экспертиза проектов законодательных  и иных нормативных правовых актов по бюджетно-финансовым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3.3.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Подготовка отчета о работе  контрольно-счетной палаты МР «Магарамкентский район» за 2019г.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3.4.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Анализ исполнения бюджета муниципального района и бюджетов </w:t>
            </w:r>
            <w:r>
              <w:lastRenderedPageBreak/>
              <w:t>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 xml:space="preserve">Контрольно-счетная палата и финансовое </w:t>
            </w:r>
            <w:r>
              <w:lastRenderedPageBreak/>
              <w:t>управление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  <w:rPr>
                <w:b/>
              </w:rPr>
            </w:pPr>
          </w:p>
          <w:p w:rsidR="002A222F" w:rsidRDefault="002A222F">
            <w:pPr>
              <w:jc w:val="center"/>
              <w:rPr>
                <w:b/>
              </w:rPr>
            </w:pPr>
            <w:r>
              <w:rPr>
                <w:b/>
              </w:rPr>
              <w:t>4.Подготовка заключений по исполнению и формированию бюджетов</w:t>
            </w:r>
          </w:p>
          <w:p w:rsidR="002A222F" w:rsidRDefault="002A222F">
            <w:pPr>
              <w:jc w:val="center"/>
              <w:rPr>
                <w:b/>
              </w:rPr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4.1.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 xml:space="preserve">Подготовка заключения об экспертизе на проект бюджета </w:t>
            </w:r>
          </w:p>
          <w:p w:rsidR="002A222F" w:rsidRDefault="002A222F">
            <w:r>
              <w:t>МР «Магарамкентский район» на 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  <w:tr w:rsidR="002A222F" w:rsidTr="002A222F">
        <w:trPr>
          <w:trHeight w:val="250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  <w:rPr>
                <w:b/>
              </w:rPr>
            </w:pPr>
          </w:p>
          <w:p w:rsidR="002A222F" w:rsidRDefault="002A222F">
            <w:pPr>
              <w:jc w:val="center"/>
              <w:rPr>
                <w:b/>
              </w:rPr>
            </w:pPr>
            <w:r>
              <w:rPr>
                <w:b/>
              </w:rPr>
              <w:t>5.Организационно-методическая работа</w:t>
            </w:r>
          </w:p>
          <w:p w:rsidR="002A222F" w:rsidRDefault="002A222F">
            <w:pPr>
              <w:jc w:val="center"/>
              <w:rPr>
                <w:b/>
              </w:rPr>
            </w:pPr>
          </w:p>
        </w:tc>
      </w:tr>
      <w:tr w:rsidR="002A222F" w:rsidTr="002A222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5.1.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r>
              <w:t>Освещение деятельности контрольно-счетной палаты МР «Магарамкентский район»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2F" w:rsidRDefault="002A222F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F" w:rsidRDefault="002A222F">
            <w:pPr>
              <w:jc w:val="center"/>
            </w:pPr>
          </w:p>
        </w:tc>
      </w:tr>
    </w:tbl>
    <w:p w:rsidR="002A222F" w:rsidRDefault="002A222F" w:rsidP="002A222F">
      <w:pPr>
        <w:jc w:val="center"/>
      </w:pPr>
    </w:p>
    <w:p w:rsidR="002A222F" w:rsidRDefault="002A222F" w:rsidP="002A222F">
      <w:pPr>
        <w:jc w:val="center"/>
      </w:pPr>
    </w:p>
    <w:p w:rsidR="002A222F" w:rsidRDefault="002A222F" w:rsidP="002A222F">
      <w:pPr>
        <w:rPr>
          <w:b/>
        </w:rPr>
      </w:pPr>
      <w:r>
        <w:rPr>
          <w:b/>
        </w:rPr>
        <w:t xml:space="preserve">                 </w:t>
      </w:r>
    </w:p>
    <w:p w:rsidR="002A222F" w:rsidRDefault="002A222F" w:rsidP="002A222F">
      <w:pPr>
        <w:rPr>
          <w:b/>
        </w:rPr>
      </w:pPr>
      <w:r>
        <w:rPr>
          <w:b/>
        </w:rPr>
        <w:t xml:space="preserve">               Председатель </w:t>
      </w:r>
    </w:p>
    <w:p w:rsidR="002A222F" w:rsidRDefault="002A222F" w:rsidP="002A222F">
      <w:pPr>
        <w:rPr>
          <w:b/>
        </w:rPr>
      </w:pPr>
      <w:r>
        <w:rPr>
          <w:b/>
        </w:rPr>
        <w:t>Контрольно-счетной палаты</w:t>
      </w:r>
    </w:p>
    <w:p w:rsidR="002A222F" w:rsidRDefault="002A222F" w:rsidP="002A222F">
      <w:pPr>
        <w:rPr>
          <w:b/>
        </w:rPr>
      </w:pPr>
      <w:r>
        <w:rPr>
          <w:b/>
        </w:rPr>
        <w:t xml:space="preserve">МР «Магарамкентский район»                                                         Ш.Г. Тариев </w:t>
      </w:r>
    </w:p>
    <w:p w:rsidR="002A222F" w:rsidRDefault="002A222F" w:rsidP="002A222F">
      <w:pPr>
        <w:jc w:val="center"/>
      </w:pPr>
    </w:p>
    <w:p w:rsidR="002A222F" w:rsidRDefault="002A222F" w:rsidP="002A222F">
      <w:pPr>
        <w:rPr>
          <w:b/>
        </w:rPr>
      </w:pPr>
    </w:p>
    <w:p w:rsidR="002A222F" w:rsidRDefault="002A222F" w:rsidP="002A222F">
      <w:pPr>
        <w:rPr>
          <w:b/>
        </w:rPr>
      </w:pPr>
      <w:r>
        <w:rPr>
          <w:b/>
        </w:rPr>
        <w:t xml:space="preserve">                 Согласован </w:t>
      </w:r>
    </w:p>
    <w:p w:rsidR="002A222F" w:rsidRDefault="002A222F" w:rsidP="002A222F">
      <w:pPr>
        <w:rPr>
          <w:b/>
        </w:rPr>
      </w:pPr>
      <w:r>
        <w:rPr>
          <w:b/>
        </w:rPr>
        <w:t xml:space="preserve">Руководитель финансового отдела </w:t>
      </w:r>
    </w:p>
    <w:p w:rsidR="002A222F" w:rsidRPr="002A222F" w:rsidRDefault="002A222F" w:rsidP="002A222F">
      <w:r>
        <w:rPr>
          <w:b/>
        </w:rPr>
        <w:t>администрации МР «Магарамкентский район»                           Э.А. Ферзилаев</w:t>
      </w:r>
    </w:p>
    <w:sectPr w:rsidR="002A222F" w:rsidRPr="002A222F" w:rsidSect="000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37"/>
    <w:rsid w:val="000857DD"/>
    <w:rsid w:val="00107E37"/>
    <w:rsid w:val="002A222F"/>
    <w:rsid w:val="007C7855"/>
    <w:rsid w:val="0080308D"/>
    <w:rsid w:val="00983A20"/>
    <w:rsid w:val="00B31FD6"/>
    <w:rsid w:val="00B95350"/>
    <w:rsid w:val="00D44CD6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7E37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107E37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7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7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07E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07E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2A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2020-02-07T11:09:00Z</cp:lastPrinted>
  <dcterms:created xsi:type="dcterms:W3CDTF">2020-02-07T10:50:00Z</dcterms:created>
  <dcterms:modified xsi:type="dcterms:W3CDTF">2020-02-13T08:43:00Z</dcterms:modified>
</cp:coreProperties>
</file>