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B00D97" w:rsidP="0008017D">
      <w:pPr>
        <w:jc w:val="center"/>
        <w:rPr>
          <w:b/>
          <w:i/>
          <w:sz w:val="26"/>
          <w:u w:val="single"/>
        </w:rPr>
      </w:pPr>
      <w:r w:rsidRPr="00B00D97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3.75pt;margin-top:5.3pt;width:134.4pt;height:42.4pt;z-index:251658240" stroked="f">
            <v:textbox>
              <w:txbxContent>
                <w:p w:rsidR="00080394" w:rsidRPr="005417B4" w:rsidRDefault="00080394" w:rsidP="005417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17532">
        <w:rPr>
          <w:sz w:val="26"/>
        </w:rPr>
        <w:t xml:space="preserve">                                                                         </w: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564235075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2D263F" w:rsidP="002D263F">
      <w:pPr>
        <w:tabs>
          <w:tab w:val="center" w:pos="5104"/>
          <w:tab w:val="left" w:pos="8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017D" w:rsidRPr="000D526B">
        <w:rPr>
          <w:b/>
          <w:sz w:val="28"/>
          <w:szCs w:val="28"/>
        </w:rPr>
        <w:t>РЕСПУБЛИКА  ДАГЕСТАН</w:t>
      </w:r>
      <w:r>
        <w:rPr>
          <w:b/>
          <w:sz w:val="28"/>
          <w:szCs w:val="28"/>
        </w:rPr>
        <w:tab/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СОБРАНИЕ  ДЕПУТАТОВ </w:t>
      </w:r>
      <w:r w:rsidR="00B00D97" w:rsidRPr="00B00D97">
        <w:rPr>
          <w:sz w:val="28"/>
          <w:szCs w:val="28"/>
        </w:rPr>
        <w:pict>
          <v:line id="_x0000_s1028" style="position:absolute;left:0;text-align:left;z-index:251657216;mso-position-horizontal-relative:text;mso-position-vertical-relative:text" from="5.7pt,30.15pt" to="502.5pt,30.15pt" strokeweight="4.5pt">
            <v:stroke linestyle="thickThin"/>
          </v:line>
        </w:pict>
      </w:r>
      <w:r w:rsidRPr="00BB2583">
        <w:rPr>
          <w:b/>
          <w:sz w:val="28"/>
          <w:szCs w:val="28"/>
        </w:rPr>
        <w:t>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РЕШЕНИЕ №</w:t>
      </w:r>
      <w:r w:rsidR="00BE0147">
        <w:rPr>
          <w:b/>
          <w:sz w:val="28"/>
          <w:szCs w:val="28"/>
        </w:rPr>
        <w:t xml:space="preserve"> </w:t>
      </w:r>
      <w:r w:rsidR="00F148DD">
        <w:rPr>
          <w:b/>
          <w:sz w:val="28"/>
          <w:szCs w:val="28"/>
        </w:rPr>
        <w:t>108</w:t>
      </w:r>
      <w:r w:rsidR="00D102EE">
        <w:rPr>
          <w:b/>
          <w:sz w:val="28"/>
          <w:szCs w:val="28"/>
        </w:rPr>
        <w:t xml:space="preserve"> </w:t>
      </w:r>
      <w:r w:rsidRPr="00BB2583">
        <w:rPr>
          <w:b/>
          <w:sz w:val="28"/>
          <w:szCs w:val="28"/>
        </w:rPr>
        <w:t>-</w:t>
      </w:r>
      <w:r w:rsidR="00A762AA">
        <w:rPr>
          <w:b/>
          <w:sz w:val="28"/>
          <w:szCs w:val="28"/>
        </w:rPr>
        <w:t xml:space="preserve"> </w:t>
      </w:r>
      <w:r w:rsidRPr="00BB2583">
        <w:rPr>
          <w:b/>
          <w:sz w:val="28"/>
          <w:szCs w:val="28"/>
          <w:lang w:val="en-US"/>
        </w:rPr>
        <w:t>V</w:t>
      </w:r>
      <w:r w:rsidR="006F0637">
        <w:rPr>
          <w:b/>
          <w:sz w:val="28"/>
          <w:szCs w:val="28"/>
          <w:lang w:val="en-US"/>
        </w:rPr>
        <w:t>I</w:t>
      </w:r>
      <w:r w:rsidRPr="00BB2583">
        <w:rPr>
          <w:b/>
          <w:sz w:val="28"/>
          <w:szCs w:val="28"/>
        </w:rPr>
        <w:t>сд</w:t>
      </w:r>
    </w:p>
    <w:p w:rsidR="00BB2583" w:rsidRPr="00BB6987" w:rsidRDefault="002D263F" w:rsidP="00BB2583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148DD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F148DD">
        <w:rPr>
          <w:sz w:val="26"/>
          <w:szCs w:val="26"/>
        </w:rPr>
        <w:t xml:space="preserve"> август </w:t>
      </w:r>
      <w:r w:rsidR="006F0637">
        <w:rPr>
          <w:sz w:val="26"/>
          <w:szCs w:val="26"/>
        </w:rPr>
        <w:t>201</w:t>
      </w:r>
      <w:r w:rsidR="00911F6C">
        <w:rPr>
          <w:sz w:val="26"/>
          <w:szCs w:val="26"/>
        </w:rPr>
        <w:t>7</w:t>
      </w:r>
      <w:r w:rsidR="00BB2583" w:rsidRPr="00BB6987">
        <w:rPr>
          <w:sz w:val="26"/>
          <w:szCs w:val="26"/>
        </w:rPr>
        <w:t xml:space="preserve">г.               </w:t>
      </w:r>
      <w:r w:rsidR="00A762AA">
        <w:rPr>
          <w:sz w:val="26"/>
          <w:szCs w:val="26"/>
        </w:rPr>
        <w:t xml:space="preserve">  </w:t>
      </w:r>
      <w:r w:rsidR="00BB6987">
        <w:rPr>
          <w:sz w:val="26"/>
          <w:szCs w:val="26"/>
        </w:rPr>
        <w:t xml:space="preserve"> </w:t>
      </w:r>
      <w:r w:rsidR="00BB663F">
        <w:rPr>
          <w:sz w:val="26"/>
          <w:szCs w:val="26"/>
        </w:rPr>
        <w:t xml:space="preserve">     </w:t>
      </w:r>
      <w:r w:rsidR="00BB6987">
        <w:rPr>
          <w:sz w:val="26"/>
          <w:szCs w:val="26"/>
        </w:rPr>
        <w:t xml:space="preserve"> </w:t>
      </w:r>
      <w:r w:rsidR="00BB32E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986294">
        <w:rPr>
          <w:sz w:val="26"/>
          <w:szCs w:val="26"/>
        </w:rPr>
        <w:t xml:space="preserve">  </w:t>
      </w:r>
      <w:r w:rsidR="00BB32E8">
        <w:rPr>
          <w:sz w:val="26"/>
          <w:szCs w:val="26"/>
        </w:rPr>
        <w:t xml:space="preserve">       </w:t>
      </w:r>
      <w:r w:rsidR="00BB2583" w:rsidRPr="00BB6987">
        <w:rPr>
          <w:sz w:val="26"/>
          <w:szCs w:val="26"/>
        </w:rPr>
        <w:t xml:space="preserve">   </w:t>
      </w:r>
      <w:r w:rsidR="00977DAC">
        <w:rPr>
          <w:sz w:val="26"/>
          <w:szCs w:val="26"/>
        </w:rPr>
        <w:t xml:space="preserve">       </w:t>
      </w:r>
      <w:r w:rsidR="00D5642A">
        <w:rPr>
          <w:sz w:val="26"/>
          <w:szCs w:val="26"/>
        </w:rPr>
        <w:t xml:space="preserve">              </w:t>
      </w:r>
      <w:r w:rsidR="00977DAC">
        <w:rPr>
          <w:sz w:val="26"/>
          <w:szCs w:val="26"/>
        </w:rPr>
        <w:t xml:space="preserve">    </w:t>
      </w:r>
      <w:r w:rsidR="0051507E">
        <w:rPr>
          <w:sz w:val="26"/>
          <w:szCs w:val="26"/>
        </w:rPr>
        <w:t xml:space="preserve"> </w:t>
      </w:r>
      <w:r w:rsidR="00977DAC">
        <w:rPr>
          <w:sz w:val="26"/>
          <w:szCs w:val="26"/>
        </w:rPr>
        <w:t xml:space="preserve">  </w:t>
      </w:r>
      <w:r w:rsidR="00BB2583" w:rsidRPr="00BB6987">
        <w:rPr>
          <w:sz w:val="26"/>
          <w:szCs w:val="26"/>
        </w:rPr>
        <w:t xml:space="preserve">                  с.Магарамкент</w:t>
      </w:r>
    </w:p>
    <w:p w:rsidR="004479A6" w:rsidRDefault="004479A6" w:rsidP="004479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62AE" w:rsidRDefault="00740BF1" w:rsidP="00740BF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40BF1">
        <w:rPr>
          <w:rFonts w:ascii="Times New Roman" w:hAnsi="Times New Roman" w:cs="Times New Roman"/>
          <w:sz w:val="28"/>
        </w:rPr>
        <w:t>Об утверждении Положения о наставничестве на муниципальной службе в муниципальном районе «Магарамкентский район»</w:t>
      </w:r>
    </w:p>
    <w:p w:rsidR="00740BF1" w:rsidRPr="00740BF1" w:rsidRDefault="00740BF1" w:rsidP="00740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2AE" w:rsidRPr="00740BF1" w:rsidRDefault="00740BF1" w:rsidP="00740BF1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hyperlink r:id="rId9" w:history="1">
        <w:r w:rsidRPr="00740BF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Указа</w:t>
        </w:r>
      </w:hyperlink>
      <w:r w:rsidRPr="00740B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 от 7 мая 2012г. №601 "Об основных направлениях совершенствования системы государственного управления", в соответствии с постановлением Правительства Республики Дагестан от 06.05.201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г. №130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оложения о наставничестве на государственной гражданской службе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>агестан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0BF1">
        <w:rPr>
          <w:rFonts w:ascii="Times New Roman" w:hAnsi="Times New Roman" w:cs="Times New Roman"/>
          <w:b w:val="0"/>
          <w:sz w:val="28"/>
          <w:szCs w:val="28"/>
        </w:rPr>
        <w:t xml:space="preserve"> и в целях определения единого подхода к организации института наставничества на муниципальной службе в муниципальном районе «Магарамкентский район»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Собрание депутатов МР "</w:t>
      </w:r>
      <w:r w:rsidR="00E30451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Магарамкентский 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>район"</w:t>
      </w:r>
      <w:r w:rsidR="00E30451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F62AE" w:rsidRPr="00740BF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1F62AE" w:rsidRPr="0001326E">
        <w:rPr>
          <w:rFonts w:ascii="Times New Roman" w:hAnsi="Times New Roman" w:cs="Times New Roman"/>
          <w:spacing w:val="-4"/>
          <w:sz w:val="28"/>
          <w:szCs w:val="28"/>
        </w:rPr>
        <w:t>ре</w:t>
      </w:r>
      <w:r w:rsidR="00AC32BF" w:rsidRPr="0001326E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1F62AE" w:rsidRPr="0001326E">
        <w:rPr>
          <w:rFonts w:ascii="Times New Roman" w:hAnsi="Times New Roman" w:cs="Times New Roman"/>
          <w:spacing w:val="-4"/>
          <w:sz w:val="28"/>
          <w:szCs w:val="28"/>
        </w:rPr>
        <w:t>ает:</w:t>
      </w:r>
    </w:p>
    <w:p w:rsidR="001F62AE" w:rsidRPr="00AE0F2C" w:rsidRDefault="001F62AE" w:rsidP="001F62AE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1F62AE" w:rsidRPr="00AC32BF" w:rsidRDefault="001F62AE" w:rsidP="00AC32BF">
      <w:pPr>
        <w:pStyle w:val="af2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C32BF">
        <w:rPr>
          <w:rFonts w:ascii="Times New Roman" w:hAnsi="Times New Roman"/>
          <w:spacing w:val="-4"/>
          <w:sz w:val="28"/>
          <w:szCs w:val="28"/>
        </w:rPr>
        <w:t xml:space="preserve">1. Утвердить </w:t>
      </w:r>
      <w:r w:rsidR="00740BF1">
        <w:rPr>
          <w:rFonts w:ascii="Times New Roman" w:hAnsi="Times New Roman"/>
          <w:spacing w:val="-4"/>
          <w:sz w:val="28"/>
          <w:szCs w:val="28"/>
        </w:rPr>
        <w:t xml:space="preserve">прилагаемое </w:t>
      </w:r>
      <w:r w:rsidR="00AC32BF">
        <w:rPr>
          <w:rFonts w:ascii="Times New Roman" w:hAnsi="Times New Roman"/>
          <w:spacing w:val="-4"/>
          <w:sz w:val="28"/>
          <w:szCs w:val="28"/>
        </w:rPr>
        <w:t xml:space="preserve">Положение </w:t>
      </w:r>
      <w:r w:rsidR="00740BF1" w:rsidRPr="00740BF1">
        <w:rPr>
          <w:rFonts w:ascii="Times New Roman" w:hAnsi="Times New Roman"/>
          <w:sz w:val="28"/>
        </w:rPr>
        <w:t>о наставничестве на муниципальной службе в муниципальном районе «Магарамкентский район»</w:t>
      </w:r>
      <w:r w:rsidR="00740BF1">
        <w:rPr>
          <w:rFonts w:ascii="Times New Roman" w:hAnsi="Times New Roman"/>
          <w:sz w:val="28"/>
        </w:rPr>
        <w:t>.</w:t>
      </w:r>
    </w:p>
    <w:p w:rsidR="00740BF1" w:rsidRPr="00740BF1" w:rsidRDefault="00740BF1" w:rsidP="00740B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1F62AE" w:rsidRPr="00740BF1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740BF1">
        <w:rPr>
          <w:rFonts w:ascii="Times New Roman" w:hAnsi="Times New Roman" w:cs="Times New Roman"/>
          <w:sz w:val="28"/>
        </w:rPr>
        <w:t xml:space="preserve">Рекомендовать органам местного самоуправления </w:t>
      </w:r>
      <w:r>
        <w:rPr>
          <w:rFonts w:ascii="Times New Roman" w:hAnsi="Times New Roman" w:cs="Times New Roman"/>
          <w:sz w:val="28"/>
        </w:rPr>
        <w:t>сельских поселений Магарамкентского района</w:t>
      </w:r>
      <w:r w:rsidRPr="00740BF1">
        <w:rPr>
          <w:rFonts w:ascii="Times New Roman" w:hAnsi="Times New Roman" w:cs="Times New Roman"/>
          <w:sz w:val="28"/>
        </w:rPr>
        <w:t xml:space="preserve"> руководствоваться настоящим </w:t>
      </w:r>
      <w:r w:rsidR="0001326E">
        <w:rPr>
          <w:rFonts w:ascii="Times New Roman" w:hAnsi="Times New Roman" w:cs="Times New Roman"/>
          <w:sz w:val="28"/>
        </w:rPr>
        <w:t>решением</w:t>
      </w:r>
      <w:r w:rsidRPr="00740BF1">
        <w:rPr>
          <w:rFonts w:ascii="Times New Roman" w:hAnsi="Times New Roman" w:cs="Times New Roman"/>
          <w:sz w:val="28"/>
        </w:rPr>
        <w:t xml:space="preserve"> при внедрении института наставничества на муниципальной службе.</w:t>
      </w:r>
    </w:p>
    <w:p w:rsidR="00E30451" w:rsidRPr="00AC32BF" w:rsidRDefault="00E30451" w:rsidP="00AC32BF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</w:p>
    <w:p w:rsidR="009436B9" w:rsidRDefault="009436B9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Председатель Собрания депутатов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муниципального района                                                       А.М.Ханмагамедов</w:t>
      </w:r>
    </w:p>
    <w:p w:rsidR="006E3079" w:rsidRDefault="006E3079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AC32BF" w:rsidRDefault="00AC32BF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p w:rsidR="00E30451" w:rsidRDefault="00E30451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C32BF" w:rsidRDefault="00AC32BF" w:rsidP="00A762AA">
      <w:pPr>
        <w:rPr>
          <w:b/>
          <w:bCs/>
          <w:iCs/>
          <w:sz w:val="28"/>
          <w:szCs w:val="28"/>
        </w:rPr>
      </w:pPr>
    </w:p>
    <w:p w:rsidR="00A91795" w:rsidRDefault="00A91795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:rsidR="00201B95" w:rsidRDefault="00201B95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:rsid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lastRenderedPageBreak/>
        <w:t xml:space="preserve">Приложение </w:t>
      </w:r>
    </w:p>
    <w:p w:rsid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t xml:space="preserve">к решению Собрания депутатов МР </w:t>
      </w:r>
      <w:r w:rsidR="00075227">
        <w:rPr>
          <w:sz w:val="24"/>
          <w:szCs w:val="24"/>
        </w:rPr>
        <w:t xml:space="preserve">«Магарамкентский </w:t>
      </w:r>
      <w:r w:rsidRPr="00E30451">
        <w:rPr>
          <w:sz w:val="24"/>
          <w:szCs w:val="24"/>
        </w:rPr>
        <w:t>район»</w:t>
      </w:r>
      <w:r w:rsidR="00D66A0E">
        <w:rPr>
          <w:sz w:val="24"/>
          <w:szCs w:val="24"/>
        </w:rPr>
        <w:t xml:space="preserve"> </w:t>
      </w:r>
      <w:r w:rsidRPr="00E30451">
        <w:rPr>
          <w:sz w:val="24"/>
          <w:szCs w:val="24"/>
        </w:rPr>
        <w:t xml:space="preserve"> </w:t>
      </w:r>
    </w:p>
    <w:p w:rsidR="00E30451" w:rsidRPr="00075227" w:rsidRDefault="00E30451" w:rsidP="00075227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E30451">
        <w:rPr>
          <w:sz w:val="24"/>
          <w:szCs w:val="24"/>
        </w:rPr>
        <w:t xml:space="preserve">от </w:t>
      </w:r>
      <w:r w:rsidR="00075227">
        <w:rPr>
          <w:sz w:val="24"/>
          <w:szCs w:val="24"/>
        </w:rPr>
        <w:t>11.08.2017 г.</w:t>
      </w:r>
      <w:r w:rsidRPr="00E30451">
        <w:rPr>
          <w:sz w:val="24"/>
          <w:szCs w:val="24"/>
        </w:rPr>
        <w:t>№</w:t>
      </w:r>
      <w:r w:rsidR="00075227">
        <w:rPr>
          <w:sz w:val="24"/>
          <w:szCs w:val="24"/>
        </w:rPr>
        <w:t>108-</w:t>
      </w:r>
      <w:r w:rsidR="00075227">
        <w:rPr>
          <w:sz w:val="24"/>
          <w:szCs w:val="24"/>
          <w:lang w:val="en-US"/>
        </w:rPr>
        <w:t>VI</w:t>
      </w:r>
      <w:r w:rsidR="00075227">
        <w:rPr>
          <w:sz w:val="24"/>
          <w:szCs w:val="24"/>
        </w:rPr>
        <w:t>сд</w:t>
      </w:r>
    </w:p>
    <w:p w:rsidR="00D66A0E" w:rsidRDefault="00D66A0E" w:rsidP="00E30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63F" w:rsidRPr="00461FA7" w:rsidRDefault="002D263F" w:rsidP="002D263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61FA7">
        <w:rPr>
          <w:rFonts w:ascii="Times New Roman" w:hAnsi="Times New Roman"/>
          <w:b/>
          <w:sz w:val="28"/>
          <w:szCs w:val="28"/>
        </w:rPr>
        <w:t>ПОЛОЖЕНИЕ</w:t>
      </w:r>
    </w:p>
    <w:p w:rsidR="002D263F" w:rsidRDefault="002D263F" w:rsidP="0001326E">
      <w:pPr>
        <w:pStyle w:val="af2"/>
        <w:jc w:val="center"/>
        <w:rPr>
          <w:b/>
          <w:sz w:val="28"/>
          <w:szCs w:val="28"/>
        </w:rPr>
      </w:pPr>
      <w:r w:rsidRPr="00461FA7">
        <w:rPr>
          <w:rFonts w:ascii="Times New Roman" w:hAnsi="Times New Roman"/>
          <w:b/>
          <w:sz w:val="28"/>
          <w:szCs w:val="28"/>
        </w:rPr>
        <w:t xml:space="preserve">о </w:t>
      </w:r>
      <w:r w:rsidR="0001326E">
        <w:rPr>
          <w:rFonts w:ascii="Times New Roman" w:hAnsi="Times New Roman"/>
          <w:b/>
          <w:sz w:val="28"/>
          <w:szCs w:val="28"/>
        </w:rPr>
        <w:t>наставничестве на муниципальной службе в муниципальном районе «Магарамкентский район»</w:t>
      </w:r>
    </w:p>
    <w:p w:rsidR="0001326E" w:rsidRDefault="0001326E" w:rsidP="0001326E">
      <w:pPr>
        <w:pStyle w:val="ConsPlusNormal"/>
        <w:jc w:val="both"/>
      </w:pPr>
    </w:p>
    <w:p w:rsidR="0001326E" w:rsidRPr="0001326E" w:rsidRDefault="0001326E" w:rsidP="0001326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порядок осуществления наставничества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1C4443">
        <w:rPr>
          <w:rFonts w:ascii="Times New Roman" w:hAnsi="Times New Roman" w:cs="Times New Roman"/>
          <w:sz w:val="28"/>
          <w:szCs w:val="28"/>
        </w:rPr>
        <w:t>в муниципальном районе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>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Наставничество представляет собой управленческую и кадровую технологию по обеспечению профессионального становления, развития и адаптации к самостоятельному и профессиональному исполнению функциональных обязанностей в соответствии с должностным регламентом (далее - должностные обязанности) </w:t>
      </w:r>
      <w:r w:rsidR="001C44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C4443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C4443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служащие) в </w:t>
      </w:r>
      <w:r w:rsidR="00F71575">
        <w:rPr>
          <w:rFonts w:ascii="Times New Roman" w:hAnsi="Times New Roman" w:cs="Times New Roman"/>
          <w:sz w:val="28"/>
          <w:szCs w:val="28"/>
        </w:rPr>
        <w:t>муниципальных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органы).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Наставничество устанавливается в отношении лиц, впервые поступивших на </w:t>
      </w:r>
      <w:r w:rsidR="00F71575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71575">
        <w:rPr>
          <w:rFonts w:ascii="Times New Roman" w:hAnsi="Times New Roman" w:cs="Times New Roman"/>
          <w:sz w:val="28"/>
          <w:szCs w:val="28"/>
        </w:rPr>
        <w:t>муниципальная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4. В качестве наставников привлекаются профессионально компетентные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муниципальные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служащие, имеющие стаж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 не менее пяти лет, опыт профессиональной служебной деятельности в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(далее - должность </w:t>
      </w:r>
      <w:r w:rsidR="00F715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службы) не менее двух лет, высокие результаты служебной деятельности, а также пользующиеся авторитетом в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не имеющие дисциплинарных взысканий.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5. Целями наставничества являются подготовка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к самостоятельному исполнению должностных обязанностей, минимизация периода его адаптации к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службы, помощь в профессиональном становлении, приобретении профессиональных знаний и навыков исполнения должностных обязанностей.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6. Основными задачами наставничества являются: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в профессиональной и должностной адаптации к условиям осуществления служебной деятельности, а также в преодолении профессиональных трудностей, возникающих при исполнении должностных </w:t>
      </w:r>
      <w:r w:rsidRPr="0001326E">
        <w:rPr>
          <w:rFonts w:ascii="Times New Roman" w:hAnsi="Times New Roman" w:cs="Times New Roman"/>
          <w:sz w:val="28"/>
          <w:szCs w:val="28"/>
        </w:rPr>
        <w:lastRenderedPageBreak/>
        <w:t>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оптимизация процесса профессионального становления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самостоятельно, качественно и ответственно исполнять возложенные на него должностные обязанности;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оказание моральной и психологической поддержки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в преодолении профессиональных трудностей, возникающих при исполнении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эффективным формам и методам служебного взаимодействия, развитие способности самостоятельно повышать свой профессиональный уровень;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высоких профессиональных и моральных качеств, ответственности, дисциплинированности, добросовестности при исполнении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и служебного потенциала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исходя из результатов исполнения им должностных обязанностей, а также осуществления мероприятий, предусмотренных </w:t>
      </w:r>
      <w:hyperlink w:anchor="P126" w:history="1">
        <w:r w:rsidRPr="0001326E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01326E">
        <w:rPr>
          <w:rFonts w:ascii="Times New Roman" w:hAnsi="Times New Roman" w:cs="Times New Roman"/>
          <w:sz w:val="28"/>
          <w:szCs w:val="28"/>
        </w:rPr>
        <w:t xml:space="preserve"> наставничества в отношении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 Республики Дагестан, составленной по форме согласно приложению </w:t>
      </w:r>
      <w:r w:rsidR="00F71575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>1 к настоящему Положению (далее - программа наставничества);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коррупционным и иным правонарушениям.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F71575" w:rsidRDefault="0001326E" w:rsidP="00F715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575">
        <w:rPr>
          <w:rFonts w:ascii="Times New Roman" w:hAnsi="Times New Roman" w:cs="Times New Roman"/>
          <w:b/>
          <w:sz w:val="28"/>
          <w:szCs w:val="28"/>
        </w:rPr>
        <w:t>II. Организация наставничества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7. Установление наставничества, назначение наставника с указанием срока осуществления наставничества оформляется ведомственным актом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по ходатайству руководителя соответствующего структурного подразделения в срок не позднее десяти дней со дня назначения данного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8. Срок осуществления наставничества устанавливается продолжительностью от трех до шести месяцев в зависимости от степени профессиональной и должностной подготовки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В срок осуществления наставничества не включается период временной нетрудоспособности и другие периоды, когда наставник или </w:t>
      </w:r>
      <w:r w:rsidR="00F71575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не исполняли свои должностные обязанности.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lastRenderedPageBreak/>
        <w:t>9. В случае быстрого и эффективного освоения гражданским служащим, в отношении которого осуществляется наставничество, необходимых профессиональных знаний и навыков, по ходатайству руководителя соответствующего структурного подразделения и наставника наставничество может быть завершено досрочно.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10. Наставник может осуществлять наставничество в отношении не более двух </w:t>
      </w:r>
      <w:r w:rsidR="00F71575">
        <w:rPr>
          <w:rFonts w:ascii="Times New Roman" w:hAnsi="Times New Roman" w:cs="Times New Roman"/>
          <w:sz w:val="28"/>
          <w:szCs w:val="28"/>
        </w:rPr>
        <w:t>муниципальных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служащих одновременно.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11. Назначение наставника осуществляется на добровольной основе с обязательным письменным согласием лица, назначаемого наставником.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12. Замена наставника осуществляется ведомственным актом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в следующих случаях: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1) при освобождении наставника от замещаемой должности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2) при переводе наставника или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на иную должность гражданской службы;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3) при ненадлежащем исполнении наставником своих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4) по иным основаниям при наличии обстоятельств, препятствующих осуществлению процесса профессионального становления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13. Организационное, документационное и методическое обеспечение наставничества осуществляет </w:t>
      </w:r>
      <w:r w:rsidR="00F71575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</w:t>
      </w:r>
      <w:r w:rsidR="00F715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(далее - кадровая служба).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F71575" w:rsidRDefault="0001326E" w:rsidP="00F7157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575">
        <w:rPr>
          <w:rFonts w:ascii="Times New Roman" w:hAnsi="Times New Roman" w:cs="Times New Roman"/>
          <w:b/>
          <w:sz w:val="28"/>
          <w:szCs w:val="28"/>
        </w:rPr>
        <w:t>III. Руководство наставничеством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14. Руководство и контроль за организацией наставничества, координацию деятельности наставников осуществляет руководитель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или уполномоченное им лицо.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15. Ответственность за организацию наставничества непосредственно в структурном подразделении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в котором осуществляется наставничество, несет руководитель указанного структурного подразделения (далее - руководитель структурного подразделения).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16. Руководитель структурного подразделения: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определяет число лиц, в отношении которых наставник одновременно </w:t>
      </w:r>
      <w:r w:rsidRPr="0001326E">
        <w:rPr>
          <w:rFonts w:ascii="Times New Roman" w:hAnsi="Times New Roman" w:cs="Times New Roman"/>
          <w:sz w:val="28"/>
          <w:szCs w:val="28"/>
        </w:rPr>
        <w:lastRenderedPageBreak/>
        <w:t>осуществляет наставничество, в зависимости от уровня профессиональной подготовки наставника, а также от объема исполняемых им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ходатайствует перед руководителем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о кандидатуре наставника, сроке осуществления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осуществляет оперативный контроль за деятельностью наставника 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вносит необходимые изменения и дополнения в процесс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создает необходимые условия для эффективного взаимодействия наставника 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IV. Права и обязанности наставника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17. Наставник обязан: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обеспечить своевременную и результативную подготовку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к самостоятельному, профессиональному исполнению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разработать совместно с руководителем структурного подразделения в течение пяти рабочих дней с начала срока наставничества программу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осуществлять мероприятия, предусмотренные программой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осуществлять контроль за деятельностью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преимущественно в форме личной проверки выполнения заданий, поручений, качества подготовленных им служебных документов;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составлять и представлять в кадровую службу по итогам наставничества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18. Наставник имеет право: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принимать участие в обсуждении вопросов, связанных со служебной деятельностью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структурного подразделения о применении к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мер поощрения и дисциплинарного воздействия, а также по иным </w:t>
      </w:r>
      <w:r w:rsidRPr="0001326E">
        <w:rPr>
          <w:rFonts w:ascii="Times New Roman" w:hAnsi="Times New Roman" w:cs="Times New Roman"/>
          <w:sz w:val="28"/>
          <w:szCs w:val="28"/>
        </w:rPr>
        <w:lastRenderedPageBreak/>
        <w:t>вопросам осуществления наставничества.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19. При осуществлении наставничества наставнику рекомендуется руководствоваться </w:t>
      </w:r>
      <w:hyperlink w:anchor="P172" w:history="1">
        <w:r w:rsidRPr="0001326E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01326E">
        <w:rPr>
          <w:rFonts w:ascii="Times New Roman" w:hAnsi="Times New Roman" w:cs="Times New Roman"/>
          <w:sz w:val="28"/>
          <w:szCs w:val="28"/>
        </w:rPr>
        <w:t xml:space="preserve"> наставнику согласно приложению </w:t>
      </w:r>
      <w:r w:rsidR="0043668D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 xml:space="preserve">V. Права и обязанности </w:t>
      </w:r>
      <w:r w:rsidR="004366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3668D">
        <w:rPr>
          <w:rFonts w:ascii="Times New Roman" w:hAnsi="Times New Roman" w:cs="Times New Roman"/>
          <w:b/>
          <w:sz w:val="28"/>
          <w:szCs w:val="28"/>
        </w:rPr>
        <w:t xml:space="preserve"> служащего,</w:t>
      </w:r>
    </w:p>
    <w:p w:rsidR="0001326E" w:rsidRPr="0043668D" w:rsidRDefault="0001326E" w:rsidP="004366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20. Гражданский служащий, в отношении которого осуществляется наставничество, обязан: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выполнять в установленные сроки и в полном объеме мероприятия, предусмотренные программой наставничества;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обязанностей, учиться у него практическому решению поставленных задач;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совместно с наставником выявлять и устранять допущенные ошибки;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отдельных должностных обязанностей;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деловую культуру в профессиональной служебной деятельности.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21. </w:t>
      </w:r>
      <w:r w:rsidR="0043668D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имеет право: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пользоваться имеющейся в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структурном подразделении служебной, нормативной, учебно-методической документацией;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обращаться к руководителю структурного подразделения с ходатайством о замене наставника.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43668D" w:rsidRDefault="0001326E" w:rsidP="00436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VI. Завершение наставничества, стимулирование</w:t>
      </w:r>
    </w:p>
    <w:p w:rsidR="0001326E" w:rsidRPr="0043668D" w:rsidRDefault="0001326E" w:rsidP="004366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8D">
        <w:rPr>
          <w:rFonts w:ascii="Times New Roman" w:hAnsi="Times New Roman" w:cs="Times New Roman"/>
          <w:b/>
          <w:sz w:val="28"/>
          <w:szCs w:val="28"/>
        </w:rPr>
        <w:t>работы наставника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22. В течение десяти календарных дней по окончании установленного ведомственным актом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 срока наставничества наставник составляет и представляет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 необходимости в отзыве указываются конкретные рекомендации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по дальнейшему повышению его профессионального уровня.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23. Согласованный с руководителем структурного подразделения отзыв о результатах профессиональной служебной деятельности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передается в кадровую службу.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24. Результатами эффективной работы наставника считаются: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освоение и грамотное использование </w:t>
      </w:r>
      <w:r w:rsidR="0043668D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осуществлялось наставничество, в практической деятельности положений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положительная мотивация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к профессиональной служебной деятельности и профессиональному развитию, самостоятельность и инициативность в служебной деятельности;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4366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самостоятельно, в пределах установленной компетенции, исполнять должностные обязанности, работать с обращениями граждан и организаций, готовить квалифицированные предложения для принятия решений;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25. Результаты работы наставника учитываются при проведении его аттестации, продвижении по службе и поощрении.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Pr="0001326E" w:rsidRDefault="0021760A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760A"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326E" w:rsidRPr="0001326E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21760A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 </w:t>
      </w:r>
      <w:r w:rsidR="002176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01326E" w:rsidRDefault="0021760A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21760A" w:rsidRPr="0001326E" w:rsidRDefault="0021760A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«Магарамкентский район»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Форма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21760A" w:rsidRDefault="0001326E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6"/>
      <w:bookmarkEnd w:id="0"/>
      <w:r w:rsidRPr="0021760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1326E" w:rsidRDefault="0001326E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0A">
        <w:rPr>
          <w:rFonts w:ascii="Times New Roman" w:hAnsi="Times New Roman" w:cs="Times New Roman"/>
          <w:b/>
          <w:sz w:val="28"/>
          <w:szCs w:val="28"/>
        </w:rPr>
        <w:t xml:space="preserve">наставничества в отношении </w:t>
      </w:r>
      <w:r w:rsidR="0021760A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1760A" w:rsidRPr="0021760A" w:rsidRDefault="0021760A" w:rsidP="0021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 район»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(должность, фамилия, имя, отчество гражданского служащего, в отношении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которого осуществляется наставничество)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(наименование структурного подразделения)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(наименование государственного органа)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Период наставничества: с __ __________ 20__ г. по __ __________ 20__ г.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544"/>
        <w:gridCol w:w="2268"/>
        <w:gridCol w:w="2606"/>
      </w:tblGrid>
      <w:tr w:rsidR="003D5C68" w:rsidTr="003D5C68">
        <w:tc>
          <w:tcPr>
            <w:tcW w:w="817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2268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06" w:type="dxa"/>
          </w:tcPr>
          <w:p w:rsidR="003D5C68" w:rsidRDefault="003D5C68" w:rsidP="003D5C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D5C68" w:rsidTr="003D5C68">
        <w:tc>
          <w:tcPr>
            <w:tcW w:w="817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C68" w:rsidTr="003D5C68">
        <w:tc>
          <w:tcPr>
            <w:tcW w:w="817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D5C68" w:rsidRDefault="003D5C68" w:rsidP="000132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60A" w:rsidRPr="0001326E" w:rsidRDefault="0021760A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структурного подразделения ______________ 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</w:t>
      </w:r>
      <w:r w:rsidR="003D5C68">
        <w:rPr>
          <w:rFonts w:ascii="Times New Roman" w:hAnsi="Times New Roman" w:cs="Times New Roman"/>
          <w:sz w:val="28"/>
          <w:szCs w:val="28"/>
        </w:rPr>
        <w:t xml:space="preserve">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подпись)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(должность, Ф.И.О.)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Наставник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3D5C68">
        <w:rPr>
          <w:rFonts w:ascii="Times New Roman" w:hAnsi="Times New Roman" w:cs="Times New Roman"/>
          <w:sz w:val="28"/>
          <w:szCs w:val="28"/>
        </w:rPr>
        <w:t xml:space="preserve">  </w:t>
      </w:r>
      <w:r w:rsidRPr="000132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 служащий,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в отношении которого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01326E" w:rsidRPr="0001326E" w:rsidRDefault="003D5C68" w:rsidP="003D5C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наставничество)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326E" w:rsidRPr="0001326E">
        <w:rPr>
          <w:rFonts w:ascii="Times New Roman" w:hAnsi="Times New Roman" w:cs="Times New Roman"/>
          <w:sz w:val="28"/>
          <w:szCs w:val="28"/>
        </w:rPr>
        <w:t xml:space="preserve">    ______________ ________________________________</w:t>
      </w:r>
    </w:p>
    <w:p w:rsidR="0001326E" w:rsidRPr="0001326E" w:rsidRDefault="0001326E" w:rsidP="00013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3D5C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326E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E61" w:rsidRDefault="00520E61" w:rsidP="003D5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5C68" w:rsidRPr="0001326E" w:rsidRDefault="003D5C68" w:rsidP="003D5C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26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C68" w:rsidRPr="0001326E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3D5C68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326E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3D5C68" w:rsidRDefault="003D5C68" w:rsidP="003D5C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01326E" w:rsidRPr="0001326E" w:rsidRDefault="003D5C68" w:rsidP="003D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«Магарамкентский район»</w:t>
      </w:r>
    </w:p>
    <w:p w:rsidR="003D5C68" w:rsidRDefault="003D5C68" w:rsidP="00013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</w:p>
    <w:p w:rsidR="0001326E" w:rsidRPr="003D5C68" w:rsidRDefault="0001326E" w:rsidP="00520E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68">
        <w:rPr>
          <w:rFonts w:ascii="Times New Roman" w:hAnsi="Times New Roman" w:cs="Times New Roman"/>
          <w:b/>
          <w:sz w:val="28"/>
          <w:szCs w:val="28"/>
        </w:rPr>
        <w:t>ПАМЯТКА НАСТАВНИКУ</w:t>
      </w:r>
    </w:p>
    <w:p w:rsidR="0001326E" w:rsidRPr="00520E61" w:rsidRDefault="0001326E" w:rsidP="00520E6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Перед Вами стоит интересная и творческая задача - помочь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познакомиться с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органом, включиться в служебный процесс, создать для него комфортную и дружескую атмосферу. В этом Вам помогут рекомендации, представленные ниже.</w:t>
      </w: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Наставником является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служащий, назначаемый ответственным за профессиональную и должностную адаптацию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01326E" w:rsidRPr="0001326E" w:rsidRDefault="0001326E" w:rsidP="00520E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Переход на новое место служебной и профессиональной деятельности неизбежно сопровождается определенным периодом адаптации. Задача наставника заключается в том, чтобы помочь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почувствовать себя комфортно в новом коллективе, выполнить организационные и разъяснительные мероприятия, связанные с его назначением на новую либо иную должность, а также передать ему опыт и знания, необходимые для выполнения должностных обязанностей.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520E61" w:rsidRDefault="0001326E" w:rsidP="00013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 xml:space="preserve">Рекомендации по первичной адаптации </w:t>
      </w:r>
      <w:r w:rsidR="00520E61" w:rsidRPr="00520E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20E61">
        <w:rPr>
          <w:rFonts w:ascii="Times New Roman" w:hAnsi="Times New Roman" w:cs="Times New Roman"/>
          <w:b/>
          <w:sz w:val="28"/>
          <w:szCs w:val="28"/>
        </w:rPr>
        <w:t xml:space="preserve"> служащего,</w:t>
      </w:r>
    </w:p>
    <w:p w:rsidR="0001326E" w:rsidRPr="00520E61" w:rsidRDefault="0001326E" w:rsidP="0001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Расскажите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какая форма обращения принята в Вашем структурном подразделении и в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в целом.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Расскажите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о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органе и об основных направлениях деятельности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о структурном подразделении, в котором ему предстоит проходить </w:t>
      </w:r>
      <w:r w:rsidR="00520E61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службу, а также об особенностях прохождения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службы. Последнее будет особенно интересно для лиц, впервые поступивших на </w:t>
      </w:r>
      <w:r w:rsidR="00520E61">
        <w:rPr>
          <w:rFonts w:ascii="Times New Roman" w:hAnsi="Times New Roman" w:cs="Times New Roman"/>
          <w:sz w:val="28"/>
          <w:szCs w:val="28"/>
        </w:rPr>
        <w:t>муниципальную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Ознакомьте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Вы осуществляете наставничество, с разделами официального сайта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органа, научите работать с ними.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4. Проявите интерес к личности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Вы осуществляете наставничество, поинтересуйтесь о его предыдущем месте работы, семье, профессиональных достижениях, о полученном образовании.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5. При поручении первых заданий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</w:t>
      </w:r>
      <w:r w:rsidRPr="0001326E">
        <w:rPr>
          <w:rFonts w:ascii="Times New Roman" w:hAnsi="Times New Roman" w:cs="Times New Roman"/>
          <w:sz w:val="28"/>
          <w:szCs w:val="28"/>
        </w:rPr>
        <w:lastRenderedPageBreak/>
        <w:t>которого Вы осуществляете наставничество, поинтересуйтесь, как продвигается их выполнение, и окажите помощь в случае возникновения затруднений.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6. Будьте доброжелательны к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Вы осуществляете наставничество, и внимательны к его нуждам. Будьте готовы отвечать на все возникающие у него вопросы. Проявляйте терпение и уважение к нему.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520E61" w:rsidRDefault="0001326E" w:rsidP="000132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 xml:space="preserve">Рекомендации для наставника по общению с </w:t>
      </w:r>
      <w:r w:rsidR="00520E61" w:rsidRPr="00520E61">
        <w:rPr>
          <w:rFonts w:ascii="Times New Roman" w:hAnsi="Times New Roman" w:cs="Times New Roman"/>
          <w:b/>
          <w:sz w:val="28"/>
          <w:szCs w:val="28"/>
        </w:rPr>
        <w:t>муниципальным</w:t>
      </w:r>
    </w:p>
    <w:p w:rsidR="0001326E" w:rsidRPr="00520E61" w:rsidRDefault="0001326E" w:rsidP="0001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61">
        <w:rPr>
          <w:rFonts w:ascii="Times New Roman" w:hAnsi="Times New Roman" w:cs="Times New Roman"/>
          <w:b/>
          <w:sz w:val="28"/>
          <w:szCs w:val="28"/>
        </w:rPr>
        <w:t>служащим, в отношении которого осуществляется наставничество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26E" w:rsidRPr="0001326E" w:rsidRDefault="0001326E" w:rsidP="00013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1. Старайтесь использовать скорее проблемно-ориентированные, чем личностно-ориентированные утверждения, то есть обращайте большее внимание на поступки и старайтесь давать характеристику событиям и поступкам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а не его личности. Используйте описательные, а не оценочные высказывания. Объективно описывайте произошедшую ситуацию, а также свою реакцию на события и их последствия. Предлагайте приемлемые альтернативы.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2. При общении с </w:t>
      </w:r>
      <w:r w:rsidR="00520E61">
        <w:rPr>
          <w:rFonts w:ascii="Times New Roman" w:hAnsi="Times New Roman" w:cs="Times New Roman"/>
          <w:sz w:val="28"/>
          <w:szCs w:val="28"/>
        </w:rPr>
        <w:t>муниципальным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осуществляется наставничество, старайтесь подчеркивать уважение к нему, проявлять гибкость, непредвзятость и открытость новым идеям. Стремитесь не к доминированию, а к равноправному двустороннему обмену информацией. Определите области взаимного согласия или позитивные характеристики собеседника прежде, чем говорить о возможных разногласиях или негативных характеристиках. Сформулируйте у нового коллеги позитивное отношение к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муниципальной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службе и коллективу, поддержите его энтузиазм и уверенность в себе, найдите повод, чтобы его похвалить.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 xml:space="preserve">3. В ходе обучения делайте особый акцент на сферах, подконтрольных </w:t>
      </w:r>
      <w:r w:rsidR="00520E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01326E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осуществляется наставничество, а не на тех факторах, которые не могут быть изменены или находятся вне сферы его компетенции.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4. Ваши утверждения должны отражать Ваше мнение, то есть носить личный характер, добивайтесь того же и от собеседника. Старайтесь не заменять слово "я" безликим понятием "руководство".</w:t>
      </w:r>
    </w:p>
    <w:p w:rsidR="0001326E" w:rsidRPr="0001326E" w:rsidRDefault="0001326E" w:rsidP="0001326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26E">
        <w:rPr>
          <w:rFonts w:ascii="Times New Roman" w:hAnsi="Times New Roman" w:cs="Times New Roman"/>
          <w:sz w:val="28"/>
          <w:szCs w:val="28"/>
        </w:rPr>
        <w:t>5. Демонстрируйте поддерживающее выслушивание собеседника. Обеспечивайте контакт "глаза в глаза" и применяйте навыки невербального общения. Используйте те или иные реакции в зависимости от того, к какому типу может быть отнесена данная ситуация: к наставничеству или к консультированию.</w:t>
      </w:r>
    </w:p>
    <w:p w:rsidR="0001326E" w:rsidRPr="0001326E" w:rsidRDefault="0001326E" w:rsidP="0001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326E" w:rsidRPr="0001326E" w:rsidSect="00201B95">
      <w:headerReference w:type="even" r:id="rId10"/>
      <w:headerReference w:type="default" r:id="rId11"/>
      <w:type w:val="continuous"/>
      <w:pgSz w:w="11909" w:h="16834"/>
      <w:pgMar w:top="106" w:right="567" w:bottom="318" w:left="1134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2D" w:rsidRDefault="005C052D">
      <w:r>
        <w:separator/>
      </w:r>
    </w:p>
  </w:endnote>
  <w:endnote w:type="continuationSeparator" w:id="1">
    <w:p w:rsidR="005C052D" w:rsidRDefault="005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2D" w:rsidRDefault="005C052D">
      <w:r>
        <w:separator/>
      </w:r>
    </w:p>
  </w:footnote>
  <w:footnote w:type="continuationSeparator" w:id="1">
    <w:p w:rsidR="005C052D" w:rsidRDefault="005C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94" w:rsidRDefault="00B00D97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3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394" w:rsidRDefault="000803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94" w:rsidRDefault="00B00D97" w:rsidP="001055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03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B95">
      <w:rPr>
        <w:rStyle w:val="a6"/>
        <w:noProof/>
      </w:rPr>
      <w:t>2</w:t>
    </w:r>
    <w:r>
      <w:rPr>
        <w:rStyle w:val="a6"/>
      </w:rPr>
      <w:fldChar w:fldCharType="end"/>
    </w:r>
  </w:p>
  <w:p w:rsidR="00080394" w:rsidRDefault="000803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2900"/>
    <w:rsid w:val="0001326E"/>
    <w:rsid w:val="000210A6"/>
    <w:rsid w:val="00035BC6"/>
    <w:rsid w:val="00046CAE"/>
    <w:rsid w:val="00052774"/>
    <w:rsid w:val="00075227"/>
    <w:rsid w:val="00075FAB"/>
    <w:rsid w:val="0008017D"/>
    <w:rsid w:val="00080394"/>
    <w:rsid w:val="00083AD9"/>
    <w:rsid w:val="0008524D"/>
    <w:rsid w:val="0009170E"/>
    <w:rsid w:val="00095338"/>
    <w:rsid w:val="000A50F1"/>
    <w:rsid w:val="000A7ADB"/>
    <w:rsid w:val="000B2C04"/>
    <w:rsid w:val="000B3E4E"/>
    <w:rsid w:val="000C259B"/>
    <w:rsid w:val="000D526B"/>
    <w:rsid w:val="000E5F88"/>
    <w:rsid w:val="000F06BB"/>
    <w:rsid w:val="0010077E"/>
    <w:rsid w:val="001028F8"/>
    <w:rsid w:val="001055D2"/>
    <w:rsid w:val="0011268B"/>
    <w:rsid w:val="00112A38"/>
    <w:rsid w:val="00137A90"/>
    <w:rsid w:val="0014382B"/>
    <w:rsid w:val="00157DFF"/>
    <w:rsid w:val="001641F6"/>
    <w:rsid w:val="00165230"/>
    <w:rsid w:val="00170EB4"/>
    <w:rsid w:val="00185473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4443"/>
    <w:rsid w:val="001D1BA0"/>
    <w:rsid w:val="001D5B2E"/>
    <w:rsid w:val="001F06C4"/>
    <w:rsid w:val="001F437A"/>
    <w:rsid w:val="001F62AE"/>
    <w:rsid w:val="001F75C6"/>
    <w:rsid w:val="002009FB"/>
    <w:rsid w:val="00201B95"/>
    <w:rsid w:val="00215978"/>
    <w:rsid w:val="0021760A"/>
    <w:rsid w:val="002215FA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82861"/>
    <w:rsid w:val="002864E7"/>
    <w:rsid w:val="002874B8"/>
    <w:rsid w:val="00297E3F"/>
    <w:rsid w:val="002A15A2"/>
    <w:rsid w:val="002A5C60"/>
    <w:rsid w:val="002C34A4"/>
    <w:rsid w:val="002C3B13"/>
    <w:rsid w:val="002C45F4"/>
    <w:rsid w:val="002D263F"/>
    <w:rsid w:val="002D2BFC"/>
    <w:rsid w:val="002D3A6A"/>
    <w:rsid w:val="002E4DF3"/>
    <w:rsid w:val="002F2AAF"/>
    <w:rsid w:val="002F63B9"/>
    <w:rsid w:val="003004E1"/>
    <w:rsid w:val="003168BF"/>
    <w:rsid w:val="0031716D"/>
    <w:rsid w:val="003171F5"/>
    <w:rsid w:val="00323CBC"/>
    <w:rsid w:val="00323F45"/>
    <w:rsid w:val="00327074"/>
    <w:rsid w:val="00335A9D"/>
    <w:rsid w:val="003372F5"/>
    <w:rsid w:val="003412C3"/>
    <w:rsid w:val="00346C11"/>
    <w:rsid w:val="0035315B"/>
    <w:rsid w:val="003634E3"/>
    <w:rsid w:val="00390D00"/>
    <w:rsid w:val="003A1DF1"/>
    <w:rsid w:val="003B031D"/>
    <w:rsid w:val="003B5E3B"/>
    <w:rsid w:val="003C6CEF"/>
    <w:rsid w:val="003C7B75"/>
    <w:rsid w:val="003D4D5F"/>
    <w:rsid w:val="003D574E"/>
    <w:rsid w:val="003D5C68"/>
    <w:rsid w:val="00410463"/>
    <w:rsid w:val="00410964"/>
    <w:rsid w:val="00426DB0"/>
    <w:rsid w:val="00432C18"/>
    <w:rsid w:val="0043668D"/>
    <w:rsid w:val="00442E6E"/>
    <w:rsid w:val="00443B4A"/>
    <w:rsid w:val="00446D78"/>
    <w:rsid w:val="004479A6"/>
    <w:rsid w:val="004542C6"/>
    <w:rsid w:val="0045691A"/>
    <w:rsid w:val="00467594"/>
    <w:rsid w:val="00483AB8"/>
    <w:rsid w:val="00491905"/>
    <w:rsid w:val="004974C9"/>
    <w:rsid w:val="004A2828"/>
    <w:rsid w:val="004A69B5"/>
    <w:rsid w:val="004B3855"/>
    <w:rsid w:val="004B5472"/>
    <w:rsid w:val="004B6D8B"/>
    <w:rsid w:val="004C041D"/>
    <w:rsid w:val="004C17E7"/>
    <w:rsid w:val="004C1B82"/>
    <w:rsid w:val="004C241E"/>
    <w:rsid w:val="004D4040"/>
    <w:rsid w:val="004E0D65"/>
    <w:rsid w:val="004E1DAA"/>
    <w:rsid w:val="004E3496"/>
    <w:rsid w:val="004E75B7"/>
    <w:rsid w:val="004F58A8"/>
    <w:rsid w:val="004F76C8"/>
    <w:rsid w:val="0050707A"/>
    <w:rsid w:val="0051507E"/>
    <w:rsid w:val="005208AE"/>
    <w:rsid w:val="00520E61"/>
    <w:rsid w:val="00531AC6"/>
    <w:rsid w:val="00531FF7"/>
    <w:rsid w:val="005335EC"/>
    <w:rsid w:val="0053363C"/>
    <w:rsid w:val="0053502F"/>
    <w:rsid w:val="00540B44"/>
    <w:rsid w:val="005417B4"/>
    <w:rsid w:val="005451BF"/>
    <w:rsid w:val="00555CE3"/>
    <w:rsid w:val="00557330"/>
    <w:rsid w:val="00561F2D"/>
    <w:rsid w:val="005633B3"/>
    <w:rsid w:val="00564AD4"/>
    <w:rsid w:val="0057046B"/>
    <w:rsid w:val="0057198D"/>
    <w:rsid w:val="00573C19"/>
    <w:rsid w:val="005768BC"/>
    <w:rsid w:val="00577703"/>
    <w:rsid w:val="0058401F"/>
    <w:rsid w:val="00592568"/>
    <w:rsid w:val="005930BF"/>
    <w:rsid w:val="005956AC"/>
    <w:rsid w:val="005B32FF"/>
    <w:rsid w:val="005B4627"/>
    <w:rsid w:val="005B521B"/>
    <w:rsid w:val="005B675C"/>
    <w:rsid w:val="005C01A3"/>
    <w:rsid w:val="005C052D"/>
    <w:rsid w:val="005C1492"/>
    <w:rsid w:val="005C1A24"/>
    <w:rsid w:val="005C7386"/>
    <w:rsid w:val="005D0A2A"/>
    <w:rsid w:val="005D610E"/>
    <w:rsid w:val="005E4812"/>
    <w:rsid w:val="005F2AFB"/>
    <w:rsid w:val="005F2BF7"/>
    <w:rsid w:val="00600ADB"/>
    <w:rsid w:val="00614025"/>
    <w:rsid w:val="00615702"/>
    <w:rsid w:val="006222EE"/>
    <w:rsid w:val="00625319"/>
    <w:rsid w:val="00625AEC"/>
    <w:rsid w:val="00626615"/>
    <w:rsid w:val="00633AC0"/>
    <w:rsid w:val="0064426A"/>
    <w:rsid w:val="00644AEC"/>
    <w:rsid w:val="00645BA2"/>
    <w:rsid w:val="0065279E"/>
    <w:rsid w:val="00653EBB"/>
    <w:rsid w:val="006542FA"/>
    <w:rsid w:val="00660F16"/>
    <w:rsid w:val="00661242"/>
    <w:rsid w:val="00663CA3"/>
    <w:rsid w:val="006679A9"/>
    <w:rsid w:val="00667F45"/>
    <w:rsid w:val="0067011E"/>
    <w:rsid w:val="00675DE0"/>
    <w:rsid w:val="00676449"/>
    <w:rsid w:val="00676ED3"/>
    <w:rsid w:val="006915B0"/>
    <w:rsid w:val="00696ADE"/>
    <w:rsid w:val="006C5D72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40BF1"/>
    <w:rsid w:val="007465E4"/>
    <w:rsid w:val="00750F20"/>
    <w:rsid w:val="00757C14"/>
    <w:rsid w:val="00764FD7"/>
    <w:rsid w:val="007659E0"/>
    <w:rsid w:val="007677BF"/>
    <w:rsid w:val="007769BA"/>
    <w:rsid w:val="00784196"/>
    <w:rsid w:val="00787F9C"/>
    <w:rsid w:val="007944FD"/>
    <w:rsid w:val="007A4B55"/>
    <w:rsid w:val="007A57B8"/>
    <w:rsid w:val="007C04B8"/>
    <w:rsid w:val="007C08B9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6210"/>
    <w:rsid w:val="00831E98"/>
    <w:rsid w:val="00841744"/>
    <w:rsid w:val="00851759"/>
    <w:rsid w:val="00853B83"/>
    <w:rsid w:val="00865101"/>
    <w:rsid w:val="00870882"/>
    <w:rsid w:val="0087266B"/>
    <w:rsid w:val="00890632"/>
    <w:rsid w:val="0089342E"/>
    <w:rsid w:val="00896CF7"/>
    <w:rsid w:val="008B0942"/>
    <w:rsid w:val="008C0BCF"/>
    <w:rsid w:val="008C1A60"/>
    <w:rsid w:val="008C1EAA"/>
    <w:rsid w:val="008D6B1A"/>
    <w:rsid w:val="008E0E3C"/>
    <w:rsid w:val="008E119A"/>
    <w:rsid w:val="008E426B"/>
    <w:rsid w:val="008F43DB"/>
    <w:rsid w:val="009029BA"/>
    <w:rsid w:val="0091021B"/>
    <w:rsid w:val="00910952"/>
    <w:rsid w:val="00911F6C"/>
    <w:rsid w:val="00922729"/>
    <w:rsid w:val="009344B3"/>
    <w:rsid w:val="00936632"/>
    <w:rsid w:val="009436B9"/>
    <w:rsid w:val="00944D32"/>
    <w:rsid w:val="009569E7"/>
    <w:rsid w:val="00966AEA"/>
    <w:rsid w:val="00966F0F"/>
    <w:rsid w:val="00970DB6"/>
    <w:rsid w:val="009746D1"/>
    <w:rsid w:val="00976D23"/>
    <w:rsid w:val="00977DAC"/>
    <w:rsid w:val="00986294"/>
    <w:rsid w:val="009A705F"/>
    <w:rsid w:val="009B0585"/>
    <w:rsid w:val="009B442D"/>
    <w:rsid w:val="009B470E"/>
    <w:rsid w:val="009B6C35"/>
    <w:rsid w:val="009C4861"/>
    <w:rsid w:val="009C4C94"/>
    <w:rsid w:val="009C68AE"/>
    <w:rsid w:val="009D1DD6"/>
    <w:rsid w:val="009E4336"/>
    <w:rsid w:val="009F2636"/>
    <w:rsid w:val="009F3C77"/>
    <w:rsid w:val="009F48B2"/>
    <w:rsid w:val="00A0785C"/>
    <w:rsid w:val="00A07933"/>
    <w:rsid w:val="00A1056A"/>
    <w:rsid w:val="00A31D4F"/>
    <w:rsid w:val="00A452E8"/>
    <w:rsid w:val="00A762AA"/>
    <w:rsid w:val="00A91795"/>
    <w:rsid w:val="00AA50F1"/>
    <w:rsid w:val="00AA6CAE"/>
    <w:rsid w:val="00AA7161"/>
    <w:rsid w:val="00AB4261"/>
    <w:rsid w:val="00AB4BD8"/>
    <w:rsid w:val="00AB7094"/>
    <w:rsid w:val="00AC32BF"/>
    <w:rsid w:val="00AC4931"/>
    <w:rsid w:val="00AC5DF2"/>
    <w:rsid w:val="00AC697A"/>
    <w:rsid w:val="00AC74BF"/>
    <w:rsid w:val="00AD0D99"/>
    <w:rsid w:val="00AD258B"/>
    <w:rsid w:val="00AD5403"/>
    <w:rsid w:val="00AD7AEE"/>
    <w:rsid w:val="00AF012D"/>
    <w:rsid w:val="00AF03D5"/>
    <w:rsid w:val="00AF3ADA"/>
    <w:rsid w:val="00AF3DC9"/>
    <w:rsid w:val="00AF454E"/>
    <w:rsid w:val="00AF5069"/>
    <w:rsid w:val="00B00D97"/>
    <w:rsid w:val="00B07169"/>
    <w:rsid w:val="00B140DC"/>
    <w:rsid w:val="00B16F3A"/>
    <w:rsid w:val="00B24B28"/>
    <w:rsid w:val="00B26D30"/>
    <w:rsid w:val="00B301A3"/>
    <w:rsid w:val="00B3100F"/>
    <w:rsid w:val="00B330BE"/>
    <w:rsid w:val="00B52050"/>
    <w:rsid w:val="00B5210C"/>
    <w:rsid w:val="00B63A90"/>
    <w:rsid w:val="00B65A5C"/>
    <w:rsid w:val="00B709CA"/>
    <w:rsid w:val="00B71506"/>
    <w:rsid w:val="00B84C4A"/>
    <w:rsid w:val="00B94D82"/>
    <w:rsid w:val="00BA0ED7"/>
    <w:rsid w:val="00BA15C6"/>
    <w:rsid w:val="00BB2583"/>
    <w:rsid w:val="00BB32E8"/>
    <w:rsid w:val="00BB663F"/>
    <w:rsid w:val="00BB6987"/>
    <w:rsid w:val="00BB70C7"/>
    <w:rsid w:val="00BC2480"/>
    <w:rsid w:val="00BC2672"/>
    <w:rsid w:val="00BC54FF"/>
    <w:rsid w:val="00BD07D3"/>
    <w:rsid w:val="00BD40BC"/>
    <w:rsid w:val="00BE0147"/>
    <w:rsid w:val="00BF3AD7"/>
    <w:rsid w:val="00BF4F17"/>
    <w:rsid w:val="00BF79C9"/>
    <w:rsid w:val="00C17845"/>
    <w:rsid w:val="00C21312"/>
    <w:rsid w:val="00C2151E"/>
    <w:rsid w:val="00C21D40"/>
    <w:rsid w:val="00C23598"/>
    <w:rsid w:val="00C26E47"/>
    <w:rsid w:val="00C30CD3"/>
    <w:rsid w:val="00C346B9"/>
    <w:rsid w:val="00C60402"/>
    <w:rsid w:val="00C6486B"/>
    <w:rsid w:val="00C717B7"/>
    <w:rsid w:val="00C81AD6"/>
    <w:rsid w:val="00C86A17"/>
    <w:rsid w:val="00C87C07"/>
    <w:rsid w:val="00CA08EB"/>
    <w:rsid w:val="00CA3560"/>
    <w:rsid w:val="00CC2FEA"/>
    <w:rsid w:val="00CD2F57"/>
    <w:rsid w:val="00CD42B6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21888"/>
    <w:rsid w:val="00D303D0"/>
    <w:rsid w:val="00D37A92"/>
    <w:rsid w:val="00D52CBE"/>
    <w:rsid w:val="00D5642A"/>
    <w:rsid w:val="00D66A0E"/>
    <w:rsid w:val="00D80B8E"/>
    <w:rsid w:val="00D80C41"/>
    <w:rsid w:val="00D8252F"/>
    <w:rsid w:val="00DB445A"/>
    <w:rsid w:val="00DB7E48"/>
    <w:rsid w:val="00DC2135"/>
    <w:rsid w:val="00DC7882"/>
    <w:rsid w:val="00DD212E"/>
    <w:rsid w:val="00DD38CC"/>
    <w:rsid w:val="00DE1C13"/>
    <w:rsid w:val="00DE5C3F"/>
    <w:rsid w:val="00DF3A06"/>
    <w:rsid w:val="00DF52F0"/>
    <w:rsid w:val="00E04613"/>
    <w:rsid w:val="00E171A5"/>
    <w:rsid w:val="00E17532"/>
    <w:rsid w:val="00E273B7"/>
    <w:rsid w:val="00E27E6F"/>
    <w:rsid w:val="00E30451"/>
    <w:rsid w:val="00E33C2F"/>
    <w:rsid w:val="00E445DE"/>
    <w:rsid w:val="00E474E0"/>
    <w:rsid w:val="00E52574"/>
    <w:rsid w:val="00E60442"/>
    <w:rsid w:val="00E60729"/>
    <w:rsid w:val="00E717D6"/>
    <w:rsid w:val="00E736A1"/>
    <w:rsid w:val="00E75943"/>
    <w:rsid w:val="00E775B6"/>
    <w:rsid w:val="00E80E44"/>
    <w:rsid w:val="00E82C78"/>
    <w:rsid w:val="00E907E4"/>
    <w:rsid w:val="00E94EC0"/>
    <w:rsid w:val="00E966BF"/>
    <w:rsid w:val="00E96F8C"/>
    <w:rsid w:val="00EA02F3"/>
    <w:rsid w:val="00EA1909"/>
    <w:rsid w:val="00EB0090"/>
    <w:rsid w:val="00ED5633"/>
    <w:rsid w:val="00ED67A7"/>
    <w:rsid w:val="00ED722F"/>
    <w:rsid w:val="00EE3CBD"/>
    <w:rsid w:val="00EE7370"/>
    <w:rsid w:val="00EF0CE5"/>
    <w:rsid w:val="00EF1657"/>
    <w:rsid w:val="00F008A6"/>
    <w:rsid w:val="00F041AC"/>
    <w:rsid w:val="00F061D6"/>
    <w:rsid w:val="00F137A8"/>
    <w:rsid w:val="00F13E8D"/>
    <w:rsid w:val="00F148DD"/>
    <w:rsid w:val="00F20AFA"/>
    <w:rsid w:val="00F2336D"/>
    <w:rsid w:val="00F25F67"/>
    <w:rsid w:val="00F35C22"/>
    <w:rsid w:val="00F373ED"/>
    <w:rsid w:val="00F551C0"/>
    <w:rsid w:val="00F710D5"/>
    <w:rsid w:val="00F71575"/>
    <w:rsid w:val="00F81965"/>
    <w:rsid w:val="00F90D16"/>
    <w:rsid w:val="00F92CDD"/>
    <w:rsid w:val="00F93DD2"/>
    <w:rsid w:val="00F94645"/>
    <w:rsid w:val="00F96038"/>
    <w:rsid w:val="00FB2B47"/>
    <w:rsid w:val="00FF05D0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6157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5702"/>
  </w:style>
  <w:style w:type="paragraph" w:styleId="a7">
    <w:name w:val="Body Text Indent"/>
    <w:basedOn w:val="a"/>
    <w:link w:val="a8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CC2FEA"/>
    <w:pPr>
      <w:spacing w:after="120"/>
    </w:pPr>
  </w:style>
  <w:style w:type="paragraph" w:styleId="23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d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e">
    <w:name w:val="Не вступил в силу"/>
    <w:basedOn w:val="a0"/>
    <w:rsid w:val="00CC2FEA"/>
    <w:rPr>
      <w:strike/>
      <w:color w:val="008080"/>
    </w:rPr>
  </w:style>
  <w:style w:type="character" w:styleId="af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f0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character" w:customStyle="1" w:styleId="20">
    <w:name w:val="Заголовок 2 Знак"/>
    <w:basedOn w:val="a0"/>
    <w:link w:val="2"/>
    <w:uiPriority w:val="9"/>
    <w:rsid w:val="00E30451"/>
    <w:rPr>
      <w:rFonts w:ascii="Arial" w:hAnsi="Arial" w:cs="Arial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E30451"/>
  </w:style>
  <w:style w:type="paragraph" w:customStyle="1" w:styleId="ConsPlusNonformat">
    <w:name w:val="ConsPlusNonformat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E3045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DocList">
    <w:name w:val="ConsPlusDocList"/>
    <w:uiPriority w:val="99"/>
    <w:rsid w:val="00E3045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paragraph" w:customStyle="1" w:styleId="ConsPlusJurTerm">
    <w:name w:val="ConsPlusJurTerm"/>
    <w:uiPriority w:val="99"/>
    <w:rsid w:val="00E30451"/>
    <w:pPr>
      <w:autoSpaceDE w:val="0"/>
      <w:autoSpaceDN w:val="0"/>
      <w:adjustRightInd w:val="0"/>
    </w:pPr>
    <w:rPr>
      <w:rFonts w:ascii="Tahoma" w:eastAsiaTheme="minorHAnsi" w:hAnsi="Tahoma" w:cs="Tahoma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0451"/>
  </w:style>
  <w:style w:type="character" w:customStyle="1" w:styleId="ab">
    <w:name w:val="Нижний колонтитул Знак"/>
    <w:basedOn w:val="a0"/>
    <w:link w:val="aa"/>
    <w:uiPriority w:val="99"/>
    <w:rsid w:val="00E30451"/>
    <w:rPr>
      <w:sz w:val="24"/>
      <w:szCs w:val="24"/>
    </w:rPr>
  </w:style>
  <w:style w:type="character" w:customStyle="1" w:styleId="searchtext">
    <w:name w:val="searchtext"/>
    <w:basedOn w:val="a0"/>
    <w:rsid w:val="00080394"/>
  </w:style>
  <w:style w:type="paragraph" w:styleId="af2">
    <w:name w:val="No Spacing"/>
    <w:uiPriority w:val="99"/>
    <w:qFormat/>
    <w:rsid w:val="002D263F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3D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EA3A4395D5DE32698BD75904176C17FA250BFE725B844792D4C70D110D792366928A458244339hD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8</cp:revision>
  <cp:lastPrinted>2017-08-07T08:37:00Z</cp:lastPrinted>
  <dcterms:created xsi:type="dcterms:W3CDTF">2017-08-07T13:13:00Z</dcterms:created>
  <dcterms:modified xsi:type="dcterms:W3CDTF">2017-08-14T13:58:00Z</dcterms:modified>
</cp:coreProperties>
</file>