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430FF1"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"се</w:t>
      </w:r>
      <w:r w:rsidR="00430FF1">
        <w:rPr>
          <w:rFonts w:ascii="Times New Roman" w:hAnsi="Times New Roman" w:cs="Times New Roman"/>
          <w:b/>
          <w:sz w:val="48"/>
          <w:szCs w:val="44"/>
        </w:rPr>
        <w:t>ло</w:t>
      </w:r>
      <w:r w:rsidRPr="00AF5A89">
        <w:rPr>
          <w:rFonts w:ascii="Times New Roman" w:hAnsi="Times New Roman" w:cs="Times New Roman"/>
          <w:b/>
          <w:sz w:val="48"/>
          <w:szCs w:val="44"/>
        </w:rPr>
        <w:t xml:space="preserve"> "</w:t>
      </w:r>
      <w:r w:rsidR="008804C4">
        <w:rPr>
          <w:rFonts w:ascii="Times New Roman" w:hAnsi="Times New Roman" w:cs="Times New Roman"/>
          <w:b/>
          <w:sz w:val="48"/>
          <w:szCs w:val="44"/>
        </w:rPr>
        <w:t>Самур</w:t>
      </w:r>
      <w:r w:rsidRPr="00AF5A89">
        <w:rPr>
          <w:rFonts w:ascii="Times New Roman" w:hAnsi="Times New Roman" w:cs="Times New Roman"/>
          <w:b/>
          <w:sz w:val="48"/>
          <w:szCs w:val="44"/>
        </w:rPr>
        <w:t xml:space="preserve">" </w:t>
      </w:r>
    </w:p>
    <w:p w:rsidR="0030691F" w:rsidRPr="0065127B" w:rsidRDefault="002F41BB" w:rsidP="0030691F">
      <w:pPr>
        <w:jc w:val="center"/>
        <w:rPr>
          <w:rFonts w:ascii="Times New Roman" w:hAnsi="Times New Roman" w:cs="Times New Roman"/>
          <w:sz w:val="28"/>
          <w:szCs w:val="28"/>
        </w:rPr>
      </w:pPr>
      <w:r>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176B88" w:rsidP="0030691F">
      <w:pPr>
        <w:jc w:val="center"/>
        <w:rPr>
          <w:rFonts w:ascii="Times New Roman" w:hAnsi="Times New Roman" w:cs="Times New Roman"/>
          <w:sz w:val="48"/>
          <w:szCs w:val="44"/>
        </w:rPr>
      </w:pPr>
      <w:r>
        <w:rPr>
          <w:noProof/>
        </w:rPr>
        <w:drawing>
          <wp:inline distT="0" distB="0" distL="0" distR="0">
            <wp:extent cx="2514600" cy="3091721"/>
            <wp:effectExtent l="0" t="0" r="0" b="0"/>
            <wp:docPr id="1" name="Рисунок 1" descr="Яраг-Казмаляр — Википедия (с комментар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раг-Казмаляр — Википедия (с комментария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6894" cy="3094541"/>
                    </a:xfrm>
                    <a:prstGeom prst="rect">
                      <a:avLst/>
                    </a:prstGeom>
                    <a:noFill/>
                    <a:ln>
                      <a:noFill/>
                    </a:ln>
                  </pic:spPr>
                </pic:pic>
              </a:graphicData>
            </a:graphic>
          </wp:inline>
        </w:drawing>
      </w: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176B88" w:rsidRDefault="00176B88"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FC16A9" w:rsidRPr="00FC16A9" w:rsidRDefault="009A1699" w:rsidP="00F1491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F14912">
              <w:rPr>
                <w:rFonts w:ascii="Times New Roman" w:hAnsi="Times New Roman" w:cs="Times New Roman"/>
                <w:sz w:val="28"/>
                <w:szCs w:val="28"/>
              </w:rPr>
              <w:t>7</w:t>
            </w:r>
          </w:p>
        </w:tc>
      </w:tr>
      <w:tr w:rsidR="0048258D" w:rsidRPr="00FC16A9" w:rsidTr="0098470C">
        <w:tc>
          <w:tcPr>
            <w:tcW w:w="709" w:type="dxa"/>
          </w:tcPr>
          <w:p w:rsidR="0048258D" w:rsidRPr="00FC16A9" w:rsidRDefault="0048258D" w:rsidP="0098470C">
            <w:pPr>
              <w:spacing w:line="360" w:lineRule="auto"/>
              <w:jc w:val="center"/>
              <w:rPr>
                <w:rFonts w:ascii="Times New Roman" w:hAnsi="Times New Roman" w:cs="Times New Roman"/>
                <w:sz w:val="28"/>
                <w:szCs w:val="28"/>
              </w:rPr>
            </w:pPr>
          </w:p>
        </w:tc>
        <w:tc>
          <w:tcPr>
            <w:tcW w:w="8505" w:type="dxa"/>
            <w:vAlign w:val="center"/>
          </w:tcPr>
          <w:p w:rsidR="0048258D" w:rsidRPr="0048258D" w:rsidRDefault="0048258D" w:rsidP="0048258D">
            <w:pPr>
              <w:pStyle w:val="ab"/>
              <w:numPr>
                <w:ilvl w:val="1"/>
                <w:numId w:val="36"/>
              </w:numPr>
              <w:spacing w:line="360" w:lineRule="auto"/>
              <w:rPr>
                <w:rFonts w:ascii="Times New Roman" w:hAnsi="Times New Roman" w:cs="Times New Roman"/>
                <w:bCs/>
                <w:sz w:val="28"/>
                <w:szCs w:val="28"/>
              </w:rPr>
            </w:pPr>
            <w:r w:rsidRPr="0048258D">
              <w:rPr>
                <w:rFonts w:ascii="Times New Roman" w:eastAsia="Times New Roman" w:hAnsi="Times New Roman" w:cs="Times New Roman"/>
                <w:sz w:val="28"/>
                <w:szCs w:val="28"/>
              </w:rPr>
              <w:t xml:space="preserve">Основание для разработки Генеральной схемы очистки территории Администрации сельского поселения «село </w:t>
            </w:r>
            <w:r w:rsidR="008804C4">
              <w:rPr>
                <w:rFonts w:ascii="Times New Roman" w:eastAsia="Times New Roman" w:hAnsi="Times New Roman" w:cs="Times New Roman"/>
                <w:sz w:val="28"/>
                <w:szCs w:val="28"/>
              </w:rPr>
              <w:t>Самур</w:t>
            </w:r>
            <w:r w:rsidRPr="0048258D">
              <w:rPr>
                <w:rFonts w:ascii="Times New Roman" w:eastAsia="Times New Roman" w:hAnsi="Times New Roman" w:cs="Times New Roman"/>
                <w:sz w:val="28"/>
                <w:szCs w:val="28"/>
              </w:rPr>
              <w:t>»</w:t>
            </w:r>
          </w:p>
        </w:tc>
        <w:tc>
          <w:tcPr>
            <w:tcW w:w="850" w:type="dxa"/>
            <w:vAlign w:val="center"/>
          </w:tcPr>
          <w:p w:rsidR="0048258D" w:rsidRDefault="0048258D" w:rsidP="009A1699">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F14912">
              <w:rPr>
                <w:rFonts w:ascii="Times New Roman" w:hAnsi="Times New Roman" w:cs="Times New Roman"/>
                <w:sz w:val="28"/>
                <w:szCs w:val="28"/>
              </w:rPr>
              <w:t>7</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48258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w:t>
            </w:r>
            <w:r w:rsidR="0048258D">
              <w:rPr>
                <w:rFonts w:ascii="Times New Roman" w:hAnsi="Times New Roman" w:cs="Times New Roman"/>
                <w:bCs/>
                <w:sz w:val="28"/>
                <w:szCs w:val="28"/>
              </w:rPr>
              <w:t>2.</w:t>
            </w:r>
            <w:r>
              <w:rPr>
                <w:rFonts w:ascii="Times New Roman" w:hAnsi="Times New Roman" w:cs="Times New Roman"/>
                <w:bCs/>
                <w:sz w:val="28"/>
                <w:szCs w:val="28"/>
              </w:rPr>
              <w:t xml:space="preserve">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F14912">
            <w:pPr>
              <w:spacing w:line="360" w:lineRule="auto"/>
              <w:rPr>
                <w:rFonts w:ascii="Times New Roman" w:hAnsi="Times New Roman" w:cs="Times New Roman"/>
                <w:sz w:val="28"/>
                <w:szCs w:val="28"/>
              </w:rPr>
            </w:pPr>
          </w:p>
          <w:p w:rsidR="00FC16A9" w:rsidRPr="00FC16A9"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F14912">
              <w:rPr>
                <w:rFonts w:ascii="Times New Roman" w:hAnsi="Times New Roman" w:cs="Times New Roman"/>
                <w:sz w:val="28"/>
                <w:szCs w:val="28"/>
              </w:rPr>
              <w:t>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48258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w:t>
            </w:r>
            <w:r w:rsidR="0048258D">
              <w:rPr>
                <w:rFonts w:ascii="Times New Roman" w:hAnsi="Times New Roman" w:cs="Times New Roman"/>
                <w:bCs/>
                <w:sz w:val="28"/>
                <w:szCs w:val="28"/>
              </w:rPr>
              <w:t>3.</w:t>
            </w:r>
            <w:r>
              <w:rPr>
                <w:rFonts w:ascii="Times New Roman" w:hAnsi="Times New Roman" w:cs="Times New Roman"/>
                <w:bCs/>
                <w:sz w:val="28"/>
                <w:szCs w:val="28"/>
              </w:rPr>
              <w:t xml:space="preserve">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F14912"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48258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1.4.</w:t>
            </w:r>
            <w:r w:rsidR="0030393D">
              <w:rPr>
                <w:rFonts w:ascii="Times New Roman" w:hAnsi="Times New Roman" w:cs="Times New Roman"/>
                <w:sz w:val="28"/>
                <w:szCs w:val="28"/>
              </w:rPr>
              <w:t xml:space="preserve"> </w:t>
            </w:r>
            <w:r w:rsidR="00FC16A9" w:rsidRPr="0030393D">
              <w:rPr>
                <w:rFonts w:ascii="Times New Roman" w:hAnsi="Times New Roman" w:cs="Times New Roman"/>
                <w:sz w:val="28"/>
                <w:szCs w:val="28"/>
              </w:rPr>
              <w:t>Санитарное содержание объектов с обособленной территорией</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F14912">
              <w:rPr>
                <w:rFonts w:ascii="Times New Roman" w:hAnsi="Times New Roman" w:cs="Times New Roman"/>
                <w:sz w:val="28"/>
                <w:szCs w:val="28"/>
              </w:rPr>
              <w:t>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48258D" w:rsidP="007947BB">
            <w:pPr>
              <w:pStyle w:val="a5"/>
              <w:spacing w:before="0" w:beforeAutospacing="0" w:after="0" w:afterAutospacing="0" w:line="360" w:lineRule="auto"/>
              <w:ind w:left="227"/>
              <w:rPr>
                <w:sz w:val="28"/>
                <w:szCs w:val="28"/>
              </w:rPr>
            </w:pPr>
            <w:r>
              <w:rPr>
                <w:sz w:val="28"/>
                <w:szCs w:val="28"/>
              </w:rPr>
              <w:t xml:space="preserve">1.5.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F14912"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AC4DF8" w:rsidRPr="00FC16A9" w:rsidTr="0098470C">
        <w:tc>
          <w:tcPr>
            <w:tcW w:w="709" w:type="dxa"/>
          </w:tcPr>
          <w:p w:rsidR="00AC4DF8" w:rsidRPr="00FC16A9" w:rsidRDefault="00AC4DF8" w:rsidP="0098470C">
            <w:pPr>
              <w:spacing w:line="360" w:lineRule="auto"/>
              <w:jc w:val="center"/>
              <w:rPr>
                <w:rFonts w:ascii="Times New Roman" w:hAnsi="Times New Roman" w:cs="Times New Roman"/>
                <w:sz w:val="28"/>
                <w:szCs w:val="28"/>
              </w:rPr>
            </w:pPr>
          </w:p>
        </w:tc>
        <w:tc>
          <w:tcPr>
            <w:tcW w:w="8505" w:type="dxa"/>
            <w:vAlign w:val="center"/>
          </w:tcPr>
          <w:p w:rsidR="00AC4DF8" w:rsidRDefault="0048258D" w:rsidP="007947BB">
            <w:pPr>
              <w:pStyle w:val="a5"/>
              <w:spacing w:before="0" w:beforeAutospacing="0" w:after="0" w:afterAutospacing="0" w:line="360" w:lineRule="auto"/>
              <w:ind w:left="227"/>
              <w:rPr>
                <w:sz w:val="28"/>
                <w:szCs w:val="28"/>
              </w:rPr>
            </w:pPr>
            <w:r>
              <w:rPr>
                <w:sz w:val="28"/>
                <w:szCs w:val="28"/>
              </w:rPr>
              <w:t xml:space="preserve">1.6. </w:t>
            </w:r>
            <w:r w:rsidR="00AC4DF8" w:rsidRPr="00AC4DF8">
              <w:rPr>
                <w:sz w:val="28"/>
                <w:szCs w:val="28"/>
              </w:rPr>
              <w:t>Требования к уборке территорий в летний период</w:t>
            </w:r>
          </w:p>
        </w:tc>
        <w:tc>
          <w:tcPr>
            <w:tcW w:w="850" w:type="dxa"/>
            <w:vAlign w:val="center"/>
          </w:tcPr>
          <w:p w:rsidR="00AC4DF8"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F14912">
              <w:rPr>
                <w:rFonts w:ascii="Times New Roman" w:hAnsi="Times New Roman" w:cs="Times New Roman"/>
                <w:sz w:val="28"/>
                <w:szCs w:val="28"/>
              </w:rPr>
              <w:t>1</w:t>
            </w:r>
          </w:p>
        </w:tc>
      </w:tr>
      <w:tr w:rsidR="00AC4DF8" w:rsidRPr="00FC16A9" w:rsidTr="0098470C">
        <w:tc>
          <w:tcPr>
            <w:tcW w:w="709" w:type="dxa"/>
          </w:tcPr>
          <w:p w:rsidR="00AC4DF8" w:rsidRPr="00FC16A9" w:rsidRDefault="00AC4DF8" w:rsidP="0098470C">
            <w:pPr>
              <w:spacing w:line="360" w:lineRule="auto"/>
              <w:jc w:val="center"/>
              <w:rPr>
                <w:rFonts w:ascii="Times New Roman" w:hAnsi="Times New Roman" w:cs="Times New Roman"/>
                <w:sz w:val="28"/>
                <w:szCs w:val="28"/>
              </w:rPr>
            </w:pPr>
          </w:p>
        </w:tc>
        <w:tc>
          <w:tcPr>
            <w:tcW w:w="8505" w:type="dxa"/>
            <w:vAlign w:val="center"/>
          </w:tcPr>
          <w:p w:rsidR="00AC4DF8" w:rsidRDefault="0048258D" w:rsidP="00AC4DF8">
            <w:pPr>
              <w:ind w:left="181"/>
              <w:rPr>
                <w:sz w:val="28"/>
                <w:szCs w:val="28"/>
              </w:rPr>
            </w:pPr>
            <w:r>
              <w:rPr>
                <w:rFonts w:ascii="Times New Roman" w:hAnsi="Times New Roman" w:cs="Times New Roman"/>
                <w:sz w:val="28"/>
                <w:szCs w:val="28"/>
              </w:rPr>
              <w:t>1.7. Т</w:t>
            </w:r>
            <w:r w:rsidR="00AC4DF8" w:rsidRPr="00AC4DF8">
              <w:rPr>
                <w:rFonts w:ascii="Times New Roman" w:eastAsia="Times New Roman" w:hAnsi="Times New Roman" w:cs="Times New Roman"/>
                <w:sz w:val="28"/>
                <w:szCs w:val="28"/>
              </w:rPr>
              <w:t>ребования к уборке территории в зимний период</w:t>
            </w:r>
          </w:p>
        </w:tc>
        <w:tc>
          <w:tcPr>
            <w:tcW w:w="850" w:type="dxa"/>
            <w:vAlign w:val="center"/>
          </w:tcPr>
          <w:p w:rsidR="00AC4DF8"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F14912">
              <w:rPr>
                <w:rFonts w:ascii="Times New Roman" w:hAnsi="Times New Roman" w:cs="Times New Roman"/>
                <w:sz w:val="28"/>
                <w:szCs w:val="28"/>
              </w:rPr>
              <w:t>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F14912">
              <w:rPr>
                <w:rFonts w:ascii="Times New Roman" w:hAnsi="Times New Roman" w:cs="Times New Roman"/>
                <w:sz w:val="28"/>
                <w:szCs w:val="28"/>
              </w:rPr>
              <w:t>4</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F14912">
              <w:rPr>
                <w:rFonts w:ascii="Times New Roman" w:hAnsi="Times New Roman" w:cs="Times New Roman"/>
                <w:sz w:val="28"/>
                <w:szCs w:val="28"/>
              </w:rPr>
              <w:t>4</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F14912">
              <w:rPr>
                <w:rFonts w:ascii="Times New Roman" w:hAnsi="Times New Roman" w:cs="Times New Roman"/>
                <w:sz w:val="28"/>
                <w:szCs w:val="28"/>
              </w:rPr>
              <w:t>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3162D1">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155043"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F14912">
              <w:rPr>
                <w:rFonts w:ascii="Times New Roman" w:hAnsi="Times New Roman" w:cs="Times New Roman"/>
                <w:sz w:val="28"/>
                <w:szCs w:val="28"/>
              </w:rPr>
              <w:t>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F14912">
              <w:rPr>
                <w:rFonts w:ascii="Times New Roman" w:hAnsi="Times New Roman" w:cs="Times New Roman"/>
                <w:sz w:val="28"/>
                <w:szCs w:val="28"/>
              </w:rPr>
              <w:t>4</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48258D" w:rsidP="00174E29">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F14912">
              <w:rPr>
                <w:rFonts w:ascii="Times New Roman" w:hAnsi="Times New Roman" w:cs="Times New Roman"/>
                <w:sz w:val="28"/>
                <w:szCs w:val="28"/>
              </w:rPr>
              <w:t>1</w:t>
            </w:r>
            <w:bookmarkStart w:id="0" w:name="_GoBack"/>
            <w:bookmarkEnd w:id="0"/>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1939B1" w:rsidTr="0081630F">
        <w:trPr>
          <w:trHeight w:val="3560"/>
        </w:trPr>
        <w:tc>
          <w:tcPr>
            <w:tcW w:w="3652" w:type="dxa"/>
          </w:tcPr>
          <w:p w:rsidR="000C6387" w:rsidRPr="001939B1" w:rsidRDefault="00AF5A89" w:rsidP="00AC791A">
            <w:pPr>
              <w:pStyle w:val="a5"/>
              <w:spacing w:before="0" w:beforeAutospacing="0" w:after="0" w:afterAutospacing="0" w:line="360" w:lineRule="auto"/>
              <w:jc w:val="both"/>
              <w:rPr>
                <w:sz w:val="28"/>
                <w:szCs w:val="28"/>
              </w:rPr>
            </w:pPr>
            <w:r w:rsidRPr="001939B1">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1939B1" w:rsidRDefault="007F4718" w:rsidP="00AC791A">
            <w:pPr>
              <w:shd w:val="clear" w:color="auto" w:fill="FFFFFF"/>
              <w:spacing w:line="360" w:lineRule="auto"/>
              <w:ind w:firstLine="425"/>
              <w:jc w:val="both"/>
              <w:rPr>
                <w:rFonts w:ascii="Times New Roman" w:hAnsi="Times New Roman" w:cs="Times New Roman"/>
                <w:sz w:val="28"/>
                <w:szCs w:val="28"/>
              </w:rPr>
            </w:pPr>
            <w:r w:rsidRPr="001939B1">
              <w:rPr>
                <w:rFonts w:ascii="Times New Roman" w:hAnsi="Times New Roman" w:cs="Times New Roman"/>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1939B1" w:rsidRDefault="007F4718" w:rsidP="00AC791A">
      <w:pPr>
        <w:pStyle w:val="a5"/>
        <w:tabs>
          <w:tab w:val="left" w:pos="2857"/>
        </w:tabs>
        <w:spacing w:before="0" w:beforeAutospacing="0" w:after="0" w:afterAutospacing="0" w:line="360" w:lineRule="auto"/>
        <w:jc w:val="both"/>
        <w:rPr>
          <w:sz w:val="28"/>
          <w:szCs w:val="28"/>
        </w:rPr>
      </w:pPr>
      <w:r w:rsidRPr="001939B1">
        <w:rPr>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Pr="001939B1" w:rsidRDefault="007F4718" w:rsidP="00AC791A">
      <w:pPr>
        <w:pStyle w:val="a5"/>
        <w:tabs>
          <w:tab w:val="left" w:pos="2857"/>
        </w:tabs>
        <w:spacing w:before="0" w:beforeAutospacing="0" w:after="0" w:afterAutospacing="0" w:line="360" w:lineRule="auto"/>
        <w:jc w:val="both"/>
        <w:rPr>
          <w:sz w:val="28"/>
          <w:szCs w:val="28"/>
          <w:shd w:val="clear" w:color="auto" w:fill="FFFFFF"/>
        </w:rPr>
      </w:pPr>
      <w:r w:rsidRPr="001939B1">
        <w:rPr>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1939B1">
        <w:rPr>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472"/>
        <w:gridCol w:w="4683"/>
      </w:tblGrid>
      <w:tr w:rsidR="00AC791A" w:rsidRPr="001939B1" w:rsidTr="00AC791A">
        <w:tc>
          <w:tcPr>
            <w:tcW w:w="5154" w:type="dxa"/>
          </w:tcPr>
          <w:p w:rsidR="00AC791A" w:rsidRPr="001939B1" w:rsidRDefault="008804C4" w:rsidP="00AC791A">
            <w:pPr>
              <w:pStyle w:val="a5"/>
              <w:tabs>
                <w:tab w:val="left" w:pos="2857"/>
              </w:tabs>
              <w:spacing w:before="0" w:beforeAutospacing="0" w:after="0" w:afterAutospacing="0" w:line="360" w:lineRule="auto"/>
              <w:jc w:val="both"/>
              <w:rPr>
                <w:sz w:val="28"/>
                <w:szCs w:val="28"/>
                <w:shd w:val="clear" w:color="auto" w:fill="FFFFFF"/>
              </w:rPr>
            </w:pPr>
            <w:r>
              <w:rPr>
                <w:noProof/>
              </w:rPr>
              <w:drawing>
                <wp:inline distT="0" distB="0" distL="0" distR="0">
                  <wp:extent cx="2762250" cy="4135630"/>
                  <wp:effectExtent l="0" t="0" r="0" b="0"/>
                  <wp:docPr id="9" name="Рисунок 9" descr="Река Самур - Sadi Oma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ка Самур - Sadi Omaro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882" cy="4153045"/>
                          </a:xfrm>
                          <a:prstGeom prst="rect">
                            <a:avLst/>
                          </a:prstGeom>
                          <a:noFill/>
                          <a:ln>
                            <a:noFill/>
                          </a:ln>
                        </pic:spPr>
                      </pic:pic>
                    </a:graphicData>
                  </a:graphic>
                </wp:inline>
              </w:drawing>
            </w:r>
          </w:p>
        </w:tc>
        <w:tc>
          <w:tcPr>
            <w:tcW w:w="5155" w:type="dxa"/>
            <w:gridSpan w:val="2"/>
          </w:tcPr>
          <w:p w:rsidR="008804C4" w:rsidRDefault="00AC791A" w:rsidP="008804C4">
            <w:pPr>
              <w:pStyle w:val="a5"/>
              <w:tabs>
                <w:tab w:val="left" w:pos="2857"/>
              </w:tabs>
              <w:spacing w:before="0" w:beforeAutospacing="0" w:after="0" w:afterAutospacing="0" w:line="360" w:lineRule="auto"/>
              <w:jc w:val="both"/>
              <w:rPr>
                <w:sz w:val="28"/>
                <w:szCs w:val="28"/>
                <w:shd w:val="clear" w:color="auto" w:fill="FFFFFF"/>
              </w:rPr>
            </w:pPr>
            <w:r w:rsidRPr="001939B1">
              <w:rPr>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r w:rsidR="008804C4" w:rsidRPr="001939B1">
              <w:rPr>
                <w:sz w:val="28"/>
                <w:szCs w:val="28"/>
                <w:shd w:val="clear" w:color="auto" w:fill="FFFFFF"/>
              </w:rPr>
              <w:t xml:space="preserve"> </w:t>
            </w:r>
          </w:p>
          <w:p w:rsidR="00AC791A" w:rsidRPr="001939B1" w:rsidRDefault="008804C4" w:rsidP="008804C4">
            <w:pPr>
              <w:pStyle w:val="a5"/>
              <w:tabs>
                <w:tab w:val="left" w:pos="2857"/>
              </w:tabs>
              <w:spacing w:before="0" w:beforeAutospacing="0" w:after="0" w:afterAutospacing="0" w:line="360" w:lineRule="auto"/>
              <w:ind w:firstLine="652"/>
              <w:jc w:val="both"/>
              <w:rPr>
                <w:sz w:val="28"/>
                <w:szCs w:val="28"/>
                <w:shd w:val="clear" w:color="auto" w:fill="FFFFFF"/>
              </w:rPr>
            </w:pPr>
            <w:r w:rsidRPr="001939B1">
              <w:rPr>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tc>
      </w:tr>
      <w:tr w:rsidR="008804C4" w:rsidTr="008804C4">
        <w:tc>
          <w:tcPr>
            <w:tcW w:w="5626" w:type="dxa"/>
            <w:gridSpan w:val="2"/>
          </w:tcPr>
          <w:p w:rsidR="00AC791A" w:rsidRDefault="008804C4" w:rsidP="00AC791A">
            <w:pPr>
              <w:pStyle w:val="a5"/>
              <w:tabs>
                <w:tab w:val="left" w:pos="2857"/>
              </w:tabs>
              <w:spacing w:before="0" w:beforeAutospacing="0" w:after="0" w:afterAutospacing="0" w:line="360" w:lineRule="auto"/>
              <w:jc w:val="both"/>
              <w:rPr>
                <w:color w:val="363636"/>
                <w:sz w:val="28"/>
                <w:szCs w:val="28"/>
                <w:shd w:val="clear" w:color="auto" w:fill="FFFFFF"/>
              </w:rPr>
            </w:pPr>
            <w:r>
              <w:rPr>
                <w:noProof/>
              </w:rPr>
              <w:lastRenderedPageBreak/>
              <w:drawing>
                <wp:inline distT="0" distB="0" distL="0" distR="0">
                  <wp:extent cx="3435804" cy="1924050"/>
                  <wp:effectExtent l="0" t="0" r="0" b="0"/>
                  <wp:docPr id="10" name="Рисунок 10" descr="В Дагестане создадут нацпарк &quot;Самурский&quot; - РИА Новости, 27.1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Дагестане создадут нацпарк &quot;Самурский&quot; - РИА Новости, 27.12.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036" cy="1935940"/>
                          </a:xfrm>
                          <a:prstGeom prst="rect">
                            <a:avLst/>
                          </a:prstGeom>
                          <a:noFill/>
                          <a:ln>
                            <a:noFill/>
                          </a:ln>
                        </pic:spPr>
                      </pic:pic>
                    </a:graphicData>
                  </a:graphic>
                </wp:inline>
              </w:drawing>
            </w:r>
          </w:p>
        </w:tc>
        <w:tc>
          <w:tcPr>
            <w:tcW w:w="4683" w:type="dxa"/>
          </w:tcPr>
          <w:p w:rsidR="00AC791A" w:rsidRPr="001939B1" w:rsidRDefault="00AC791A" w:rsidP="008804C4">
            <w:pPr>
              <w:pStyle w:val="a5"/>
              <w:tabs>
                <w:tab w:val="left" w:pos="2857"/>
              </w:tabs>
              <w:spacing w:before="0" w:beforeAutospacing="0" w:after="0" w:afterAutospacing="0" w:line="360" w:lineRule="auto"/>
              <w:jc w:val="both"/>
              <w:rPr>
                <w:sz w:val="28"/>
                <w:szCs w:val="28"/>
                <w:shd w:val="clear" w:color="auto" w:fill="FFFFFF"/>
              </w:rPr>
            </w:pPr>
            <w:r w:rsidRPr="001939B1">
              <w:rPr>
                <w:sz w:val="28"/>
                <w:szCs w:val="28"/>
                <w:shd w:val="clear" w:color="auto" w:fill="FFFFFF"/>
              </w:rPr>
              <w:t xml:space="preserve">Государственный природный заказник «Самурский», находящийся на территории </w:t>
            </w:r>
            <w:r w:rsidR="008804C4">
              <w:rPr>
                <w:sz w:val="28"/>
                <w:szCs w:val="28"/>
                <w:shd w:val="clear" w:color="auto" w:fill="FFFFFF"/>
              </w:rPr>
              <w:t>района,</w:t>
            </w:r>
            <w:r w:rsidRPr="001939B1">
              <w:rPr>
                <w:sz w:val="28"/>
                <w:szCs w:val="28"/>
                <w:shd w:val="clear" w:color="auto" w:fill="FFFFFF"/>
              </w:rPr>
              <w:t xml:space="preserve"> распоряжением Правительства Российской Федерации от 31.12.2008 № 2055-р отнесен к особо охраняемым </w:t>
            </w:r>
            <w:r w:rsidR="008804C4">
              <w:rPr>
                <w:sz w:val="28"/>
                <w:szCs w:val="28"/>
                <w:shd w:val="clear" w:color="auto" w:fill="FFFFFF"/>
              </w:rPr>
              <w:t>п</w:t>
            </w:r>
            <w:r w:rsidR="008804C4" w:rsidRPr="001939B1">
              <w:rPr>
                <w:sz w:val="28"/>
                <w:szCs w:val="28"/>
                <w:shd w:val="clear" w:color="auto" w:fill="FFFFFF"/>
              </w:rPr>
              <w:t>риродным</w:t>
            </w:r>
          </w:p>
        </w:tc>
      </w:tr>
    </w:tbl>
    <w:p w:rsidR="00AC791A" w:rsidRPr="00CD67EC" w:rsidRDefault="008804C4" w:rsidP="00AC791A">
      <w:pPr>
        <w:pStyle w:val="a5"/>
        <w:tabs>
          <w:tab w:val="left" w:pos="2857"/>
        </w:tabs>
        <w:spacing w:before="0" w:beforeAutospacing="0" w:after="0" w:afterAutospacing="0" w:line="360" w:lineRule="auto"/>
        <w:jc w:val="both"/>
        <w:rPr>
          <w:sz w:val="28"/>
          <w:szCs w:val="28"/>
          <w:shd w:val="clear" w:color="auto" w:fill="FFFFFF"/>
        </w:rPr>
      </w:pPr>
      <w:r w:rsidRPr="001939B1">
        <w:rPr>
          <w:sz w:val="28"/>
          <w:szCs w:val="28"/>
          <w:shd w:val="clear" w:color="auto" w:fill="FFFFFF"/>
        </w:rPr>
        <w:t xml:space="preserve">территориям федерального значения, находящимся в </w:t>
      </w:r>
      <w:r w:rsidR="002106D0" w:rsidRPr="001939B1">
        <w:rPr>
          <w:sz w:val="28"/>
          <w:szCs w:val="28"/>
          <w:shd w:val="clear" w:color="auto" w:fill="FFFFFF"/>
        </w:rPr>
        <w:t>ведении Минприроды России.</w:t>
      </w:r>
      <w:r w:rsidR="00AC791A" w:rsidRPr="001939B1">
        <w:rPr>
          <w:sz w:val="28"/>
          <w:szCs w:val="28"/>
          <w:shd w:val="clear" w:color="auto" w:fill="FFFFFF"/>
        </w:rPr>
        <w:t xml:space="preserve"> </w:t>
      </w:r>
      <w:r w:rsidR="002106D0" w:rsidRPr="001939B1">
        <w:rPr>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w:t>
      </w:r>
      <w:r w:rsidR="002106D0" w:rsidRPr="00AC791A">
        <w:rPr>
          <w:color w:val="363636"/>
          <w:sz w:val="28"/>
          <w:szCs w:val="28"/>
          <w:shd w:val="clear" w:color="auto" w:fill="FFFFFF"/>
        </w:rPr>
        <w:t xml:space="preserve"> </w:t>
      </w:r>
      <w:r w:rsidR="002106D0" w:rsidRPr="00CD67EC">
        <w:rPr>
          <w:sz w:val="28"/>
          <w:szCs w:val="28"/>
          <w:shd w:val="clear" w:color="auto" w:fill="FFFFFF"/>
        </w:rPr>
        <w:t>смягчают и увлажняют климат. 7 тыс. гектаров земли охватывает территория леса</w:t>
      </w:r>
      <w:r w:rsidR="002106D0" w:rsidRPr="00CD67EC">
        <w:rPr>
          <w:bCs/>
          <w:iCs/>
          <w:sz w:val="28"/>
          <w:szCs w:val="28"/>
          <w:bdr w:val="none" w:sz="0" w:space="0" w:color="auto" w:frame="1"/>
        </w:rPr>
        <w:t>.</w:t>
      </w:r>
      <w:r w:rsidR="00AC791A" w:rsidRPr="00CD67EC">
        <w:rPr>
          <w:bCs/>
          <w:iCs/>
          <w:sz w:val="28"/>
          <w:szCs w:val="28"/>
          <w:bdr w:val="none" w:sz="0" w:space="0" w:color="auto" w:frame="1"/>
        </w:rPr>
        <w:t xml:space="preserve"> </w:t>
      </w:r>
      <w:r w:rsidR="002106D0" w:rsidRPr="00CD67EC">
        <w:rPr>
          <w:sz w:val="28"/>
          <w:szCs w:val="28"/>
          <w:shd w:val="clear" w:color="auto" w:fill="FFFFFF"/>
        </w:rPr>
        <w:t>Территория Самурского заказника входит в южный приморский лесораст</w:t>
      </w:r>
      <w:r w:rsidR="00AC791A" w:rsidRPr="00CD67EC">
        <w:rPr>
          <w:sz w:val="28"/>
          <w:szCs w:val="28"/>
          <w:shd w:val="clear" w:color="auto" w:fill="FFFFFF"/>
        </w:rPr>
        <w:t>ительный район лиановых тугайно-</w:t>
      </w:r>
      <w:r w:rsidR="002106D0" w:rsidRPr="00CD67EC">
        <w:rPr>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CD67EC">
        <w:rPr>
          <w:sz w:val="28"/>
          <w:szCs w:val="28"/>
          <w:shd w:val="clear" w:color="auto" w:fill="FFFFFF"/>
        </w:rPr>
        <w:t>Весьма разнообразен и животный</w:t>
      </w:r>
      <w:r w:rsidRPr="00AC791A">
        <w:rPr>
          <w:color w:val="363636"/>
          <w:sz w:val="28"/>
          <w:szCs w:val="28"/>
          <w:shd w:val="clear" w:color="auto" w:fill="FFFFFF"/>
        </w:rPr>
        <w:t xml:space="preserve">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176B88" w:rsidRPr="001939B1" w:rsidRDefault="002106D0" w:rsidP="00176B88">
      <w:pPr>
        <w:pStyle w:val="a5"/>
        <w:tabs>
          <w:tab w:val="left" w:pos="2857"/>
        </w:tabs>
        <w:spacing w:before="0" w:beforeAutospacing="0" w:after="0" w:afterAutospacing="0" w:line="360" w:lineRule="auto"/>
        <w:ind w:firstLine="709"/>
        <w:jc w:val="both"/>
        <w:rPr>
          <w:sz w:val="28"/>
          <w:szCs w:val="28"/>
          <w:shd w:val="clear" w:color="auto" w:fill="FFFFFF"/>
        </w:rPr>
      </w:pPr>
      <w:r w:rsidRPr="00AC791A">
        <w:rPr>
          <w:color w:val="363636"/>
          <w:sz w:val="28"/>
          <w:szCs w:val="28"/>
          <w:shd w:val="clear" w:color="auto" w:fill="FFFFFF"/>
        </w:rPr>
        <w:t xml:space="preserve">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w:t>
      </w:r>
      <w:r w:rsidRPr="001939B1">
        <w:rPr>
          <w:sz w:val="28"/>
          <w:szCs w:val="28"/>
          <w:shd w:val="clear" w:color="auto" w:fill="FFFFFF"/>
        </w:rPr>
        <w:t>территории района проходят две основные транспортные артерии – Северо-Кавказская железная дорога и федеральная автомобильная трасса М29 «Кавказ». На территории района имеется железнодорожная станция Самур.</w:t>
      </w:r>
    </w:p>
    <w:p w:rsidR="00AC791A" w:rsidRPr="001939B1" w:rsidRDefault="002106D0" w:rsidP="00AC791A">
      <w:pPr>
        <w:pStyle w:val="a5"/>
        <w:tabs>
          <w:tab w:val="left" w:pos="2857"/>
        </w:tabs>
        <w:spacing w:before="0" w:beforeAutospacing="0" w:after="0" w:afterAutospacing="0" w:line="360" w:lineRule="auto"/>
        <w:ind w:firstLine="709"/>
        <w:jc w:val="both"/>
        <w:rPr>
          <w:sz w:val="28"/>
          <w:szCs w:val="28"/>
          <w:shd w:val="clear" w:color="auto" w:fill="FFFFFF"/>
        </w:rPr>
      </w:pPr>
      <w:r w:rsidRPr="001939B1">
        <w:rPr>
          <w:sz w:val="28"/>
          <w:szCs w:val="28"/>
          <w:shd w:val="clear" w:color="auto" w:fill="FFFFFF"/>
        </w:rPr>
        <w:lastRenderedPageBreak/>
        <w:t>По территории района пролегает трубопроводный транспорт, который обеспечи</w:t>
      </w:r>
      <w:r w:rsidR="00AC791A" w:rsidRPr="001939B1">
        <w:rPr>
          <w:sz w:val="28"/>
          <w:szCs w:val="28"/>
          <w:shd w:val="clear" w:color="auto" w:fill="FFFFFF"/>
        </w:rPr>
        <w:t>вает транзит Каспийской нефти (</w:t>
      </w:r>
      <w:r w:rsidRPr="001939B1">
        <w:rPr>
          <w:sz w:val="28"/>
          <w:szCs w:val="28"/>
          <w:shd w:val="clear" w:color="auto" w:fill="FFFFFF"/>
        </w:rPr>
        <w:t xml:space="preserve">около 3 млн. тонн </w:t>
      </w:r>
      <w:r w:rsidR="00AC791A" w:rsidRPr="001939B1">
        <w:rPr>
          <w:sz w:val="28"/>
          <w:szCs w:val="28"/>
          <w:shd w:val="clear" w:color="auto" w:fill="FFFFFF"/>
        </w:rPr>
        <w:t>ежегодно) и туркменского газа (</w:t>
      </w:r>
      <w:r w:rsidRPr="001939B1">
        <w:rPr>
          <w:sz w:val="28"/>
          <w:szCs w:val="28"/>
          <w:shd w:val="clear" w:color="auto" w:fill="FFFFFF"/>
        </w:rPr>
        <w:t>около 18,9 млрд куб.м).</w:t>
      </w:r>
    </w:p>
    <w:p w:rsidR="00AC791A" w:rsidRPr="001939B1" w:rsidRDefault="002106D0" w:rsidP="00AC791A">
      <w:pPr>
        <w:pStyle w:val="a5"/>
        <w:tabs>
          <w:tab w:val="left" w:pos="2857"/>
        </w:tabs>
        <w:spacing w:before="0" w:beforeAutospacing="0" w:after="0" w:afterAutospacing="0" w:line="360" w:lineRule="auto"/>
        <w:ind w:firstLine="709"/>
        <w:jc w:val="both"/>
        <w:rPr>
          <w:sz w:val="28"/>
          <w:szCs w:val="28"/>
          <w:shd w:val="clear" w:color="auto" w:fill="FFFFFF"/>
        </w:rPr>
      </w:pPr>
      <w:r w:rsidRPr="001939B1">
        <w:rPr>
          <w:sz w:val="28"/>
          <w:szCs w:val="28"/>
          <w:shd w:val="clear" w:color="auto" w:fill="FFFFFF"/>
        </w:rPr>
        <w:t>Основными отраслями сельского хозяйства района являются растениеводство и животн</w:t>
      </w:r>
      <w:r w:rsidR="001939B1">
        <w:rPr>
          <w:sz w:val="28"/>
          <w:szCs w:val="28"/>
          <w:shd w:val="clear" w:color="auto" w:fill="FFFFFF"/>
        </w:rPr>
        <w:t>оводство. В районе выращиваются фрукты,</w:t>
      </w:r>
      <w:r w:rsidRPr="001939B1">
        <w:rPr>
          <w:sz w:val="28"/>
          <w:szCs w:val="28"/>
          <w:shd w:val="clear" w:color="auto" w:fill="FFFFFF"/>
        </w:rPr>
        <w:t xml:space="preserve"> ягоды (яблоки, груши, черешня, персики, абрикосы, айва и др.), а также субтропические фрукты (инжир, гранат, хурма и др.).</w:t>
      </w:r>
    </w:p>
    <w:p w:rsidR="00176B88" w:rsidRPr="001939B1" w:rsidRDefault="002106D0" w:rsidP="00AC791A">
      <w:pPr>
        <w:pStyle w:val="a5"/>
        <w:tabs>
          <w:tab w:val="left" w:pos="2857"/>
        </w:tabs>
        <w:spacing w:before="0" w:beforeAutospacing="0" w:after="0" w:afterAutospacing="0" w:line="360" w:lineRule="auto"/>
        <w:ind w:firstLine="709"/>
        <w:jc w:val="both"/>
        <w:rPr>
          <w:sz w:val="28"/>
          <w:szCs w:val="28"/>
          <w:shd w:val="clear" w:color="auto" w:fill="FFFFFF"/>
        </w:rPr>
      </w:pPr>
      <w:r w:rsidRPr="001939B1">
        <w:rPr>
          <w:sz w:val="28"/>
          <w:szCs w:val="28"/>
          <w:shd w:val="clear" w:color="auto" w:fill="FFFFFF"/>
        </w:rPr>
        <w:t xml:space="preserve">Население района обслуживают поликлиника, центральная районная больница, участковая </w:t>
      </w:r>
      <w:r w:rsidR="00AC791A" w:rsidRPr="001939B1">
        <w:rPr>
          <w:sz w:val="28"/>
          <w:szCs w:val="28"/>
          <w:shd w:val="clear" w:color="auto" w:fill="FFFFFF"/>
        </w:rPr>
        <w:t>больница в с. Тагиркентказмаляр</w:t>
      </w:r>
      <w:r w:rsidRPr="001939B1">
        <w:rPr>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r w:rsidR="00176B88" w:rsidRPr="001939B1">
        <w:rPr>
          <w:sz w:val="28"/>
          <w:szCs w:val="28"/>
          <w:shd w:val="clear" w:color="auto" w:fill="FFFFFF"/>
        </w:rPr>
        <w:t xml:space="preserve"> </w:t>
      </w:r>
    </w:p>
    <w:p w:rsidR="00CD67EC" w:rsidRDefault="00CD67EC"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CD67EC" w:rsidRDefault="00CD67EC" w:rsidP="00CD67EC">
      <w:pPr>
        <w:pStyle w:val="a5"/>
        <w:tabs>
          <w:tab w:val="left" w:pos="2857"/>
        </w:tabs>
        <w:spacing w:before="0" w:beforeAutospacing="0" w:after="0" w:afterAutospacing="0" w:line="360" w:lineRule="auto"/>
        <w:ind w:firstLine="709"/>
        <w:jc w:val="center"/>
        <w:rPr>
          <w:b/>
          <w:color w:val="363636"/>
          <w:sz w:val="28"/>
          <w:szCs w:val="28"/>
          <w:shd w:val="clear" w:color="auto" w:fill="FFFFFF"/>
        </w:rPr>
      </w:pPr>
      <w:r w:rsidRPr="00CD67EC">
        <w:rPr>
          <w:b/>
          <w:color w:val="363636"/>
          <w:sz w:val="28"/>
          <w:szCs w:val="28"/>
          <w:shd w:val="clear" w:color="auto" w:fill="FFFFFF"/>
        </w:rPr>
        <w:t xml:space="preserve">Администрация сельского поселения «село </w:t>
      </w:r>
      <w:r w:rsidR="008804C4">
        <w:rPr>
          <w:b/>
          <w:color w:val="363636"/>
          <w:sz w:val="28"/>
          <w:szCs w:val="28"/>
          <w:shd w:val="clear" w:color="auto" w:fill="FFFFFF"/>
        </w:rPr>
        <w:t>Самур</w:t>
      </w:r>
      <w:r w:rsidRPr="00CD67EC">
        <w:rPr>
          <w:b/>
          <w:color w:val="363636"/>
          <w:sz w:val="28"/>
          <w:szCs w:val="28"/>
          <w:shd w:val="clear" w:color="auto" w:fill="FFFFFF"/>
        </w:rPr>
        <w:t>»</w:t>
      </w:r>
    </w:p>
    <w:p w:rsidR="00063BD1" w:rsidRDefault="00063BD1" w:rsidP="00CD67EC">
      <w:pPr>
        <w:pStyle w:val="a5"/>
        <w:tabs>
          <w:tab w:val="left" w:pos="2857"/>
        </w:tabs>
        <w:spacing w:before="0" w:beforeAutospacing="0" w:after="0" w:afterAutospacing="0" w:line="360" w:lineRule="auto"/>
        <w:ind w:firstLine="709"/>
        <w:jc w:val="center"/>
        <w:rPr>
          <w:b/>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3973"/>
      </w:tblGrid>
      <w:tr w:rsidR="00063BD1" w:rsidTr="008804C4">
        <w:tc>
          <w:tcPr>
            <w:tcW w:w="6336" w:type="dxa"/>
          </w:tcPr>
          <w:p w:rsidR="00063BD1" w:rsidRDefault="00063BD1" w:rsidP="00CD67EC">
            <w:pPr>
              <w:pStyle w:val="a5"/>
              <w:tabs>
                <w:tab w:val="left" w:pos="2857"/>
              </w:tabs>
              <w:spacing w:before="0" w:beforeAutospacing="0" w:after="0" w:afterAutospacing="0" w:line="360" w:lineRule="auto"/>
              <w:jc w:val="center"/>
              <w:rPr>
                <w:b/>
                <w:color w:val="363636"/>
                <w:sz w:val="28"/>
                <w:szCs w:val="28"/>
                <w:shd w:val="clear" w:color="auto" w:fill="FFFFFF"/>
              </w:rPr>
            </w:pPr>
            <w:r>
              <w:rPr>
                <w:noProof/>
              </w:rPr>
              <w:drawing>
                <wp:inline distT="0" distB="0" distL="0" distR="0" wp14:anchorId="19286E9C" wp14:editId="3F280EB8">
                  <wp:extent cx="3886200" cy="1727200"/>
                  <wp:effectExtent l="0" t="0" r="0" b="0"/>
                  <wp:docPr id="4" name="Рисунок 4" descr="Село Целягю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ло Целягю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334" cy="1749926"/>
                          </a:xfrm>
                          <a:prstGeom prst="rect">
                            <a:avLst/>
                          </a:prstGeom>
                          <a:noFill/>
                          <a:ln>
                            <a:noFill/>
                          </a:ln>
                        </pic:spPr>
                      </pic:pic>
                    </a:graphicData>
                  </a:graphic>
                </wp:inline>
              </w:drawing>
            </w:r>
          </w:p>
        </w:tc>
        <w:tc>
          <w:tcPr>
            <w:tcW w:w="3973" w:type="dxa"/>
          </w:tcPr>
          <w:p w:rsidR="00063BD1" w:rsidRDefault="00063BD1" w:rsidP="00063BD1">
            <w:pPr>
              <w:pStyle w:val="a5"/>
              <w:tabs>
                <w:tab w:val="left" w:pos="2857"/>
              </w:tabs>
              <w:spacing w:before="0" w:beforeAutospacing="0" w:after="0" w:afterAutospacing="0" w:line="360" w:lineRule="auto"/>
              <w:ind w:firstLine="464"/>
              <w:jc w:val="both"/>
              <w:rPr>
                <w:b/>
                <w:color w:val="363636"/>
                <w:sz w:val="28"/>
                <w:szCs w:val="28"/>
                <w:shd w:val="clear" w:color="auto" w:fill="FFFFFF"/>
              </w:rPr>
            </w:pPr>
            <w:r w:rsidRPr="00CD67EC">
              <w:rPr>
                <w:sz w:val="28"/>
                <w:szCs w:val="28"/>
              </w:rPr>
              <w:t xml:space="preserve">В административную единицу Магарамкентского района входит Админис рация сельского поселения«село </w:t>
            </w:r>
            <w:r w:rsidR="008804C4">
              <w:rPr>
                <w:sz w:val="28"/>
                <w:szCs w:val="28"/>
              </w:rPr>
              <w:t>Самур</w:t>
            </w:r>
            <w:r w:rsidRPr="00CD67EC">
              <w:rPr>
                <w:sz w:val="28"/>
                <w:szCs w:val="28"/>
              </w:rPr>
              <w:t xml:space="preserve">», которое состоит </w:t>
            </w:r>
            <w:r>
              <w:rPr>
                <w:sz w:val="28"/>
                <w:szCs w:val="28"/>
              </w:rPr>
              <w:t xml:space="preserve">из одного села – с. </w:t>
            </w:r>
            <w:r w:rsidR="008804C4">
              <w:rPr>
                <w:sz w:val="28"/>
                <w:szCs w:val="28"/>
              </w:rPr>
              <w:t>Самур</w:t>
            </w:r>
            <w:r>
              <w:rPr>
                <w:sz w:val="28"/>
                <w:szCs w:val="28"/>
              </w:rPr>
              <w:t>.</w:t>
            </w:r>
          </w:p>
        </w:tc>
      </w:tr>
    </w:tbl>
    <w:p w:rsidR="008804C4" w:rsidRDefault="008804C4" w:rsidP="00AC791A">
      <w:pPr>
        <w:pStyle w:val="a5"/>
        <w:tabs>
          <w:tab w:val="left" w:pos="2857"/>
        </w:tabs>
        <w:spacing w:before="0" w:beforeAutospacing="0" w:after="0" w:afterAutospacing="0" w:line="360" w:lineRule="auto"/>
        <w:ind w:firstLine="709"/>
        <w:jc w:val="both"/>
        <w:rPr>
          <w:sz w:val="28"/>
          <w:szCs w:val="28"/>
          <w:shd w:val="clear" w:color="auto" w:fill="FFFFFF"/>
        </w:rPr>
      </w:pPr>
      <w:r w:rsidRPr="008804C4">
        <w:rPr>
          <w:sz w:val="28"/>
          <w:szCs w:val="28"/>
          <w:shd w:val="clear" w:color="auto" w:fill="FFFFFF"/>
        </w:rPr>
        <w:t>Село расположено на северо-востоке района рядом с единственным в России субтропическим лиановым лесом.</w:t>
      </w:r>
      <w:r w:rsidRPr="00CD67EC">
        <w:rPr>
          <w:sz w:val="28"/>
          <w:szCs w:val="28"/>
          <w:shd w:val="clear" w:color="auto" w:fill="FFFFFF"/>
        </w:rPr>
        <w:t xml:space="preserve"> </w:t>
      </w:r>
    </w:p>
    <w:p w:rsidR="007F4718" w:rsidRPr="00CD67EC" w:rsidRDefault="002106D0" w:rsidP="00AC791A">
      <w:pPr>
        <w:pStyle w:val="a5"/>
        <w:tabs>
          <w:tab w:val="left" w:pos="2857"/>
        </w:tabs>
        <w:spacing w:before="0" w:beforeAutospacing="0" w:after="0" w:afterAutospacing="0" w:line="360" w:lineRule="auto"/>
        <w:ind w:firstLine="709"/>
        <w:jc w:val="both"/>
        <w:rPr>
          <w:sz w:val="28"/>
          <w:szCs w:val="28"/>
          <w:shd w:val="clear" w:color="auto" w:fill="FFFFFF"/>
        </w:rPr>
      </w:pPr>
      <w:r w:rsidRPr="00CD67EC">
        <w:rPr>
          <w:sz w:val="28"/>
          <w:szCs w:val="28"/>
          <w:shd w:val="clear" w:color="auto" w:fill="FFFFFF"/>
        </w:rPr>
        <w:t xml:space="preserve">По своим климатическим особенностям с. </w:t>
      </w:r>
      <w:r w:rsidR="008804C4">
        <w:rPr>
          <w:sz w:val="28"/>
          <w:szCs w:val="28"/>
        </w:rPr>
        <w:t>Самур</w:t>
      </w:r>
      <w:r w:rsidRPr="00CD67EC">
        <w:rPr>
          <w:sz w:val="28"/>
          <w:szCs w:val="28"/>
          <w:shd w:val="clear" w:color="auto" w:fill="FFFFFF"/>
        </w:rPr>
        <w:t xml:space="preserve"> имеет </w:t>
      </w:r>
      <w:r w:rsidR="00224E9E" w:rsidRPr="00CD67EC">
        <w:rPr>
          <w:sz w:val="28"/>
          <w:szCs w:val="28"/>
          <w:shd w:val="clear" w:color="auto" w:fill="FFFFFF"/>
        </w:rPr>
        <w:t xml:space="preserve">климат, близкий к </w:t>
      </w:r>
      <w:hyperlink r:id="rId12" w:tooltip="Субтропический внутриконтинентальный климат" w:history="1">
        <w:r w:rsidRPr="00CD67EC">
          <w:rPr>
            <w:rStyle w:val="aa"/>
            <w:color w:val="auto"/>
            <w:sz w:val="28"/>
            <w:szCs w:val="28"/>
            <w:u w:val="none"/>
            <w:shd w:val="clear" w:color="auto" w:fill="FFFFFF"/>
          </w:rPr>
          <w:t>субтропическому</w:t>
        </w:r>
      </w:hyperlink>
      <w:r w:rsidRPr="00CD67EC">
        <w:rPr>
          <w:sz w:val="28"/>
          <w:szCs w:val="28"/>
          <w:shd w:val="clear" w:color="auto" w:fill="FFFFFF"/>
        </w:rPr>
        <w:t>, с тёплой, без устойчивого снежного покрова зимой и жарким, засушливым летом</w:t>
      </w:r>
      <w:r w:rsidR="007B26D4" w:rsidRPr="00CD67EC">
        <w:rPr>
          <w:sz w:val="28"/>
          <w:szCs w:val="28"/>
          <w:shd w:val="clear" w:color="auto" w:fill="FFFFFF"/>
        </w:rPr>
        <w:t xml:space="preserve">. </w:t>
      </w:r>
    </w:p>
    <w:p w:rsidR="00CD67EC" w:rsidRDefault="00CD67EC"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CD67EC" w:rsidRDefault="00CD67EC"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063BD1" w:rsidRDefault="00063BD1"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41506C" w:rsidRDefault="0041506C" w:rsidP="00CD67EC">
      <w:pPr>
        <w:pStyle w:val="a5"/>
        <w:tabs>
          <w:tab w:val="left" w:pos="2857"/>
        </w:tabs>
        <w:spacing w:before="0" w:beforeAutospacing="0" w:after="0" w:afterAutospacing="0" w:line="360" w:lineRule="auto"/>
        <w:ind w:firstLine="709"/>
        <w:jc w:val="center"/>
        <w:rPr>
          <w:b/>
          <w:sz w:val="28"/>
          <w:szCs w:val="28"/>
          <w:shd w:val="clear" w:color="auto" w:fill="FFFFFF"/>
        </w:rPr>
      </w:pPr>
    </w:p>
    <w:p w:rsidR="0041506C" w:rsidRDefault="0041506C" w:rsidP="00CD67EC">
      <w:pPr>
        <w:pStyle w:val="a5"/>
        <w:tabs>
          <w:tab w:val="left" w:pos="2857"/>
        </w:tabs>
        <w:spacing w:before="0" w:beforeAutospacing="0" w:after="0" w:afterAutospacing="0" w:line="360" w:lineRule="auto"/>
        <w:ind w:firstLine="709"/>
        <w:jc w:val="center"/>
        <w:rPr>
          <w:b/>
          <w:sz w:val="28"/>
          <w:szCs w:val="28"/>
          <w:shd w:val="clear" w:color="auto" w:fill="FFFFFF"/>
        </w:rPr>
      </w:pPr>
    </w:p>
    <w:p w:rsidR="00CD67EC" w:rsidRPr="00063BD1" w:rsidRDefault="00CD67EC" w:rsidP="00CD67EC">
      <w:pPr>
        <w:pStyle w:val="a5"/>
        <w:tabs>
          <w:tab w:val="left" w:pos="2857"/>
        </w:tabs>
        <w:spacing w:before="0" w:beforeAutospacing="0" w:after="0" w:afterAutospacing="0" w:line="360" w:lineRule="auto"/>
        <w:ind w:firstLine="709"/>
        <w:jc w:val="center"/>
        <w:rPr>
          <w:b/>
          <w:sz w:val="28"/>
          <w:szCs w:val="28"/>
          <w:shd w:val="clear" w:color="auto" w:fill="FFFFFF"/>
        </w:rPr>
      </w:pPr>
      <w:r w:rsidRPr="00063BD1">
        <w:rPr>
          <w:b/>
          <w:sz w:val="28"/>
          <w:szCs w:val="28"/>
          <w:shd w:val="clear" w:color="auto" w:fill="FFFFFF"/>
        </w:rPr>
        <w:lastRenderedPageBreak/>
        <w:t xml:space="preserve">История с. </w:t>
      </w:r>
      <w:r w:rsidR="008804C4">
        <w:rPr>
          <w:b/>
          <w:sz w:val="28"/>
          <w:szCs w:val="28"/>
          <w:shd w:val="clear" w:color="auto" w:fill="FFFFFF"/>
        </w:rPr>
        <w:t>Самур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4151"/>
      </w:tblGrid>
      <w:tr w:rsidR="00063BD1" w:rsidRPr="00063BD1" w:rsidTr="0041506C">
        <w:tc>
          <w:tcPr>
            <w:tcW w:w="6158" w:type="dxa"/>
          </w:tcPr>
          <w:p w:rsidR="00063BD1" w:rsidRPr="00063BD1" w:rsidRDefault="0041506C" w:rsidP="00CD67EC">
            <w:pPr>
              <w:pStyle w:val="a5"/>
              <w:tabs>
                <w:tab w:val="left" w:pos="2857"/>
              </w:tabs>
              <w:spacing w:before="0" w:beforeAutospacing="0" w:after="0" w:afterAutospacing="0" w:line="360" w:lineRule="auto"/>
              <w:jc w:val="center"/>
              <w:rPr>
                <w:sz w:val="28"/>
                <w:szCs w:val="28"/>
                <w:shd w:val="clear" w:color="auto" w:fill="FFFFFF"/>
              </w:rPr>
            </w:pPr>
            <w:r w:rsidRPr="0041506C">
              <w:rPr>
                <w:noProof/>
                <w:sz w:val="28"/>
                <w:szCs w:val="28"/>
                <w:shd w:val="clear" w:color="auto" w:fill="FFFFFF"/>
              </w:rPr>
              <w:drawing>
                <wp:inline distT="0" distB="0" distL="0" distR="0" wp14:anchorId="399966B2" wp14:editId="4D059254">
                  <wp:extent cx="3773329" cy="2171700"/>
                  <wp:effectExtent l="0" t="0" r="0" b="0"/>
                  <wp:docPr id="11" name="Рисунок 11" descr="E:\Моя флешка\мои документы\Генсхема проекты\data=Xu3OK7y-1GXEPUHNHihSJEa1WS8AJf_4yWxrumnXNwbr0zKBrBWfdG7VHnZIGWRmGMSm-l07iRyJg9DTviRkq_6AjflBpEhmgn6zTYCuXXNE3VscJYjJMqgm5vF5v5u3X58tcQm7QS2SdAKWlzzrFmXGJaFTHJWSk9ccj42mPPYMr6eSMo1Co6Lu8-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Моя флешка\мои документы\Генсхема проекты\data=Xu3OK7y-1GXEPUHNHihSJEa1WS8AJf_4yWxrumnXNwbr0zKBrBWfdG7VHnZIGWRmGMSm-l07iRyJg9DTviRkq_6AjflBpEhmgn6zTYCuXXNE3VscJYjJMqgm5vF5v5u3X58tcQm7QS2SdAKWlzzrFmXGJaFTHJWSk9ccj42mPPYMr6eSMo1Co6Lu8-hI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2890" cy="2177203"/>
                          </a:xfrm>
                          <a:prstGeom prst="rect">
                            <a:avLst/>
                          </a:prstGeom>
                          <a:noFill/>
                          <a:ln>
                            <a:noFill/>
                          </a:ln>
                        </pic:spPr>
                      </pic:pic>
                    </a:graphicData>
                  </a:graphic>
                </wp:inline>
              </w:drawing>
            </w:r>
          </w:p>
        </w:tc>
        <w:tc>
          <w:tcPr>
            <w:tcW w:w="4151" w:type="dxa"/>
          </w:tcPr>
          <w:p w:rsidR="0041506C" w:rsidRDefault="008804C4" w:rsidP="0041506C">
            <w:pPr>
              <w:shd w:val="clear" w:color="auto" w:fill="FFFFFF"/>
              <w:spacing w:line="360" w:lineRule="auto"/>
              <w:ind w:firstLine="709"/>
              <w:jc w:val="both"/>
              <w:rPr>
                <w:rFonts w:ascii="Times New Roman" w:eastAsia="Times New Roman" w:hAnsi="Times New Roman" w:cs="Times New Roman"/>
                <w:sz w:val="28"/>
                <w:szCs w:val="28"/>
              </w:rPr>
            </w:pPr>
            <w:r w:rsidRPr="008804C4">
              <w:rPr>
                <w:rFonts w:ascii="Times New Roman" w:eastAsia="Times New Roman" w:hAnsi="Times New Roman" w:cs="Times New Roman"/>
                <w:sz w:val="28"/>
                <w:szCs w:val="28"/>
              </w:rPr>
              <w:t>Географическое название села исходит от названия реки Самур, которая протекает по обе стороны села.</w:t>
            </w:r>
          </w:p>
          <w:p w:rsidR="00063BD1" w:rsidRPr="00063BD1" w:rsidRDefault="008804C4" w:rsidP="0041506C">
            <w:pPr>
              <w:shd w:val="clear" w:color="auto" w:fill="FFFFFF"/>
              <w:spacing w:line="360" w:lineRule="auto"/>
              <w:ind w:firstLine="709"/>
              <w:jc w:val="both"/>
              <w:rPr>
                <w:sz w:val="28"/>
                <w:szCs w:val="28"/>
                <w:shd w:val="clear" w:color="auto" w:fill="FFFFFF"/>
              </w:rPr>
            </w:pPr>
            <w:r w:rsidRPr="008804C4">
              <w:rPr>
                <w:rFonts w:ascii="Times New Roman" w:eastAsia="Times New Roman" w:hAnsi="Times New Roman" w:cs="Times New Roman"/>
                <w:sz w:val="28"/>
                <w:szCs w:val="28"/>
              </w:rPr>
              <w:t xml:space="preserve">По рассказам старожилов села история начинается с далекого 1901 года. А именно </w:t>
            </w:r>
          </w:p>
        </w:tc>
      </w:tr>
    </w:tbl>
    <w:p w:rsidR="0041506C" w:rsidRPr="008804C4" w:rsidRDefault="0041506C" w:rsidP="0041506C">
      <w:pPr>
        <w:shd w:val="clear" w:color="auto" w:fill="FFFFFF"/>
        <w:spacing w:after="0" w:line="360" w:lineRule="auto"/>
        <w:jc w:val="both"/>
        <w:rPr>
          <w:rFonts w:ascii="Times New Roman" w:eastAsia="Times New Roman" w:hAnsi="Times New Roman" w:cs="Times New Roman"/>
          <w:sz w:val="28"/>
          <w:szCs w:val="28"/>
        </w:rPr>
      </w:pPr>
      <w:r w:rsidRPr="008804C4">
        <w:rPr>
          <w:rFonts w:ascii="Times New Roman" w:eastAsia="Times New Roman" w:hAnsi="Times New Roman" w:cs="Times New Roman"/>
          <w:sz w:val="28"/>
          <w:szCs w:val="28"/>
        </w:rPr>
        <w:t>она была связана с</w:t>
      </w:r>
      <w:r>
        <w:rPr>
          <w:rFonts w:ascii="Times New Roman" w:eastAsia="Times New Roman" w:hAnsi="Times New Roman" w:cs="Times New Roman"/>
          <w:sz w:val="28"/>
          <w:szCs w:val="28"/>
        </w:rPr>
        <w:t xml:space="preserve"> </w:t>
      </w:r>
      <w:r w:rsidRPr="008804C4">
        <w:rPr>
          <w:rFonts w:ascii="Times New Roman" w:eastAsia="Times New Roman" w:hAnsi="Times New Roman" w:cs="Times New Roman"/>
          <w:sz w:val="28"/>
          <w:szCs w:val="28"/>
        </w:rPr>
        <w:t>проложением железной дороги, которая должна была связывать Азербайджан с Россией. Люди стали переселяться на неосвоенные земли дельтовой зоны реки Самур. В 20-е годы ХХ века из предгорных районов пригоняли скот на зимние пастбища. Это были села Зухрабкент–казмаляр, Пиперкент – казмаляр, Уллу- Гатаг и Шихикент, Бахцуг. Чабаны стали строить на кутанах жилища. Таким образом, чабаны со своими семьями зимовали в Самуре. Так люди обосновались на новых землях. Свидетельством являются надписи на могильных плитах (на арабском языке). Такие кладбища и сейчас сохранились в нескольких местах села.</w:t>
      </w:r>
    </w:p>
    <w:p w:rsidR="0041506C" w:rsidRDefault="0041506C" w:rsidP="0041506C">
      <w:pPr>
        <w:shd w:val="clear" w:color="auto" w:fill="FFFFFF"/>
        <w:spacing w:after="0" w:line="360" w:lineRule="auto"/>
        <w:ind w:firstLine="709"/>
        <w:jc w:val="both"/>
        <w:rPr>
          <w:rFonts w:ascii="Times New Roman" w:eastAsia="Times New Roman" w:hAnsi="Times New Roman" w:cs="Times New Roman"/>
          <w:sz w:val="28"/>
          <w:szCs w:val="28"/>
        </w:rPr>
      </w:pPr>
      <w:r w:rsidRPr="008804C4">
        <w:rPr>
          <w:rFonts w:ascii="Times New Roman" w:eastAsia="Times New Roman" w:hAnsi="Times New Roman" w:cs="Times New Roman"/>
          <w:sz w:val="28"/>
          <w:szCs w:val="28"/>
        </w:rPr>
        <w:t>В те годы в Самуре проживало много русского населения. А население сегодняшнего Самура - это в основном лезгины, незначительная часть – агульцев, рутульцев, табасаранцев, азербайджанцев, даргинцев и русских.</w:t>
      </w:r>
    </w:p>
    <w:p w:rsidR="0093533D" w:rsidRDefault="0093533D" w:rsidP="0041506C">
      <w:pPr>
        <w:shd w:val="clear" w:color="auto" w:fill="FFFFFF"/>
        <w:spacing w:after="0" w:line="360" w:lineRule="auto"/>
        <w:ind w:firstLine="709"/>
        <w:jc w:val="both"/>
        <w:rPr>
          <w:sz w:val="28"/>
          <w:szCs w:val="28"/>
          <w:shd w:val="clear" w:color="auto" w:fill="FFFFFF"/>
        </w:rPr>
      </w:pPr>
      <w:r w:rsidRPr="0093533D">
        <w:rPr>
          <w:rFonts w:ascii="Times New Roman" w:eastAsia="Times New Roman" w:hAnsi="Times New Roman" w:cs="Times New Roman"/>
          <w:sz w:val="28"/>
          <w:szCs w:val="28"/>
        </w:rPr>
        <w:t xml:space="preserve">В настоящее время численность населения составляет </w:t>
      </w:r>
      <w:r w:rsidR="0041506C">
        <w:rPr>
          <w:rFonts w:ascii="Times New Roman" w:eastAsia="Times New Roman" w:hAnsi="Times New Roman" w:cs="Times New Roman"/>
          <w:sz w:val="28"/>
          <w:szCs w:val="28"/>
        </w:rPr>
        <w:t>3273</w:t>
      </w:r>
      <w:r w:rsidRPr="0093533D">
        <w:rPr>
          <w:rFonts w:ascii="Times New Roman" w:eastAsia="Times New Roman" w:hAnsi="Times New Roman" w:cs="Times New Roman"/>
          <w:sz w:val="28"/>
          <w:szCs w:val="28"/>
        </w:rPr>
        <w:t xml:space="preserve"> человек.</w:t>
      </w:r>
    </w:p>
    <w:p w:rsidR="0093533D" w:rsidRDefault="0093533D" w:rsidP="00752FB1">
      <w:pPr>
        <w:pStyle w:val="a5"/>
        <w:spacing w:before="0" w:beforeAutospacing="0" w:after="0" w:afterAutospacing="0" w:line="360" w:lineRule="auto"/>
        <w:ind w:firstLine="709"/>
        <w:jc w:val="both"/>
        <w:rPr>
          <w:sz w:val="28"/>
          <w:szCs w:val="28"/>
          <w:shd w:val="clear" w:color="auto" w:fill="FFFFFF"/>
        </w:rPr>
      </w:pP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176B88">
        <w:rPr>
          <w:sz w:val="28"/>
          <w:szCs w:val="28"/>
        </w:rPr>
        <w:t xml:space="preserve">село </w:t>
      </w:r>
      <w:r w:rsidR="008804C4">
        <w:rPr>
          <w:sz w:val="28"/>
          <w:szCs w:val="28"/>
        </w:rPr>
        <w:t>Самур</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lastRenderedPageBreak/>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lastRenderedPageBreak/>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607B13" w:rsidRPr="00260A82" w:rsidRDefault="002C753D" w:rsidP="00260A82">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260A82">
        <w:rPr>
          <w:rFonts w:ascii="Times New Roman" w:eastAsia="Times New Roman" w:hAnsi="Times New Roman" w:cs="Times New Roman"/>
          <w:sz w:val="28"/>
          <w:szCs w:val="28"/>
        </w:rPr>
        <w:lastRenderedPageBreak/>
        <w:t>Постановление республиканской службы по тарифам</w:t>
      </w:r>
      <w:r w:rsidR="00D000BD" w:rsidRPr="00260A82">
        <w:rPr>
          <w:rFonts w:ascii="Times New Roman" w:eastAsia="Times New Roman" w:hAnsi="Times New Roman" w:cs="Times New Roman"/>
          <w:sz w:val="28"/>
          <w:szCs w:val="28"/>
        </w:rPr>
        <w:t xml:space="preserve"> Республики Дагестан № 121 от «20» декабря 2019</w:t>
      </w:r>
      <w:r w:rsidRPr="00260A82">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r w:rsidR="00260A82" w:rsidRPr="00260A82">
        <w:rPr>
          <w:rFonts w:ascii="Times New Roman" w:eastAsia="Times New Roman" w:hAnsi="Times New Roman" w:cs="Times New Roman"/>
          <w:sz w:val="28"/>
          <w:szCs w:val="28"/>
        </w:rPr>
        <w:t>.</w:t>
      </w:r>
      <w:r w:rsidR="00607B13" w:rsidRPr="00260A82">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A01D6A" w:rsidRDefault="00A01D6A" w:rsidP="00A01D6A">
      <w:pPr>
        <w:pStyle w:val="Default"/>
        <w:spacing w:line="360" w:lineRule="auto"/>
        <w:ind w:firstLine="709"/>
        <w:jc w:val="both"/>
        <w:rPr>
          <w:rFonts w:ascii="Times New Roman" w:hAnsi="Times New Roman" w:cs="Times New Roman"/>
          <w:sz w:val="28"/>
          <w:szCs w:val="28"/>
        </w:rPr>
      </w:pPr>
    </w:p>
    <w:p w:rsidR="00A01D6A" w:rsidRPr="00A01D6A" w:rsidRDefault="00A01D6A" w:rsidP="00A01D6A">
      <w:pPr>
        <w:pStyle w:val="ab"/>
        <w:numPr>
          <w:ilvl w:val="1"/>
          <w:numId w:val="34"/>
        </w:numPr>
        <w:spacing w:after="0" w:line="360" w:lineRule="auto"/>
        <w:ind w:left="0" w:firstLine="0"/>
        <w:jc w:val="center"/>
        <w:rPr>
          <w:rFonts w:ascii="Times New Roman" w:eastAsia="Times New Roman" w:hAnsi="Times New Roman" w:cs="Times New Roman"/>
          <w:b/>
          <w:sz w:val="28"/>
          <w:szCs w:val="28"/>
        </w:rPr>
      </w:pPr>
      <w:r w:rsidRPr="00A01D6A">
        <w:rPr>
          <w:rFonts w:ascii="Times New Roman" w:eastAsia="Times New Roman" w:hAnsi="Times New Roman" w:cs="Times New Roman"/>
          <w:b/>
          <w:sz w:val="28"/>
          <w:szCs w:val="28"/>
        </w:rPr>
        <w:t xml:space="preserve">Основание для разработки Генеральной схемы очистки территории </w:t>
      </w:r>
      <w:r>
        <w:rPr>
          <w:rFonts w:ascii="Times New Roman" w:eastAsia="Times New Roman" w:hAnsi="Times New Roman" w:cs="Times New Roman"/>
          <w:b/>
          <w:sz w:val="28"/>
          <w:szCs w:val="28"/>
        </w:rPr>
        <w:t xml:space="preserve">Администрации сельского поселения «село </w:t>
      </w:r>
      <w:r w:rsidR="008804C4">
        <w:rPr>
          <w:rFonts w:ascii="Times New Roman" w:eastAsia="Times New Roman" w:hAnsi="Times New Roman" w:cs="Times New Roman"/>
          <w:b/>
          <w:sz w:val="28"/>
          <w:szCs w:val="28"/>
        </w:rPr>
        <w:t>Самур</w:t>
      </w:r>
      <w:r>
        <w:rPr>
          <w:rFonts w:ascii="Times New Roman" w:eastAsia="Times New Roman" w:hAnsi="Times New Roman" w:cs="Times New Roman"/>
          <w:b/>
          <w:sz w:val="28"/>
          <w:szCs w:val="28"/>
        </w:rPr>
        <w:t>»</w:t>
      </w:r>
    </w:p>
    <w:p w:rsidR="00A01D6A" w:rsidRPr="004D16FE" w:rsidRDefault="00A01D6A" w:rsidP="00A01D6A">
      <w:pPr>
        <w:spacing w:after="0" w:line="360" w:lineRule="auto"/>
        <w:jc w:val="center"/>
        <w:rPr>
          <w:rFonts w:ascii="Times New Roman" w:eastAsia="Times New Roman" w:hAnsi="Times New Roman" w:cs="Times New Roman"/>
          <w:b/>
          <w:sz w:val="28"/>
          <w:szCs w:val="28"/>
        </w:rPr>
      </w:pPr>
    </w:p>
    <w:p w:rsidR="00A01D6A" w:rsidRPr="00A01D6A" w:rsidRDefault="00A01D6A" w:rsidP="00A01D6A">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Очистка и уборка территорий современных населенных пунктов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развиваться на основе прогнозируемых решений. Генеральная схема является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программным документом, который определяет направление развития данной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сферы деятельности на территории </w:t>
      </w:r>
      <w:r w:rsidRPr="00A01D6A">
        <w:rPr>
          <w:rFonts w:ascii="Times New Roman" w:eastAsia="Times New Roman" w:hAnsi="Times New Roman" w:cs="Times New Roman"/>
          <w:sz w:val="28"/>
          <w:szCs w:val="28"/>
        </w:rPr>
        <w:t xml:space="preserve">Администрации сельского поселения «село </w:t>
      </w:r>
      <w:r w:rsidR="008804C4">
        <w:rPr>
          <w:rFonts w:ascii="Times New Roman" w:eastAsia="Times New Roman" w:hAnsi="Times New Roman" w:cs="Times New Roman"/>
          <w:sz w:val="28"/>
          <w:szCs w:val="28"/>
        </w:rPr>
        <w:t>Самур</w:t>
      </w:r>
      <w:r w:rsidRPr="00A01D6A">
        <w:rPr>
          <w:rFonts w:ascii="Times New Roman" w:eastAsia="Times New Roman" w:hAnsi="Times New Roman" w:cs="Times New Roman"/>
          <w:sz w:val="28"/>
          <w:szCs w:val="28"/>
        </w:rPr>
        <w:t>».</w:t>
      </w:r>
    </w:p>
    <w:p w:rsidR="00A01D6A" w:rsidRPr="004D16FE" w:rsidRDefault="00A01D6A" w:rsidP="00A01D6A">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Санитарная очистка населенных пунктов - одно из важнейших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гигиенических мероприятий, способствующих охране здоровья населения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окружающей природной среды, включает в себя комплекс работ по сбору,</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удалению, обезвреживанию и переработке коммунальных отходов, а также</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уборке территорий населенных пунктов.</w:t>
      </w:r>
    </w:p>
    <w:p w:rsidR="00A01D6A" w:rsidRPr="004D16FE" w:rsidRDefault="00A01D6A" w:rsidP="00A01D6A">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определяет очередность осуществления мероприятий,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объемы работ по всем видам санитарной очистки, методы сбора, удаления,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обезвреживания и переработки отходов, необходимое количество уборочных</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машин, целесообразность проектирования, строительства или реконструкции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объектов системы санитарной очистки, ориентировочные капиталовложения 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строительство и приобретение основных средств.</w:t>
      </w:r>
    </w:p>
    <w:p w:rsidR="00A01D6A" w:rsidRPr="004D16FE" w:rsidRDefault="00A01D6A" w:rsidP="00A01D6A">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является одним из инструментов реализации 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закона от 10.01.2002 г. № 7-ФЗ «Об охране окружающей среды», </w:t>
      </w:r>
      <w:r w:rsidRPr="004D16FE">
        <w:rPr>
          <w:rFonts w:ascii="Times New Roman" w:eastAsia="Times New Roman" w:hAnsi="Times New Roman" w:cs="Times New Roman"/>
          <w:sz w:val="28"/>
          <w:szCs w:val="28"/>
        </w:rPr>
        <w:lastRenderedPageBreak/>
        <w:t>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закона от 24.06.1998 г. № 89-ФЗ «Об отходах производства и потребления»,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Федерального закона от 30.03.1999 г. № 52-ФЗ «О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эпидемиологическом благополучии населения».</w:t>
      </w:r>
    </w:p>
    <w:p w:rsidR="00A01D6A" w:rsidRPr="004D16FE" w:rsidRDefault="00A01D6A" w:rsidP="00A01D6A">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разрабатывается в соответствии с Методическими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рекомендациями о порядке разработки генеральных схем очистки территорий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населенных пунктов Российской Федерации, утвержденными постановлением</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Госстроя России № 152 от 21.08.2003 г. и СанПиН 42-128-4690-88</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«Санитарными правилами содержания территорий населенных мест».</w:t>
      </w:r>
    </w:p>
    <w:p w:rsidR="00A01D6A" w:rsidRPr="004D16FE" w:rsidRDefault="00A01D6A" w:rsidP="00A01D6A">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Система санитарной очистки и уборки территорий населенных мест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предусматривать рациональный сбор, быстрое удаление, надежное</w:t>
      </w:r>
    </w:p>
    <w:p w:rsidR="00A01D6A" w:rsidRDefault="00A01D6A" w:rsidP="00A01D6A">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 xml:space="preserve">обезвреживание экономически целесообразную утилизацию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(хозяйственно-бытовых, в том числе пищевых отходов из жилых и</w:t>
      </w:r>
      <w:r>
        <w:rPr>
          <w:rFonts w:ascii="Times New Roman" w:eastAsia="Times New Roman" w:hAnsi="Times New Roman" w:cs="Times New Roman"/>
          <w:sz w:val="28"/>
          <w:szCs w:val="28"/>
        </w:rPr>
        <w:t xml:space="preserve"> общественных зданий</w:t>
      </w:r>
      <w:r w:rsidRPr="004D16FE">
        <w:rPr>
          <w:rFonts w:ascii="Times New Roman" w:eastAsia="Times New Roman" w:hAnsi="Times New Roman" w:cs="Times New Roman"/>
          <w:sz w:val="28"/>
          <w:szCs w:val="28"/>
        </w:rPr>
        <w:t>; жидких из не канализованных зданий; уличного мусора и смета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других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 скапливающихся на территории населенного пункта) в соответствии с</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Генеральной схемой очистки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пункта,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утвержденной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постановлением администрации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поселения.</w:t>
      </w:r>
    </w:p>
    <w:p w:rsidR="00A01D6A" w:rsidRPr="00777BA9" w:rsidRDefault="00A01D6A" w:rsidP="006438C9">
      <w:pPr>
        <w:pStyle w:val="Default"/>
        <w:spacing w:line="360" w:lineRule="auto"/>
        <w:ind w:left="142" w:firstLine="709"/>
        <w:jc w:val="both"/>
        <w:rPr>
          <w:rFonts w:ascii="Times New Roman" w:hAnsi="Times New Roman" w:cs="Times New Roman"/>
          <w:sz w:val="28"/>
          <w:szCs w:val="28"/>
        </w:rPr>
      </w:pP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A01D6A" w:rsidP="00A01D6A">
      <w:pPr>
        <w:pStyle w:val="Default"/>
        <w:spacing w:line="360" w:lineRule="auto"/>
        <w:ind w:left="709"/>
        <w:jc w:val="center"/>
        <w:rPr>
          <w:rFonts w:ascii="Times New Roman" w:hAnsi="Times New Roman" w:cs="Times New Roman"/>
          <w:b/>
          <w:bCs/>
          <w:sz w:val="28"/>
          <w:szCs w:val="28"/>
        </w:rPr>
      </w:pPr>
      <w:r>
        <w:rPr>
          <w:rFonts w:ascii="Times New Roman" w:hAnsi="Times New Roman" w:cs="Times New Roman"/>
          <w:b/>
          <w:bCs/>
          <w:sz w:val="28"/>
          <w:szCs w:val="28"/>
        </w:rPr>
        <w:t>1.2.</w:t>
      </w:r>
      <w:r w:rsidR="00EE4044">
        <w:rPr>
          <w:rFonts w:ascii="Times New Roman" w:hAnsi="Times New Roman" w:cs="Times New Roman"/>
          <w:b/>
          <w:bCs/>
          <w:sz w:val="28"/>
          <w:szCs w:val="28"/>
        </w:rPr>
        <w:t xml:space="preserve"> </w:t>
      </w:r>
      <w:r w:rsidR="00103120" w:rsidRPr="00777BA9">
        <w:rPr>
          <w:rFonts w:ascii="Times New Roman" w:hAnsi="Times New Roman" w:cs="Times New Roman"/>
          <w:b/>
          <w:bCs/>
          <w:sz w:val="28"/>
          <w:szCs w:val="28"/>
        </w:rPr>
        <w:t xml:space="preserve">Характеристика действующей системы обращения с </w:t>
      </w:r>
      <w:r w:rsidR="00EE4044">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sidR="00EE4044">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260A82" w:rsidRDefault="00103120" w:rsidP="00260A82">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260A82" w:rsidRDefault="00260A82" w:rsidP="00260A82">
      <w:pPr>
        <w:pStyle w:val="Default"/>
        <w:spacing w:line="360" w:lineRule="auto"/>
        <w:ind w:left="142" w:firstLine="567"/>
        <w:jc w:val="both"/>
        <w:rPr>
          <w:rFonts w:ascii="Times New Roman" w:eastAsia="Times New Roman" w:hAnsi="Times New Roman" w:cs="Times New Roman"/>
          <w:sz w:val="28"/>
          <w:szCs w:val="28"/>
        </w:rPr>
      </w:pPr>
      <w:r w:rsidRPr="005D17AA">
        <w:rPr>
          <w:rFonts w:ascii="Times New Roman" w:eastAsia="Times New Roman" w:hAnsi="Times New Roman" w:cs="Times New Roman"/>
          <w:sz w:val="28"/>
          <w:szCs w:val="28"/>
        </w:rPr>
        <w:t>Сбор и вывоз Т</w:t>
      </w:r>
      <w:r>
        <w:rPr>
          <w:rFonts w:ascii="Times New Roman" w:eastAsia="Times New Roman" w:hAnsi="Times New Roman" w:cs="Times New Roman"/>
          <w:sz w:val="28"/>
          <w:szCs w:val="28"/>
        </w:rPr>
        <w:t>К</w:t>
      </w:r>
      <w:r w:rsidRPr="005D17AA">
        <w:rPr>
          <w:rFonts w:ascii="Times New Roman" w:eastAsia="Times New Roman" w:hAnsi="Times New Roman" w:cs="Times New Roman"/>
          <w:sz w:val="28"/>
          <w:szCs w:val="28"/>
        </w:rPr>
        <w:t xml:space="preserve">О в </w:t>
      </w:r>
      <w:r>
        <w:rPr>
          <w:rFonts w:ascii="Times New Roman" w:eastAsia="Times New Roman" w:hAnsi="Times New Roman" w:cs="Times New Roman"/>
          <w:sz w:val="28"/>
          <w:szCs w:val="28"/>
        </w:rPr>
        <w:t xml:space="preserve">с. </w:t>
      </w:r>
      <w:r w:rsidR="008804C4">
        <w:rPr>
          <w:rFonts w:ascii="Times New Roman" w:eastAsia="Times New Roman" w:hAnsi="Times New Roman" w:cs="Times New Roman"/>
          <w:sz w:val="28"/>
          <w:szCs w:val="28"/>
        </w:rPr>
        <w:t>Самур</w:t>
      </w:r>
      <w:r w:rsidRPr="005D17AA">
        <w:rPr>
          <w:rFonts w:ascii="Times New Roman" w:eastAsia="Times New Roman" w:hAnsi="Times New Roman" w:cs="Times New Roman"/>
          <w:sz w:val="28"/>
          <w:szCs w:val="28"/>
        </w:rPr>
        <w:t xml:space="preserve"> от населения, организаций и</w:t>
      </w:r>
      <w:r>
        <w:rPr>
          <w:rFonts w:ascii="Times New Roman" w:eastAsia="Times New Roman" w:hAnsi="Times New Roman" w:cs="Times New Roman"/>
          <w:sz w:val="28"/>
          <w:szCs w:val="28"/>
        </w:rPr>
        <w:t xml:space="preserve"> </w:t>
      </w:r>
      <w:r w:rsidRPr="005D17AA">
        <w:rPr>
          <w:rFonts w:ascii="Times New Roman" w:eastAsia="Times New Roman" w:hAnsi="Times New Roman" w:cs="Times New Roman"/>
          <w:sz w:val="28"/>
          <w:szCs w:val="28"/>
        </w:rPr>
        <w:t>предприятий осуществляется по планово-регулярной системе.</w:t>
      </w:r>
    </w:p>
    <w:p w:rsidR="00260A82" w:rsidRDefault="00103120" w:rsidP="00260A82">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260A82" w:rsidRDefault="001939B1" w:rsidP="00260A82">
      <w:pPr>
        <w:pStyle w:val="Default"/>
        <w:spacing w:line="36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сегодняшний день в с. </w:t>
      </w:r>
      <w:r w:rsidR="008804C4">
        <w:rPr>
          <w:rFonts w:ascii="Times New Roman" w:eastAsia="Times New Roman" w:hAnsi="Times New Roman" w:cs="Times New Roman"/>
          <w:sz w:val="28"/>
          <w:szCs w:val="28"/>
        </w:rPr>
        <w:t>Самур</w:t>
      </w:r>
      <w:r>
        <w:rPr>
          <w:rFonts w:ascii="Times New Roman" w:eastAsia="Times New Roman" w:hAnsi="Times New Roman" w:cs="Times New Roman"/>
          <w:sz w:val="28"/>
          <w:szCs w:val="28"/>
        </w:rPr>
        <w:t xml:space="preserve"> не установлены </w:t>
      </w:r>
      <w:r w:rsidR="00260A82">
        <w:rPr>
          <w:rFonts w:ascii="Times New Roman" w:eastAsia="Times New Roman" w:hAnsi="Times New Roman" w:cs="Times New Roman"/>
          <w:sz w:val="28"/>
          <w:szCs w:val="28"/>
        </w:rPr>
        <w:t>контейнерны</w:t>
      </w:r>
      <w:r>
        <w:rPr>
          <w:rFonts w:ascii="Times New Roman" w:eastAsia="Times New Roman" w:hAnsi="Times New Roman" w:cs="Times New Roman"/>
          <w:sz w:val="28"/>
          <w:szCs w:val="28"/>
        </w:rPr>
        <w:t xml:space="preserve">е </w:t>
      </w:r>
      <w:r w:rsidR="00260A82">
        <w:rPr>
          <w:rFonts w:ascii="Times New Roman" w:eastAsia="Times New Roman" w:hAnsi="Times New Roman" w:cs="Times New Roman"/>
          <w:sz w:val="28"/>
          <w:szCs w:val="28"/>
        </w:rPr>
        <w:t>площадк</w:t>
      </w:r>
      <w:r>
        <w:rPr>
          <w:rFonts w:ascii="Times New Roman" w:eastAsia="Times New Roman" w:hAnsi="Times New Roman" w:cs="Times New Roman"/>
          <w:sz w:val="28"/>
          <w:szCs w:val="28"/>
        </w:rPr>
        <w:t>и. Вывоз ТКО осуществляется бестарным образом.</w:t>
      </w:r>
      <w:r w:rsidR="00260A82" w:rsidRPr="003A7F37">
        <w:rPr>
          <w:rFonts w:ascii="Times New Roman" w:eastAsia="Times New Roman" w:hAnsi="Times New Roman" w:cs="Times New Roman"/>
          <w:sz w:val="28"/>
          <w:szCs w:val="28"/>
        </w:rPr>
        <w:t xml:space="preserve"> Периодичность вывоза </w:t>
      </w:r>
      <w:r w:rsidR="00260A82">
        <w:rPr>
          <w:rFonts w:ascii="Times New Roman" w:eastAsia="Times New Roman" w:hAnsi="Times New Roman" w:cs="Times New Roman"/>
          <w:sz w:val="28"/>
          <w:szCs w:val="28"/>
        </w:rPr>
        <w:t>составляет</w:t>
      </w:r>
      <w:r w:rsidR="00260A82"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 раза в месяц, каждое воскресенье</w:t>
      </w:r>
      <w:r w:rsidR="002A55AE" w:rsidRPr="002A55AE">
        <w:rPr>
          <w:rFonts w:ascii="Times New Roman" w:eastAsia="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14"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w:t>
      </w:r>
      <w:r w:rsidR="00224E9E">
        <w:rPr>
          <w:rFonts w:ascii="Times New Roman" w:hAnsi="Times New Roman" w:cs="Times New Roman"/>
          <w:color w:val="auto"/>
          <w:sz w:val="28"/>
          <w:szCs w:val="28"/>
        </w:rPr>
        <w:t xml:space="preserve"> и экологии Республики Дагестан</w:t>
      </w:r>
      <w:r w:rsidR="00B07831" w:rsidRPr="00977AD1">
        <w:rPr>
          <w:rFonts w:ascii="Times New Roman" w:hAnsi="Times New Roman" w:cs="Times New Roman"/>
          <w:color w:val="auto"/>
          <w:sz w:val="28"/>
          <w:szCs w:val="28"/>
        </w:rPr>
        <w:t xml:space="preserve">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 xml:space="preserve">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w:t>
      </w:r>
      <w:r w:rsidRPr="00977AD1">
        <w:rPr>
          <w:rFonts w:ascii="Times New Roman" w:hAnsi="Times New Roman" w:cs="Times New Roman"/>
          <w:color w:val="auto"/>
          <w:sz w:val="28"/>
          <w:szCs w:val="28"/>
        </w:rPr>
        <w:lastRenderedPageBreak/>
        <w:t>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Default="00103120" w:rsidP="00A01D6A">
      <w:pPr>
        <w:pStyle w:val="Default"/>
        <w:numPr>
          <w:ilvl w:val="1"/>
          <w:numId w:val="35"/>
        </w:numPr>
        <w:spacing w:line="360" w:lineRule="auto"/>
        <w:jc w:val="center"/>
        <w:rPr>
          <w:rFonts w:ascii="Times New Roman" w:hAnsi="Times New Roman" w:cs="Times New Roman"/>
          <w:b/>
          <w:bCs/>
          <w:sz w:val="28"/>
          <w:szCs w:val="28"/>
        </w:rPr>
      </w:pPr>
      <w:r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О</w:t>
      </w:r>
    </w:p>
    <w:p w:rsidR="00A01D6A" w:rsidRPr="006F6F1C" w:rsidRDefault="00A01D6A" w:rsidP="00A01D6A">
      <w:pPr>
        <w:pStyle w:val="Default"/>
        <w:spacing w:line="360" w:lineRule="auto"/>
        <w:ind w:left="720"/>
        <w:rPr>
          <w:rFonts w:ascii="Times New Roman" w:hAnsi="Times New Roman" w:cs="Times New Roman"/>
          <w:b/>
          <w:bCs/>
          <w:sz w:val="28"/>
          <w:szCs w:val="28"/>
        </w:rPr>
      </w:pP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C61F7A" w:rsidRPr="00F56241" w:rsidRDefault="00C61F7A" w:rsidP="00C61F7A">
      <w:pPr>
        <w:spacing w:after="0" w:line="360" w:lineRule="auto"/>
        <w:ind w:left="142" w:firstLine="567"/>
        <w:jc w:val="both"/>
        <w:rPr>
          <w:rFonts w:ascii="Times New Roman" w:hAnsi="Times New Roman" w:cs="Times New Roman"/>
          <w:sz w:val="28"/>
          <w:szCs w:val="28"/>
        </w:rPr>
      </w:pPr>
      <w:r w:rsidRPr="003A7F37">
        <w:rPr>
          <w:rFonts w:ascii="Times New Roman" w:eastAsia="Times New Roman" w:hAnsi="Times New Roman" w:cs="Times New Roman"/>
          <w:sz w:val="28"/>
          <w:szCs w:val="28"/>
        </w:rPr>
        <w:lastRenderedPageBreak/>
        <w:t xml:space="preserve">На территории сельского поселения </w:t>
      </w:r>
      <w:r>
        <w:rPr>
          <w:rFonts w:ascii="Times New Roman" w:eastAsia="Times New Roman" w:hAnsi="Times New Roman" w:cs="Times New Roman"/>
          <w:sz w:val="28"/>
          <w:szCs w:val="28"/>
        </w:rPr>
        <w:t xml:space="preserve">«село </w:t>
      </w:r>
      <w:r w:rsidR="008804C4">
        <w:rPr>
          <w:rFonts w:ascii="Times New Roman" w:eastAsia="Times New Roman" w:hAnsi="Times New Roman" w:cs="Times New Roman"/>
          <w:sz w:val="28"/>
          <w:szCs w:val="28"/>
        </w:rPr>
        <w:t>Самур</w:t>
      </w:r>
      <w:r>
        <w:rPr>
          <w:rFonts w:ascii="Times New Roman" w:eastAsia="Times New Roman" w:hAnsi="Times New Roman" w:cs="Times New Roman"/>
          <w:sz w:val="28"/>
          <w:szCs w:val="28"/>
        </w:rPr>
        <w:t>»</w:t>
      </w:r>
      <w:r w:rsidRPr="003A7F37">
        <w:rPr>
          <w:rFonts w:ascii="Times New Roman" w:eastAsia="Times New Roman" w:hAnsi="Times New Roman" w:cs="Times New Roman"/>
          <w:sz w:val="28"/>
          <w:szCs w:val="28"/>
        </w:rPr>
        <w:t xml:space="preserve"> </w:t>
      </w:r>
      <w:r w:rsidR="00A5512B">
        <w:rPr>
          <w:rFonts w:ascii="Times New Roman" w:eastAsia="Times New Roman" w:hAnsi="Times New Roman" w:cs="Times New Roman"/>
          <w:sz w:val="28"/>
          <w:szCs w:val="28"/>
        </w:rPr>
        <w:t>нет контейнерных площадок. Вывоз ТКО производится бестарным способом.</w:t>
      </w: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224E9E">
        <w:rPr>
          <w:rFonts w:ascii="Times New Roman" w:hAnsi="Times New Roman" w:cs="Times New Roman"/>
          <w:sz w:val="28"/>
          <w:szCs w:val="28"/>
        </w:rPr>
        <w:t>119019</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w:t>
      </w:r>
      <w:r w:rsidR="00224E9E">
        <w:rPr>
          <w:rFonts w:ascii="Times New Roman" w:hAnsi="Times New Roman" w:cs="Times New Roman"/>
          <w:sz w:val="28"/>
          <w:szCs w:val="28"/>
        </w:rPr>
        <w:t>сельсовет Магарамкентский</w:t>
      </w:r>
      <w:r w:rsidR="00E766E7" w:rsidRPr="003A7491">
        <w:rPr>
          <w:rFonts w:ascii="Times New Roman" w:hAnsi="Times New Roman" w:cs="Times New Roman"/>
          <w:sz w:val="28"/>
          <w:szCs w:val="28"/>
        </w:rPr>
        <w:t>»</w:t>
      </w:r>
    </w:p>
    <w:p w:rsidR="005974A2" w:rsidRPr="005D1BD5" w:rsidRDefault="00E766E7" w:rsidP="00AD7C38">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r w:rsidR="005974A2">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lastRenderedPageBreak/>
        <w:t>объемы поступления ТК</w:t>
      </w:r>
      <w:r w:rsidR="005974A2"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w:t>
      </w:r>
      <w:r w:rsidR="00224E9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w:t>
      </w:r>
      <w:r w:rsidR="00224E9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224E9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607B13" w:rsidP="00A01D6A">
      <w:pPr>
        <w:pStyle w:val="ab"/>
        <w:numPr>
          <w:ilvl w:val="1"/>
          <w:numId w:val="35"/>
        </w:numPr>
        <w:spacing w:after="0" w:line="360" w:lineRule="auto"/>
        <w:jc w:val="center"/>
        <w:rPr>
          <w:rFonts w:ascii="Times New Roman" w:hAnsi="Times New Roman" w:cs="Times New Roman"/>
          <w:b/>
          <w:sz w:val="28"/>
          <w:szCs w:val="28"/>
        </w:rPr>
      </w:pPr>
      <w:r w:rsidRPr="00A01D6A">
        <w:rPr>
          <w:rFonts w:ascii="Times New Roman" w:hAnsi="Times New Roman" w:cs="Times New Roman"/>
          <w:b/>
          <w:sz w:val="28"/>
          <w:szCs w:val="28"/>
        </w:rPr>
        <w:t>Санитарное содержание объектов с обособленной территорией</w:t>
      </w:r>
    </w:p>
    <w:p w:rsidR="00A01D6A" w:rsidRPr="00A01D6A" w:rsidRDefault="00A01D6A" w:rsidP="00A01D6A">
      <w:pPr>
        <w:pStyle w:val="ab"/>
        <w:spacing w:after="0" w:line="360" w:lineRule="auto"/>
        <w:rPr>
          <w:rFonts w:ascii="Times New Roman" w:hAnsi="Times New Roman" w:cs="Times New Roman"/>
          <w:b/>
          <w:sz w:val="28"/>
          <w:szCs w:val="28"/>
        </w:rPr>
      </w:pP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пространственная изоляция </w:t>
      </w:r>
      <w:r w:rsidRPr="003561A7">
        <w:rPr>
          <w:rFonts w:ascii="Times New Roman" w:hAnsi="Times New Roman" w:cs="Times New Roman"/>
          <w:sz w:val="28"/>
          <w:szCs w:val="28"/>
        </w:rPr>
        <w:lastRenderedPageBreak/>
        <w:t>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3A7491" w:rsidRDefault="003A7491">
      <w:pPr>
        <w:rPr>
          <w:rFonts w:ascii="Times New Roman" w:eastAsia="Times New Roman" w:hAnsi="Times New Roman" w:cs="Times New Roman"/>
          <w:b/>
          <w:sz w:val="28"/>
          <w:szCs w:val="28"/>
        </w:rPr>
      </w:pPr>
    </w:p>
    <w:p w:rsidR="00C61F7A" w:rsidRDefault="00C61F7A">
      <w:pPr>
        <w:rPr>
          <w:rFonts w:ascii="Times New Roman" w:eastAsia="Times New Roman" w:hAnsi="Times New Roman" w:cs="Times New Roman"/>
          <w:b/>
          <w:sz w:val="28"/>
          <w:szCs w:val="28"/>
        </w:rPr>
      </w:pPr>
    </w:p>
    <w:p w:rsidR="00A5512B" w:rsidRDefault="00A5512B">
      <w:pPr>
        <w:rPr>
          <w:rFonts w:ascii="Times New Roman" w:eastAsia="Times New Roman" w:hAnsi="Times New Roman" w:cs="Times New Roman"/>
          <w:b/>
          <w:sz w:val="28"/>
          <w:szCs w:val="28"/>
        </w:rPr>
      </w:pPr>
    </w:p>
    <w:p w:rsidR="008134C1" w:rsidRDefault="0091364B" w:rsidP="00A01D6A">
      <w:pPr>
        <w:pStyle w:val="a5"/>
        <w:numPr>
          <w:ilvl w:val="1"/>
          <w:numId w:val="35"/>
        </w:numPr>
        <w:spacing w:before="0" w:beforeAutospacing="0" w:after="0" w:afterAutospacing="0" w:line="360" w:lineRule="auto"/>
        <w:jc w:val="center"/>
        <w:rPr>
          <w:b/>
          <w:sz w:val="28"/>
          <w:szCs w:val="28"/>
        </w:rPr>
      </w:pPr>
      <w:r>
        <w:rPr>
          <w:b/>
          <w:sz w:val="28"/>
          <w:szCs w:val="28"/>
        </w:rPr>
        <w:lastRenderedPageBreak/>
        <w:t>М</w:t>
      </w:r>
      <w:r w:rsidR="008134C1">
        <w:rPr>
          <w:b/>
          <w:sz w:val="28"/>
          <w:szCs w:val="28"/>
        </w:rPr>
        <w:t>аршрут</w:t>
      </w:r>
      <w:r>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224E9E" w:rsidRDefault="00224E9E"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системой выгрузки отходов из кузова - самосвальной или принудительной с помощью выталкивающей плиты.</w:t>
      </w:r>
    </w:p>
    <w:p w:rsidR="00AC4DF8" w:rsidRDefault="00AC4DF8" w:rsidP="00AC4DF8">
      <w:pPr>
        <w:spacing w:after="0"/>
        <w:jc w:val="center"/>
        <w:rPr>
          <w:rFonts w:ascii="Times New Roman" w:eastAsia="Times New Roman" w:hAnsi="Times New Roman" w:cs="Times New Roman"/>
          <w:b/>
          <w:sz w:val="28"/>
          <w:szCs w:val="28"/>
        </w:rPr>
      </w:pPr>
    </w:p>
    <w:p w:rsidR="00A01D6A" w:rsidRDefault="00A01D6A" w:rsidP="00AC4DF8">
      <w:pPr>
        <w:spacing w:after="0"/>
        <w:jc w:val="center"/>
        <w:rPr>
          <w:rFonts w:ascii="Times New Roman" w:eastAsia="Times New Roman" w:hAnsi="Times New Roman" w:cs="Times New Roman"/>
          <w:b/>
          <w:sz w:val="28"/>
          <w:szCs w:val="28"/>
        </w:rPr>
      </w:pPr>
    </w:p>
    <w:p w:rsidR="00AC4DF8" w:rsidRPr="00A01D6A" w:rsidRDefault="00AC4DF8" w:rsidP="00A01D6A">
      <w:pPr>
        <w:pStyle w:val="ab"/>
        <w:numPr>
          <w:ilvl w:val="1"/>
          <w:numId w:val="35"/>
        </w:numPr>
        <w:spacing w:after="0" w:line="360" w:lineRule="auto"/>
        <w:jc w:val="center"/>
        <w:rPr>
          <w:rFonts w:ascii="Times New Roman" w:eastAsia="Times New Roman" w:hAnsi="Times New Roman" w:cs="Times New Roman"/>
          <w:b/>
          <w:sz w:val="28"/>
          <w:szCs w:val="28"/>
        </w:rPr>
      </w:pPr>
      <w:r w:rsidRPr="00A01D6A">
        <w:rPr>
          <w:rFonts w:ascii="Times New Roman" w:eastAsia="Times New Roman" w:hAnsi="Times New Roman" w:cs="Times New Roman"/>
          <w:b/>
          <w:sz w:val="28"/>
          <w:szCs w:val="28"/>
        </w:rPr>
        <w:t>Требования к уборке территорий в летний период</w:t>
      </w:r>
    </w:p>
    <w:p w:rsidR="00A01D6A" w:rsidRPr="00A01D6A" w:rsidRDefault="00A01D6A" w:rsidP="00A01D6A">
      <w:pPr>
        <w:pStyle w:val="ab"/>
        <w:spacing w:after="0" w:line="360" w:lineRule="auto"/>
        <w:rPr>
          <w:rFonts w:ascii="Times New Roman" w:eastAsia="Times New Roman" w:hAnsi="Times New Roman" w:cs="Times New Roman"/>
          <w:b/>
          <w:sz w:val="28"/>
          <w:szCs w:val="28"/>
        </w:rPr>
      </w:pP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весенне-летнего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по окончании зимнего периода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обеспечить на собственной и прилегающей территориях, проезжей части улиц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дорог, тротуарах, газонах, территориях парков, скверов, садов и прочих территориях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уборку и вывоз мусора (отходов), смета и накопившейся за зимний период грязи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xml:space="preserve">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Летняя уборка территорий включает в себя:</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0E0359">
        <w:rPr>
          <w:rFonts w:ascii="Times New Roman" w:eastAsia="Times New Roman" w:hAnsi="Times New Roman" w:cs="Times New Roman"/>
          <w:sz w:val="28"/>
          <w:szCs w:val="28"/>
        </w:rPr>
        <w:t>ачественную и своевременную уборку в летний период времени уличных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дворовых территорий поселения и содержание их в чистоте и порядке;</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 xml:space="preserve">истематическую очистку территорий от и мусора и вывоз их на 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AC4DF8"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воевременное скашивание травы на озелененных территориях, не допуская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достижения травой десятисантиметровой высоты;</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борку листвы во время листопада на территориях</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где расположены учреждения,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организации, озелененные газоны, прилегающие к улицам и площадям;</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одержание в чистоте и опрятном состоянии фасадов зданий и их элементов.</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становку необходимого количества урн для мусора, содержание их в чистоте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исправном состоянии обеспечивают: должностные лица организаций всех форм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собственности, а также собственники, владельцы, пользователи, арендаторы</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земельных участков, объектов недвижимости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у входов в здания (помещения),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собственной и прилегающей территориях; организации торговли, общественного</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питания, бытового обслуживания и сферы услуг - у входов в здания, помещения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том числе в магазины, торговые центры)</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Администрация </w:t>
      </w:r>
      <w:r>
        <w:rPr>
          <w:rFonts w:ascii="Times New Roman" w:eastAsia="Times New Roman" w:hAnsi="Times New Roman" w:cs="Times New Roman"/>
          <w:sz w:val="28"/>
          <w:szCs w:val="28"/>
        </w:rPr>
        <w:lastRenderedPageBreak/>
        <w:t xml:space="preserve">сельского </w:t>
      </w:r>
      <w:r w:rsidRPr="000E0359">
        <w:rPr>
          <w:rFonts w:ascii="Times New Roman" w:eastAsia="Times New Roman" w:hAnsi="Times New Roman" w:cs="Times New Roman"/>
          <w:sz w:val="28"/>
          <w:szCs w:val="28"/>
        </w:rPr>
        <w:t xml:space="preserve">поселения </w:t>
      </w:r>
      <w:r>
        <w:rPr>
          <w:rFonts w:ascii="Times New Roman" w:eastAsia="Times New Roman" w:hAnsi="Times New Roman" w:cs="Times New Roman"/>
          <w:sz w:val="28"/>
          <w:szCs w:val="28"/>
        </w:rPr>
        <w:t>обеспечивает их установку</w:t>
      </w:r>
      <w:r w:rsidRPr="000E0359">
        <w:rPr>
          <w:rFonts w:ascii="Times New Roman" w:eastAsia="Times New Roman" w:hAnsi="Times New Roman" w:cs="Times New Roman"/>
          <w:sz w:val="28"/>
          <w:szCs w:val="28"/>
        </w:rPr>
        <w:t xml:space="preserve"> в местах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отдыха граждан на территории общего пользования.</w:t>
      </w:r>
    </w:p>
    <w:p w:rsidR="00AC4DF8" w:rsidRPr="0082698D" w:rsidRDefault="00AC4DF8" w:rsidP="00A01D6A">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При любых видах уборки и благоустройства населенных пунктов запрещается:</w:t>
      </w:r>
    </w:p>
    <w:p w:rsidR="00AC4DF8" w:rsidRPr="0082698D" w:rsidRDefault="00AC4DF8" w:rsidP="00A01D6A">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овреждать и уничтожать зеленые насаждения на улицах, площадях, скверах,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территориях, предприятий, учреждений, организаций, учебных заведений;</w:t>
      </w:r>
    </w:p>
    <w:p w:rsidR="00AC4DF8" w:rsidRPr="0082698D" w:rsidRDefault="00AC4DF8" w:rsidP="00A01D6A">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жигать отходы, мусор, листья, обрезки деревьев на улицах, площадях,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скверах, на территориях предприятий, учреждений, организаций, индивидуальных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домовладений;</w:t>
      </w:r>
    </w:p>
    <w:p w:rsidR="00AC4DF8" w:rsidRPr="0082698D" w:rsidRDefault="00AC4DF8" w:rsidP="00A01D6A">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у</w:t>
      </w:r>
      <w:r w:rsidRPr="0082698D">
        <w:rPr>
          <w:rFonts w:ascii="Times New Roman" w:eastAsia="Times New Roman" w:hAnsi="Times New Roman" w:cs="Times New Roman"/>
          <w:sz w:val="28"/>
          <w:szCs w:val="28"/>
        </w:rPr>
        <w:t>страивать выпуск сточных вод из жилых домов и предприятий на газоны, в</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приствольные лунки зеленых насаждений;</w:t>
      </w:r>
    </w:p>
    <w:p w:rsidR="00AC4DF8" w:rsidRPr="0082698D" w:rsidRDefault="00AC4DF8" w:rsidP="00A01D6A">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роезд, стоянка автотранспортных средств, строительной и дорожной техники по</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газонам, скверам и др. озелененным территориям;</w:t>
      </w:r>
    </w:p>
    <w:p w:rsidR="00AC4DF8" w:rsidRPr="0082698D" w:rsidRDefault="00AC4DF8" w:rsidP="00A01D6A">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р</w:t>
      </w:r>
      <w:r w:rsidRPr="0082698D">
        <w:rPr>
          <w:rFonts w:ascii="Times New Roman" w:eastAsia="Times New Roman" w:hAnsi="Times New Roman" w:cs="Times New Roman"/>
          <w:sz w:val="28"/>
          <w:szCs w:val="28"/>
        </w:rPr>
        <w:t>емонт и мойка автотранспортных средств в несанкционированных местах, установка</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гаражей и тентов на газонах и в зеленых зонах;</w:t>
      </w:r>
    </w:p>
    <w:p w:rsidR="00AC4DF8" w:rsidRDefault="00AC4DF8" w:rsidP="00A01D6A">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кладирование стройматериалов, грузов, конструкций и т. д. на газонах и в зеленых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зонах</w:t>
      </w:r>
      <w:r>
        <w:rPr>
          <w:rFonts w:ascii="Times New Roman" w:eastAsia="Times New Roman" w:hAnsi="Times New Roman" w:cs="Times New Roman"/>
          <w:sz w:val="28"/>
          <w:szCs w:val="28"/>
        </w:rPr>
        <w:t>.</w:t>
      </w:r>
    </w:p>
    <w:p w:rsidR="00AC4DF8" w:rsidRDefault="00AC4DF8" w:rsidP="00A01D6A">
      <w:pPr>
        <w:spacing w:after="0" w:line="360" w:lineRule="auto"/>
        <w:ind w:firstLine="709"/>
        <w:jc w:val="both"/>
        <w:rPr>
          <w:rFonts w:ascii="Times New Roman" w:eastAsia="Times New Roman" w:hAnsi="Times New Roman" w:cs="Times New Roman"/>
          <w:sz w:val="28"/>
          <w:szCs w:val="28"/>
        </w:rPr>
      </w:pPr>
    </w:p>
    <w:p w:rsidR="00AC4DF8" w:rsidRPr="00A01D6A" w:rsidRDefault="00AC4DF8" w:rsidP="00A01D6A">
      <w:pPr>
        <w:pStyle w:val="ab"/>
        <w:numPr>
          <w:ilvl w:val="1"/>
          <w:numId w:val="35"/>
        </w:numPr>
        <w:spacing w:after="0" w:line="360" w:lineRule="auto"/>
        <w:jc w:val="center"/>
        <w:rPr>
          <w:rFonts w:ascii="Times New Roman" w:eastAsia="Times New Roman" w:hAnsi="Times New Roman" w:cs="Times New Roman"/>
          <w:b/>
          <w:sz w:val="28"/>
          <w:szCs w:val="28"/>
        </w:rPr>
      </w:pPr>
      <w:r w:rsidRPr="00A01D6A">
        <w:rPr>
          <w:rFonts w:ascii="Times New Roman" w:eastAsia="Times New Roman" w:hAnsi="Times New Roman" w:cs="Times New Roman"/>
          <w:b/>
          <w:sz w:val="28"/>
          <w:szCs w:val="28"/>
        </w:rPr>
        <w:t>Требования к уборке территории в зимний период</w:t>
      </w:r>
    </w:p>
    <w:p w:rsidR="00A01D6A" w:rsidRPr="00A01D6A" w:rsidRDefault="00A01D6A" w:rsidP="00A01D6A">
      <w:pPr>
        <w:pStyle w:val="ab"/>
        <w:spacing w:after="0" w:line="360" w:lineRule="auto"/>
        <w:rPr>
          <w:rFonts w:ascii="Times New Roman" w:eastAsia="Times New Roman" w:hAnsi="Times New Roman" w:cs="Times New Roman"/>
          <w:b/>
          <w:sz w:val="28"/>
          <w:szCs w:val="28"/>
        </w:rPr>
      </w:pP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осенне-зимнего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производить:</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0E0359">
        <w:rPr>
          <w:rFonts w:ascii="Times New Roman" w:eastAsia="Times New Roman" w:hAnsi="Times New Roman" w:cs="Times New Roman"/>
          <w:sz w:val="28"/>
          <w:szCs w:val="28"/>
        </w:rPr>
        <w:t>бработку проезжей части улиц, площадей, тротуаров и других пешеходных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территорий противогололедными материалами (песком, песчано-соляной смесью).</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угрозе повсеместного гололеда обработка (посыпка) территорий</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осуществляется до начала выпадения осадков. В первую очередь обрабатываются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наиболее опасные участки дорог, перекрестки, подходы к остановкам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общественного транспорта и т.п.;</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0E0359">
        <w:rPr>
          <w:rFonts w:ascii="Times New Roman" w:eastAsia="Times New Roman" w:hAnsi="Times New Roman" w:cs="Times New Roman"/>
          <w:sz w:val="28"/>
          <w:szCs w:val="28"/>
        </w:rPr>
        <w:t>еханизированную уборку снега при толщине снежной массы на дорожном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полотне более трех сантиметров. В периоды снегопадов или гололедицы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lastRenderedPageBreak/>
        <w:t>проезжей части улиц должно быть обеспечено беспрепятственное движение</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транспорта с разрешенной скоростью;</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0E0359">
        <w:rPr>
          <w:rFonts w:ascii="Times New Roman" w:eastAsia="Times New Roman" w:hAnsi="Times New Roman" w:cs="Times New Roman"/>
          <w:sz w:val="28"/>
          <w:szCs w:val="28"/>
        </w:rPr>
        <w:t>имняя уборка территорий, предусматривающая работы, связанные с ликвидацией</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скользкости, удалением снега и снежно-ледяных образований, не снимает с</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хозяйствующих субъектов обязанности производить уборку территорий от мусора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иного загрязнения.</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производстве зимней уборки запрещаются:</w:t>
      </w:r>
    </w:p>
    <w:p w:rsidR="00AC4DF8" w:rsidRPr="000E0359"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кладирование (сброс) снега, льда (снежно-ледяных образований) на тротуарах,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канализационные колодцы;</w:t>
      </w:r>
    </w:p>
    <w:p w:rsidR="00AC4DF8" w:rsidRDefault="00AC4DF8" w:rsidP="00A01D6A">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Содержание муниципальных дорог осуществляется силами Администрации</w:t>
      </w:r>
      <w:r>
        <w:rPr>
          <w:rFonts w:ascii="Times New Roman" w:eastAsia="Times New Roman" w:hAnsi="Times New Roman" w:cs="Times New Roman"/>
          <w:sz w:val="28"/>
          <w:szCs w:val="28"/>
        </w:rPr>
        <w:t xml:space="preserve"> СП</w:t>
      </w:r>
      <w:r w:rsidRPr="000E0359">
        <w:rPr>
          <w:rFonts w:ascii="Times New Roman" w:eastAsia="Times New Roman" w:hAnsi="Times New Roman" w:cs="Times New Roman"/>
          <w:sz w:val="28"/>
          <w:szCs w:val="28"/>
        </w:rPr>
        <w:t xml:space="preserve"> «</w:t>
      </w:r>
      <w:r w:rsidR="00A01D6A">
        <w:rPr>
          <w:rFonts w:ascii="Times New Roman" w:eastAsia="Times New Roman" w:hAnsi="Times New Roman" w:cs="Times New Roman"/>
          <w:sz w:val="28"/>
          <w:szCs w:val="28"/>
        </w:rPr>
        <w:t xml:space="preserve">село </w:t>
      </w:r>
      <w:r w:rsidR="008804C4">
        <w:rPr>
          <w:rFonts w:ascii="Times New Roman" w:eastAsia="Times New Roman" w:hAnsi="Times New Roman" w:cs="Times New Roman"/>
          <w:sz w:val="28"/>
          <w:szCs w:val="28"/>
        </w:rPr>
        <w:t>Самур</w:t>
      </w:r>
      <w:r w:rsidRPr="000E0359">
        <w:rPr>
          <w:rFonts w:ascii="Times New Roman" w:eastAsia="Times New Roman" w:hAnsi="Times New Roman" w:cs="Times New Roman"/>
          <w:sz w:val="28"/>
          <w:szCs w:val="28"/>
        </w:rPr>
        <w:t>», производится грейдерование, подсыпка, ямочный</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ремонт. В зимнее время посыпка дорог против-гололедной смесью, очистка дорог от</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снега производится по мере выпадения осадков. В зимний период</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механизированной уборкой охвачены все улицы сельского поселения.</w:t>
      </w:r>
    </w:p>
    <w:p w:rsidR="00AC4DF8" w:rsidRDefault="00AC4DF8" w:rsidP="00A01D6A">
      <w:pPr>
        <w:spacing w:after="0" w:line="360" w:lineRule="auto"/>
        <w:ind w:firstLine="709"/>
        <w:jc w:val="center"/>
        <w:rPr>
          <w:rFonts w:ascii="Times New Roman" w:eastAsia="Times New Roman" w:hAnsi="Times New Roman" w:cs="Times New Roman"/>
          <w:b/>
          <w:sz w:val="28"/>
          <w:szCs w:val="28"/>
        </w:rPr>
      </w:pPr>
    </w:p>
    <w:p w:rsidR="00224E9E" w:rsidRDefault="00224E9E"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01D6A" w:rsidRDefault="00A01D6A"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24E9E" w:rsidRDefault="00224E9E"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24E9E" w:rsidRDefault="00224E9E"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01D6A" w:rsidRDefault="00A01D6A"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01D6A" w:rsidRDefault="00A01D6A"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01D6A" w:rsidRDefault="00A01D6A"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01D6A" w:rsidRDefault="00A01D6A"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01D6A" w:rsidRDefault="00A01D6A"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5512B" w:rsidRDefault="00A5512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5512B" w:rsidRDefault="00A5512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5512B" w:rsidRDefault="00A5512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5512B" w:rsidRDefault="00A5512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5512B" w:rsidRDefault="00A5512B"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01D6A" w:rsidRDefault="00A01D6A"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224E9E" w:rsidP="00E9468F">
      <w:pPr>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E9468F" w:rsidRPr="00E9468F">
        <w:rPr>
          <w:rFonts w:ascii="Times New Roman" w:hAnsi="Times New Roman" w:cs="Times New Roman"/>
          <w:b/>
          <w:sz w:val="28"/>
          <w:szCs w:val="28"/>
        </w:rPr>
        <w:t>.</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A01D6A" w:rsidRPr="00E80228" w:rsidRDefault="00A01D6A" w:rsidP="00E80228">
      <w:pPr>
        <w:autoSpaceDE w:val="0"/>
        <w:autoSpaceDN w:val="0"/>
        <w:adjustRightInd w:val="0"/>
        <w:spacing w:after="0" w:line="360" w:lineRule="auto"/>
        <w:ind w:left="142" w:firstLine="709"/>
        <w:jc w:val="both"/>
        <w:rPr>
          <w:rFonts w:ascii="Times New Roman" w:hAnsi="Times New Roman" w:cs="Times New Roman"/>
          <w:b/>
          <w:sz w:val="28"/>
          <w:szCs w:val="28"/>
        </w:rPr>
      </w:pPr>
    </w:p>
    <w:p w:rsidR="005E2918" w:rsidRPr="005E2918" w:rsidRDefault="003A11AF" w:rsidP="00A01D6A">
      <w:pPr>
        <w:pStyle w:val="a5"/>
        <w:spacing w:line="360" w:lineRule="auto"/>
        <w:ind w:firstLine="567"/>
        <w:jc w:val="center"/>
        <w:rPr>
          <w:b/>
          <w:sz w:val="28"/>
          <w:szCs w:val="28"/>
        </w:rPr>
      </w:pPr>
      <w:r>
        <w:rPr>
          <w:b/>
          <w:sz w:val="28"/>
          <w:szCs w:val="28"/>
        </w:rPr>
        <w:t>2.1</w:t>
      </w:r>
      <w:r w:rsidR="00A01D6A">
        <w:rPr>
          <w:b/>
          <w:sz w:val="28"/>
          <w:szCs w:val="28"/>
        </w:rPr>
        <w:t>.</w:t>
      </w:r>
      <w:r>
        <w:rPr>
          <w:b/>
          <w:sz w:val="28"/>
          <w:szCs w:val="28"/>
        </w:rPr>
        <w:t xml:space="preserve">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r w:rsidR="008B2644">
        <w:rPr>
          <w:b/>
          <w:color w:val="FF0000"/>
          <w:sz w:val="28"/>
          <w:szCs w:val="28"/>
        </w:rPr>
        <w:t>.1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w:t>
      </w:r>
      <w:r w:rsidR="00BD556E">
        <w:rPr>
          <w:sz w:val="28"/>
          <w:szCs w:val="28"/>
        </w:rPr>
        <w:t>1.</w:t>
      </w:r>
      <w:r w:rsidR="00E9468F">
        <w:rPr>
          <w:sz w:val="28"/>
          <w:szCs w:val="28"/>
        </w:rPr>
        <w:t>2</w:t>
      </w:r>
      <w:r w:rsidR="00BD556E">
        <w:rPr>
          <w:sz w:val="28"/>
          <w:szCs w:val="28"/>
        </w:rPr>
        <w:t xml:space="preserve"> </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w:t>
      </w:r>
      <w:r w:rsidR="008B2644">
        <w:rPr>
          <w:b/>
          <w:color w:val="FF0000"/>
          <w:sz w:val="28"/>
          <w:szCs w:val="28"/>
        </w:rPr>
        <w:t>1.</w:t>
      </w:r>
      <w:r w:rsidRPr="00AD49A5">
        <w:rPr>
          <w:b/>
          <w:color w:val="FF0000"/>
          <w:sz w:val="28"/>
          <w:szCs w:val="28"/>
        </w:rPr>
        <w:t>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t xml:space="preserve">Насыпная плотность – величина чрезвычайно изменчивая и зависит от </w:t>
      </w:r>
      <w:r w:rsidRPr="00D9148A">
        <w:rPr>
          <w:sz w:val="28"/>
          <w:szCs w:val="28"/>
        </w:rPr>
        <w:br/>
        <w:t xml:space="preserve">морфологического состава, влажности, степени уплотнения при хранении в </w:t>
      </w:r>
      <w:r w:rsidRPr="00D9148A">
        <w:rPr>
          <w:sz w:val="28"/>
          <w:szCs w:val="28"/>
        </w:rPr>
        <w:lastRenderedPageBreak/>
        <w:t>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w:t>
      </w:r>
      <w:r w:rsidR="00BD556E">
        <w:rPr>
          <w:sz w:val="28"/>
          <w:szCs w:val="28"/>
        </w:rPr>
        <w:t>1.</w:t>
      </w:r>
      <w:r w:rsidR="00E9468F">
        <w:rPr>
          <w:sz w:val="28"/>
          <w:szCs w:val="28"/>
        </w:rPr>
        <w:t>3 и 2.</w:t>
      </w:r>
      <w:r w:rsidR="00BD556E">
        <w:rPr>
          <w:sz w:val="28"/>
          <w:szCs w:val="28"/>
        </w:rPr>
        <w:t>1.</w:t>
      </w:r>
      <w:r w:rsidR="00E9468F">
        <w:rPr>
          <w:sz w:val="28"/>
          <w:szCs w:val="28"/>
        </w:rPr>
        <w:t>4</w:t>
      </w:r>
      <w:r w:rsidR="00BD556E">
        <w:rPr>
          <w:sz w:val="28"/>
          <w:szCs w:val="28"/>
        </w:rPr>
        <w:t xml:space="preserve"> </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w:t>
      </w:r>
      <w:r w:rsidR="008B2644">
        <w:rPr>
          <w:b/>
          <w:color w:val="FF0000"/>
          <w:sz w:val="28"/>
          <w:szCs w:val="28"/>
        </w:rPr>
        <w:t>1.</w:t>
      </w:r>
      <w:r w:rsidR="00E9468F" w:rsidRPr="00AD49A5">
        <w:rPr>
          <w:b/>
          <w:color w:val="FF0000"/>
          <w:sz w:val="28"/>
          <w:szCs w:val="28"/>
        </w:rPr>
        <w:t>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1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w:t>
      </w:r>
      <w:r w:rsidR="008B2644">
        <w:rPr>
          <w:rFonts w:ascii="Times New Roman" w:eastAsia="Times New Roman" w:hAnsi="Times New Roman" w:cs="Times New Roman"/>
          <w:b/>
          <w:bCs/>
          <w:color w:val="FF0000"/>
          <w:kern w:val="36"/>
          <w:sz w:val="28"/>
          <w:szCs w:val="28"/>
        </w:rPr>
        <w:t>1.</w:t>
      </w:r>
      <w:r w:rsidR="00AD49A5" w:rsidRPr="00AD49A5">
        <w:rPr>
          <w:rFonts w:ascii="Times New Roman" w:eastAsia="Times New Roman" w:hAnsi="Times New Roman" w:cs="Times New Roman"/>
          <w:b/>
          <w:bCs/>
          <w:color w:val="FF0000"/>
          <w:kern w:val="36"/>
          <w:sz w:val="28"/>
          <w:szCs w:val="28"/>
        </w:rPr>
        <w:t>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224E9E">
        <w:rPr>
          <w:rFonts w:ascii="Times New Roman" w:hAnsi="Times New Roman" w:cs="Times New Roman"/>
          <w:b/>
          <w:sz w:val="36"/>
          <w:szCs w:val="36"/>
        </w:rPr>
        <w:t xml:space="preserve">АСП «село </w:t>
      </w:r>
      <w:r w:rsidR="008804C4">
        <w:rPr>
          <w:rFonts w:ascii="Times New Roman" w:hAnsi="Times New Roman" w:cs="Times New Roman"/>
          <w:b/>
          <w:sz w:val="36"/>
          <w:szCs w:val="36"/>
        </w:rPr>
        <w:t>Самур</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w:t>
      </w:r>
      <w:r w:rsidR="008B2644">
        <w:rPr>
          <w:rFonts w:ascii="Times New Roman" w:hAnsi="Times New Roman" w:cs="Times New Roman"/>
          <w:b/>
          <w:color w:val="FF0000"/>
          <w:sz w:val="28"/>
          <w:szCs w:val="28"/>
        </w:rPr>
        <w:t>1.</w:t>
      </w:r>
      <w:r w:rsidRPr="00BD7244">
        <w:rPr>
          <w:rFonts w:ascii="Times New Roman" w:hAnsi="Times New Roman" w:cs="Times New Roman"/>
          <w:b/>
          <w:color w:val="FF0000"/>
          <w:sz w:val="28"/>
          <w:szCs w:val="28"/>
        </w:rPr>
        <w:t>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A5512B" w:rsidRPr="00526D1A" w:rsidTr="00BD7244">
        <w:tc>
          <w:tcPr>
            <w:tcW w:w="458" w:type="dxa"/>
          </w:tcPr>
          <w:p w:rsidR="00A5512B" w:rsidRPr="00526D1A" w:rsidRDefault="00A5512B" w:rsidP="00A5512B">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A5512B" w:rsidRDefault="00A5512B" w:rsidP="00A5512B">
            <w:pPr>
              <w:rPr>
                <w:rFonts w:ascii="Times New Roman" w:hAnsi="Times New Roman" w:cs="Times New Roman"/>
                <w:sz w:val="24"/>
                <w:szCs w:val="24"/>
              </w:rPr>
            </w:pPr>
            <w:r>
              <w:rPr>
                <w:rFonts w:ascii="Times New Roman" w:hAnsi="Times New Roman" w:cs="Times New Roman"/>
                <w:sz w:val="24"/>
                <w:szCs w:val="24"/>
              </w:rPr>
              <w:t>Бестарный вывоз по всему селу</w:t>
            </w:r>
          </w:p>
          <w:p w:rsidR="00A5512B" w:rsidRPr="00BD7244" w:rsidRDefault="00A5512B" w:rsidP="00A5512B">
            <w:pPr>
              <w:rPr>
                <w:rFonts w:ascii="Times New Roman" w:hAnsi="Times New Roman" w:cs="Times New Roman"/>
                <w:sz w:val="24"/>
                <w:szCs w:val="24"/>
              </w:rPr>
            </w:pPr>
          </w:p>
        </w:tc>
        <w:tc>
          <w:tcPr>
            <w:tcW w:w="1672" w:type="dxa"/>
          </w:tcPr>
          <w:p w:rsidR="00A5512B" w:rsidRPr="000E1745" w:rsidRDefault="00A5512B" w:rsidP="00A5512B">
            <w:pPr>
              <w:jc w:val="center"/>
              <w:rPr>
                <w:rFonts w:ascii="Times New Roman" w:hAnsi="Times New Roman" w:cs="Times New Roman"/>
                <w:b/>
                <w:color w:val="C00000"/>
                <w:sz w:val="24"/>
                <w:szCs w:val="24"/>
              </w:rPr>
            </w:pPr>
            <w:r w:rsidRPr="000E1745">
              <w:rPr>
                <w:rFonts w:ascii="Times New Roman" w:hAnsi="Times New Roman" w:cs="Times New Roman"/>
                <w:b/>
                <w:color w:val="C00000"/>
                <w:sz w:val="24"/>
                <w:szCs w:val="24"/>
              </w:rPr>
              <w:t>-</w:t>
            </w:r>
          </w:p>
        </w:tc>
        <w:tc>
          <w:tcPr>
            <w:tcW w:w="1559" w:type="dxa"/>
          </w:tcPr>
          <w:p w:rsidR="00A5512B" w:rsidRPr="000E1745" w:rsidRDefault="00A5512B" w:rsidP="00A5512B">
            <w:pPr>
              <w:jc w:val="center"/>
              <w:rPr>
                <w:color w:val="C00000"/>
              </w:rPr>
            </w:pPr>
            <w:r w:rsidRPr="000E1745">
              <w:rPr>
                <w:rFonts w:ascii="Times New Roman" w:hAnsi="Times New Roman" w:cs="Times New Roman"/>
                <w:b/>
                <w:color w:val="C00000"/>
                <w:sz w:val="24"/>
                <w:szCs w:val="24"/>
              </w:rPr>
              <w:t>-</w:t>
            </w:r>
          </w:p>
        </w:tc>
        <w:tc>
          <w:tcPr>
            <w:tcW w:w="1559" w:type="dxa"/>
          </w:tcPr>
          <w:p w:rsidR="00A5512B" w:rsidRPr="000E1745" w:rsidRDefault="00A5512B" w:rsidP="00A5512B">
            <w:pPr>
              <w:jc w:val="center"/>
              <w:rPr>
                <w:color w:val="C00000"/>
              </w:rPr>
            </w:pPr>
            <w:r w:rsidRPr="000E1745">
              <w:rPr>
                <w:rFonts w:ascii="Times New Roman" w:hAnsi="Times New Roman" w:cs="Times New Roman"/>
                <w:b/>
                <w:color w:val="C00000"/>
                <w:sz w:val="24"/>
                <w:szCs w:val="24"/>
              </w:rPr>
              <w:t>-</w:t>
            </w:r>
          </w:p>
        </w:tc>
        <w:tc>
          <w:tcPr>
            <w:tcW w:w="1559" w:type="dxa"/>
          </w:tcPr>
          <w:p w:rsidR="00A5512B" w:rsidRPr="000E1745" w:rsidRDefault="00A5512B" w:rsidP="00A5512B">
            <w:pPr>
              <w:jc w:val="center"/>
              <w:rPr>
                <w:color w:val="C00000"/>
              </w:rPr>
            </w:pPr>
            <w:r w:rsidRPr="000E1745">
              <w:rPr>
                <w:rFonts w:ascii="Times New Roman" w:hAnsi="Times New Roman" w:cs="Times New Roman"/>
                <w:b/>
                <w:color w:val="C00000"/>
                <w:sz w:val="24"/>
                <w:szCs w:val="24"/>
              </w:rPr>
              <w:t>-</w:t>
            </w:r>
          </w:p>
        </w:tc>
        <w:tc>
          <w:tcPr>
            <w:tcW w:w="1560" w:type="dxa"/>
          </w:tcPr>
          <w:p w:rsidR="00A5512B" w:rsidRPr="000E1745" w:rsidRDefault="00A5512B" w:rsidP="00A5512B">
            <w:pPr>
              <w:jc w:val="center"/>
              <w:rPr>
                <w:color w:val="C00000"/>
              </w:rPr>
            </w:pPr>
            <w:r w:rsidRPr="000E1745">
              <w:rPr>
                <w:rFonts w:ascii="Times New Roman" w:hAnsi="Times New Roman" w:cs="Times New Roman"/>
                <w:b/>
                <w:color w:val="C00000"/>
                <w:sz w:val="24"/>
                <w:szCs w:val="24"/>
              </w:rPr>
              <w:t>-</w:t>
            </w:r>
          </w:p>
        </w:tc>
        <w:tc>
          <w:tcPr>
            <w:tcW w:w="1701" w:type="dxa"/>
          </w:tcPr>
          <w:p w:rsidR="00A5512B" w:rsidRPr="000E1745" w:rsidRDefault="00A5512B" w:rsidP="00A5512B">
            <w:pPr>
              <w:jc w:val="center"/>
              <w:rPr>
                <w:color w:val="C00000"/>
              </w:rPr>
            </w:pPr>
            <w:r w:rsidRPr="000E1745">
              <w:rPr>
                <w:rFonts w:ascii="Times New Roman" w:hAnsi="Times New Roman" w:cs="Times New Roman"/>
                <w:b/>
                <w:color w:val="C00000"/>
                <w:sz w:val="24"/>
                <w:szCs w:val="24"/>
              </w:rPr>
              <w:t>-</w:t>
            </w:r>
          </w:p>
        </w:tc>
        <w:tc>
          <w:tcPr>
            <w:tcW w:w="1778" w:type="dxa"/>
          </w:tcPr>
          <w:p w:rsidR="00A5512B" w:rsidRPr="000E1745" w:rsidRDefault="00A5512B" w:rsidP="00A5512B">
            <w:pPr>
              <w:jc w:val="center"/>
              <w:rPr>
                <w:color w:val="C00000"/>
              </w:rPr>
            </w:pPr>
            <w:r>
              <w:rPr>
                <w:rFonts w:ascii="Times New Roman" w:hAnsi="Times New Roman" w:cs="Times New Roman"/>
                <w:b/>
                <w:color w:val="C00000"/>
                <w:sz w:val="24"/>
                <w:szCs w:val="24"/>
              </w:rPr>
              <w:t>Х</w:t>
            </w:r>
          </w:p>
        </w:tc>
      </w:tr>
    </w:tbl>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693ED6" w:rsidRDefault="003A11AF" w:rsidP="00A01D6A">
      <w:pPr>
        <w:spacing w:after="0" w:line="360" w:lineRule="auto"/>
        <w:ind w:left="142" w:firstLine="709"/>
        <w:jc w:val="center"/>
        <w:rPr>
          <w:rFonts w:ascii="Times New Roman" w:hAnsi="Times New Roman" w:cs="Times New Roman"/>
          <w:b/>
          <w:bCs/>
          <w:sz w:val="28"/>
          <w:szCs w:val="28"/>
        </w:rPr>
      </w:pPr>
      <w:r w:rsidRPr="00DF3F49">
        <w:rPr>
          <w:rFonts w:ascii="Times New Roman" w:hAnsi="Times New Roman" w:cs="Times New Roman"/>
          <w:b/>
          <w:bCs/>
          <w:sz w:val="28"/>
          <w:szCs w:val="28"/>
        </w:rPr>
        <w:lastRenderedPageBreak/>
        <w:t>2.2</w:t>
      </w:r>
      <w:r w:rsidR="00A01D6A">
        <w:rPr>
          <w:rFonts w:ascii="Times New Roman" w:hAnsi="Times New Roman" w:cs="Times New Roman"/>
          <w:b/>
          <w:bCs/>
          <w:sz w:val="28"/>
          <w:szCs w:val="28"/>
        </w:rPr>
        <w:t>.</w:t>
      </w:r>
      <w:r w:rsidRPr="00DF3F49">
        <w:rPr>
          <w:rFonts w:ascii="Times New Roman" w:hAnsi="Times New Roman" w:cs="Times New Roman"/>
          <w:b/>
          <w:bCs/>
          <w:sz w:val="28"/>
          <w:szCs w:val="28"/>
        </w:rPr>
        <w:t xml:space="preserve"> </w:t>
      </w:r>
      <w:r w:rsidR="00693ED6" w:rsidRPr="00DF3F49">
        <w:rPr>
          <w:rFonts w:ascii="Times New Roman" w:hAnsi="Times New Roman" w:cs="Times New Roman"/>
          <w:b/>
          <w:bCs/>
          <w:sz w:val="28"/>
          <w:szCs w:val="28"/>
        </w:rPr>
        <w:t>Расчет и прогнозирование потоков муниципальных отходов</w:t>
      </w:r>
    </w:p>
    <w:p w:rsidR="00A01D6A" w:rsidRPr="00DF3F49" w:rsidRDefault="00A01D6A" w:rsidP="00693ED6">
      <w:pPr>
        <w:spacing w:after="0" w:line="360" w:lineRule="auto"/>
        <w:ind w:left="142" w:firstLine="709"/>
        <w:jc w:val="both"/>
        <w:rPr>
          <w:rFonts w:ascii="Times New Roman" w:hAnsi="Times New Roman" w:cs="Times New Roman"/>
          <w:b/>
          <w:bCs/>
          <w:sz w:val="28"/>
          <w:szCs w:val="28"/>
        </w:rPr>
      </w:pP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w:t>
      </w:r>
      <w:r w:rsidR="00AC4DF8">
        <w:rPr>
          <w:rFonts w:ascii="Times New Roman" w:eastAsia="TimesNewRoman" w:hAnsi="Times New Roman" w:cs="Times New Roman"/>
          <w:sz w:val="28"/>
          <w:szCs w:val="28"/>
        </w:rPr>
        <w:t xml:space="preserve"> </w:t>
      </w:r>
      <w:r w:rsidRPr="00DF3F49">
        <w:rPr>
          <w:rFonts w:ascii="Times New Roman" w:eastAsia="TimesNewRoman" w:hAnsi="Times New Roman" w:cs="Times New Roman"/>
          <w:sz w:val="28"/>
          <w:szCs w:val="28"/>
        </w:rPr>
        <w:t>лет.</w:t>
      </w:r>
    </w:p>
    <w:p w:rsidR="00800F63" w:rsidRPr="008B2644" w:rsidRDefault="00800F63" w:rsidP="00800F63">
      <w:pPr>
        <w:jc w:val="right"/>
        <w:rPr>
          <w:rFonts w:ascii="Times New Roman" w:hAnsi="Times New Roman" w:cs="Times New Roman"/>
          <w:b/>
          <w:color w:val="FF0000"/>
          <w:sz w:val="28"/>
          <w:szCs w:val="28"/>
        </w:rPr>
      </w:pPr>
      <w:r w:rsidRPr="008B2644">
        <w:rPr>
          <w:rFonts w:ascii="Times New Roman" w:hAnsi="Times New Roman" w:cs="Times New Roman"/>
          <w:b/>
          <w:color w:val="FF0000"/>
          <w:sz w:val="28"/>
          <w:szCs w:val="28"/>
        </w:rPr>
        <w:t>Таблица 2.</w:t>
      </w:r>
      <w:r w:rsidR="008B2644" w:rsidRPr="008B2644">
        <w:rPr>
          <w:rFonts w:ascii="Times New Roman" w:hAnsi="Times New Roman" w:cs="Times New Roman"/>
          <w:b/>
          <w:color w:val="FF0000"/>
          <w:sz w:val="28"/>
          <w:szCs w:val="28"/>
        </w:rPr>
        <w:t>2.1</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F14912" w:rsidP="001D4E0D">
            <w:pPr>
              <w:jc w:val="center"/>
              <w:rPr>
                <w:rFonts w:ascii="Times New Roman" w:hAnsi="Times New Roman" w:cs="Times New Roman"/>
                <w:sz w:val="24"/>
                <w:szCs w:val="24"/>
              </w:rPr>
            </w:pPr>
            <w:r>
              <w:rPr>
                <w:rFonts w:ascii="Times New Roman" w:hAnsi="Times New Roman" w:cs="Times New Roman"/>
                <w:sz w:val="24"/>
                <w:szCs w:val="24"/>
              </w:rPr>
              <w:t>5701</w:t>
            </w:r>
          </w:p>
        </w:tc>
        <w:tc>
          <w:tcPr>
            <w:tcW w:w="1363" w:type="dxa"/>
            <w:vAlign w:val="center"/>
          </w:tcPr>
          <w:p w:rsidR="00BD4424" w:rsidRPr="00DF3F49" w:rsidRDefault="00F14912" w:rsidP="001D4E0D">
            <w:pPr>
              <w:jc w:val="center"/>
              <w:rPr>
                <w:rFonts w:ascii="Times New Roman" w:hAnsi="Times New Roman" w:cs="Times New Roman"/>
                <w:sz w:val="24"/>
                <w:szCs w:val="24"/>
              </w:rPr>
            </w:pPr>
            <w:r>
              <w:rPr>
                <w:rFonts w:ascii="Times New Roman" w:hAnsi="Times New Roman" w:cs="Times New Roman"/>
                <w:sz w:val="24"/>
                <w:szCs w:val="24"/>
              </w:rPr>
              <w:t>6043</w:t>
            </w:r>
          </w:p>
        </w:tc>
        <w:tc>
          <w:tcPr>
            <w:tcW w:w="1280" w:type="dxa"/>
            <w:vAlign w:val="center"/>
          </w:tcPr>
          <w:p w:rsidR="00BD4424" w:rsidRPr="00DF3F49" w:rsidRDefault="00F14912" w:rsidP="001D4E0D">
            <w:pPr>
              <w:jc w:val="center"/>
              <w:rPr>
                <w:rFonts w:ascii="Times New Roman" w:hAnsi="Times New Roman" w:cs="Times New Roman"/>
                <w:sz w:val="24"/>
                <w:szCs w:val="24"/>
              </w:rPr>
            </w:pPr>
            <w:r>
              <w:rPr>
                <w:rFonts w:ascii="Times New Roman" w:hAnsi="Times New Roman" w:cs="Times New Roman"/>
                <w:sz w:val="24"/>
                <w:szCs w:val="24"/>
              </w:rPr>
              <w:t>6406</w:t>
            </w:r>
          </w:p>
        </w:tc>
        <w:tc>
          <w:tcPr>
            <w:tcW w:w="1280" w:type="dxa"/>
            <w:vAlign w:val="center"/>
          </w:tcPr>
          <w:p w:rsidR="00BD4424" w:rsidRPr="00DF3F49" w:rsidRDefault="00F14912" w:rsidP="004406BD">
            <w:pPr>
              <w:jc w:val="center"/>
              <w:rPr>
                <w:rFonts w:ascii="Times New Roman" w:hAnsi="Times New Roman" w:cs="Times New Roman"/>
                <w:sz w:val="24"/>
                <w:szCs w:val="24"/>
              </w:rPr>
            </w:pPr>
            <w:r>
              <w:rPr>
                <w:rFonts w:ascii="Times New Roman" w:hAnsi="Times New Roman" w:cs="Times New Roman"/>
                <w:sz w:val="24"/>
                <w:szCs w:val="24"/>
              </w:rPr>
              <w:t>6790</w:t>
            </w:r>
          </w:p>
        </w:tc>
        <w:tc>
          <w:tcPr>
            <w:tcW w:w="1280" w:type="dxa"/>
            <w:vAlign w:val="center"/>
          </w:tcPr>
          <w:p w:rsidR="00BD4424" w:rsidRPr="00DF3F49" w:rsidRDefault="00F14912" w:rsidP="001D4E0D">
            <w:pPr>
              <w:jc w:val="center"/>
              <w:rPr>
                <w:rFonts w:ascii="Times New Roman" w:hAnsi="Times New Roman" w:cs="Times New Roman"/>
                <w:sz w:val="24"/>
                <w:szCs w:val="24"/>
              </w:rPr>
            </w:pPr>
            <w:r>
              <w:rPr>
                <w:rFonts w:ascii="Times New Roman" w:hAnsi="Times New Roman" w:cs="Times New Roman"/>
                <w:sz w:val="24"/>
                <w:szCs w:val="24"/>
              </w:rPr>
              <w:t>7197</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4406BD">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AC4DF8" w:rsidRDefault="00AC4DF8" w:rsidP="006D368A">
      <w:pPr>
        <w:jc w:val="right"/>
        <w:rPr>
          <w:rFonts w:ascii="Times New Roman" w:eastAsia="TimesNewRoman" w:hAnsi="Times New Roman" w:cs="Times New Roman"/>
          <w:b/>
          <w:bCs/>
          <w:color w:val="FF0000"/>
          <w:sz w:val="28"/>
          <w:szCs w:val="28"/>
        </w:rPr>
      </w:pPr>
    </w:p>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176B88">
        <w:rPr>
          <w:rFonts w:ascii="Times New Roman" w:hAnsi="Times New Roman" w:cs="Times New Roman"/>
          <w:b/>
          <w:sz w:val="28"/>
          <w:szCs w:val="28"/>
        </w:rPr>
        <w:t xml:space="preserve">СЕЛО </w:t>
      </w:r>
      <w:r w:rsidR="008804C4">
        <w:rPr>
          <w:rFonts w:ascii="Times New Roman" w:hAnsi="Times New Roman" w:cs="Times New Roman"/>
          <w:b/>
          <w:sz w:val="28"/>
          <w:szCs w:val="28"/>
        </w:rPr>
        <w:t>САМУР</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155043">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 xml:space="preserve">остается система </w:t>
      </w:r>
      <w:r w:rsidR="00A5512B">
        <w:rPr>
          <w:rFonts w:ascii="Times New Roman" w:hAnsi="Times New Roman" w:cs="Times New Roman"/>
          <w:sz w:val="28"/>
          <w:szCs w:val="28"/>
        </w:rPr>
        <w:t>бестарного вывоза ТКО.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48258D" w:rsidRDefault="00234AE5" w:rsidP="00817FB1">
      <w:pPr>
        <w:spacing w:after="0"/>
        <w:jc w:val="right"/>
        <w:rPr>
          <w:rFonts w:ascii="Times New Roman" w:hAnsi="Times New Roman" w:cs="Times New Roman"/>
          <w:b/>
          <w:color w:val="FF0000"/>
          <w:sz w:val="28"/>
          <w:szCs w:val="28"/>
        </w:rPr>
      </w:pPr>
      <w:r w:rsidRPr="0048258D">
        <w:rPr>
          <w:rFonts w:ascii="Times New Roman" w:hAnsi="Times New Roman" w:cs="Times New Roman"/>
          <w:b/>
          <w:color w:val="FF0000"/>
          <w:sz w:val="28"/>
          <w:szCs w:val="28"/>
        </w:rPr>
        <w:lastRenderedPageBreak/>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4325C8" w:rsidRDefault="00A5512B" w:rsidP="003675FE">
      <w:pPr>
        <w:spacing w:after="0" w:line="360" w:lineRule="auto"/>
        <w:ind w:left="142" w:firstLine="709"/>
        <w:jc w:val="both"/>
        <w:rPr>
          <w:rFonts w:ascii="Times New Roman" w:eastAsia="TimesNewRoman" w:hAnsi="Times New Roman" w:cs="Times New Roman"/>
          <w:sz w:val="28"/>
          <w:szCs w:val="28"/>
        </w:rPr>
      </w:pPr>
      <w:r w:rsidRPr="004325C8">
        <w:rPr>
          <w:rStyle w:val="a4"/>
          <w:rFonts w:ascii="Times New Roman" w:hAnsi="Times New Roman" w:cs="Times New Roman"/>
          <w:b w:val="0"/>
          <w:sz w:val="28"/>
          <w:szCs w:val="28"/>
        </w:rPr>
        <w:t xml:space="preserve">Мусоровозы </w:t>
      </w:r>
      <w:r w:rsidR="003675FE" w:rsidRPr="004325C8">
        <w:rPr>
          <w:rStyle w:val="a4"/>
          <w:rFonts w:ascii="Times New Roman" w:hAnsi="Times New Roman" w:cs="Times New Roman"/>
          <w:b w:val="0"/>
          <w:sz w:val="28"/>
          <w:szCs w:val="28"/>
        </w:rPr>
        <w:t>МКЗ-4709-29</w:t>
      </w:r>
      <w:r w:rsidR="003675FE" w:rsidRPr="004325C8">
        <w:rPr>
          <w:rStyle w:val="a4"/>
          <w:rFonts w:ascii="Times New Roman" w:hAnsi="Times New Roman" w:cs="Times New Roman"/>
          <w:sz w:val="28"/>
          <w:szCs w:val="28"/>
        </w:rPr>
        <w:t> </w:t>
      </w:r>
      <w:r w:rsidR="003675FE"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003675FE"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003675FE"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DF3F49"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уменьшит</w:t>
      </w:r>
      <w:r w:rsidR="003675FE">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sidR="003675FE">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17"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662"/>
        <w:gridCol w:w="3793"/>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lastRenderedPageBreak/>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176B88">
        <w:rPr>
          <w:rFonts w:ascii="Times New Roman" w:hAnsi="Times New Roman" w:cs="Times New Roman"/>
          <w:sz w:val="28"/>
          <w:szCs w:val="28"/>
        </w:rPr>
        <w:t xml:space="preserve">село </w:t>
      </w:r>
      <w:r w:rsidR="008804C4">
        <w:rPr>
          <w:rFonts w:ascii="Times New Roman" w:hAnsi="Times New Roman" w:cs="Times New Roman"/>
          <w:sz w:val="28"/>
          <w:szCs w:val="28"/>
        </w:rPr>
        <w:t>Самур</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18"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0048258D">
        <w:rPr>
          <w:sz w:val="28"/>
          <w:szCs w:val="28"/>
        </w:rPr>
        <w:t>3</w:t>
      </w:r>
      <w:r w:rsidRPr="007636E0">
        <w:rPr>
          <w:sz w:val="28"/>
          <w:szCs w:val="28"/>
        </w:rPr>
        <w:t>.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174E29" w:rsidRDefault="00174E29" w:rsidP="00DD70F6">
      <w:pPr>
        <w:pStyle w:val="a5"/>
        <w:spacing w:before="0" w:beforeAutospacing="0" w:after="0" w:afterAutospacing="0" w:line="360" w:lineRule="auto"/>
        <w:ind w:firstLine="567"/>
        <w:jc w:val="both"/>
        <w:rPr>
          <w:sz w:val="28"/>
          <w:szCs w:val="28"/>
        </w:rPr>
      </w:pPr>
    </w:p>
    <w:p w:rsidR="00174E29" w:rsidRDefault="00174E29" w:rsidP="00DD70F6">
      <w:pPr>
        <w:pStyle w:val="a5"/>
        <w:spacing w:before="0" w:beforeAutospacing="0" w:after="0" w:afterAutospacing="0" w:line="360" w:lineRule="auto"/>
        <w:ind w:firstLine="567"/>
        <w:jc w:val="both"/>
        <w:rPr>
          <w:sz w:val="28"/>
          <w:szCs w:val="28"/>
        </w:rPr>
      </w:pPr>
    </w:p>
    <w:p w:rsidR="00174E29" w:rsidRDefault="00174E29" w:rsidP="00DD70F6">
      <w:pPr>
        <w:pStyle w:val="a5"/>
        <w:spacing w:before="0" w:beforeAutospacing="0" w:after="0" w:afterAutospacing="0" w:line="360" w:lineRule="auto"/>
        <w:ind w:firstLine="567"/>
        <w:jc w:val="both"/>
        <w:rPr>
          <w:sz w:val="28"/>
          <w:szCs w:val="28"/>
        </w:rPr>
      </w:pPr>
    </w:p>
    <w:p w:rsidR="00174E29" w:rsidRPr="007636E0" w:rsidRDefault="00174E29" w:rsidP="00DD70F6">
      <w:pPr>
        <w:pStyle w:val="a5"/>
        <w:spacing w:before="0" w:beforeAutospacing="0" w:after="0" w:afterAutospacing="0" w:line="360" w:lineRule="auto"/>
        <w:ind w:firstLine="567"/>
        <w:jc w:val="both"/>
        <w:rPr>
          <w:sz w:val="28"/>
          <w:szCs w:val="28"/>
        </w:rPr>
      </w:pPr>
    </w:p>
    <w:p w:rsidR="007636E0" w:rsidRPr="008B2644" w:rsidRDefault="007636E0" w:rsidP="00291FA9">
      <w:pPr>
        <w:pStyle w:val="a5"/>
        <w:spacing w:before="0" w:beforeAutospacing="0" w:after="0" w:afterAutospacing="0" w:line="360" w:lineRule="auto"/>
        <w:ind w:firstLine="567"/>
        <w:jc w:val="right"/>
        <w:rPr>
          <w:color w:val="FF0000"/>
          <w:sz w:val="28"/>
          <w:szCs w:val="28"/>
        </w:rPr>
      </w:pPr>
      <w:r w:rsidRPr="007636E0">
        <w:rPr>
          <w:sz w:val="28"/>
          <w:szCs w:val="28"/>
        </w:rPr>
        <w:lastRenderedPageBreak/>
        <w:t> </w:t>
      </w:r>
      <w:r w:rsidRPr="008B2644">
        <w:rPr>
          <w:b/>
          <w:color w:val="FF0000"/>
          <w:sz w:val="28"/>
          <w:szCs w:val="28"/>
        </w:rPr>
        <w:t>Рис</w:t>
      </w:r>
      <w:r w:rsidR="00291FA9" w:rsidRPr="008B2644">
        <w:rPr>
          <w:b/>
          <w:color w:val="FF0000"/>
          <w:sz w:val="28"/>
          <w:szCs w:val="28"/>
        </w:rPr>
        <w:t>унок</w:t>
      </w:r>
      <w:r w:rsidR="00AD49A5" w:rsidRPr="008B2644">
        <w:rPr>
          <w:b/>
          <w:color w:val="FF0000"/>
          <w:sz w:val="28"/>
          <w:szCs w:val="28"/>
        </w:rPr>
        <w:t xml:space="preserve"> </w:t>
      </w:r>
      <w:r w:rsidR="00291FA9" w:rsidRPr="008B2644">
        <w:rPr>
          <w:b/>
          <w:color w:val="FF0000"/>
          <w:sz w:val="28"/>
          <w:szCs w:val="28"/>
        </w:rPr>
        <w:t>4.</w:t>
      </w:r>
      <w:r w:rsidR="0048258D" w:rsidRPr="008B2644">
        <w:rPr>
          <w:b/>
          <w:color w:val="FF0000"/>
          <w:sz w:val="28"/>
          <w:szCs w:val="28"/>
        </w:rPr>
        <w:t>3</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19"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20"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 xml:space="preserve">Подготовленная поверхность основания должна быть гладкой и очищенной от мусора, корней и угловых или острых камней, органики, хлама или другого </w:t>
      </w:r>
      <w:r w:rsidRPr="007636E0">
        <w:rPr>
          <w:sz w:val="28"/>
          <w:szCs w:val="28"/>
        </w:rPr>
        <w:lastRenderedPageBreak/>
        <w:t>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w:t>
      </w:r>
      <w:r w:rsidR="004406BD">
        <w:rPr>
          <w:sz w:val="28"/>
          <w:szCs w:val="28"/>
        </w:rPr>
        <w:t xml:space="preserve"> </w:t>
      </w:r>
      <w:r w:rsidRPr="007636E0">
        <w:rPr>
          <w:sz w:val="28"/>
          <w:szCs w:val="28"/>
        </w:rPr>
        <w:t>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w:t>
      </w:r>
      <w:r w:rsidRPr="00C86F40">
        <w:rPr>
          <w:rFonts w:ascii="Times New Roman" w:hAnsi="Times New Roman" w:cs="Times New Roman"/>
          <w:sz w:val="28"/>
          <w:szCs w:val="28"/>
        </w:rPr>
        <w:lastRenderedPageBreak/>
        <w:t xml:space="preserve">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w:t>
      </w:r>
      <w:r w:rsidRPr="002E49D8">
        <w:rPr>
          <w:rFonts w:ascii="Times New Roman" w:hAnsi="Times New Roman" w:cs="Times New Roman"/>
          <w:sz w:val="28"/>
        </w:rPr>
        <w:lastRenderedPageBreak/>
        <w:t xml:space="preserve">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176B88">
        <w:rPr>
          <w:rFonts w:ascii="Times New Roman" w:eastAsia="Times New Roman" w:hAnsi="Times New Roman" w:cs="Times New Roman"/>
          <w:b/>
          <w:sz w:val="28"/>
          <w:szCs w:val="28"/>
        </w:rPr>
        <w:t xml:space="preserve">село </w:t>
      </w:r>
      <w:r w:rsidR="008804C4">
        <w:rPr>
          <w:rFonts w:ascii="Times New Roman" w:eastAsia="Times New Roman" w:hAnsi="Times New Roman" w:cs="Times New Roman"/>
          <w:b/>
          <w:sz w:val="28"/>
          <w:szCs w:val="28"/>
        </w:rPr>
        <w:t>Самур</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Default="00D24D31" w:rsidP="00BE20E7">
      <w:pPr>
        <w:spacing w:after="0" w:line="360" w:lineRule="auto"/>
        <w:jc w:val="both"/>
        <w:rPr>
          <w:rFonts w:ascii="Times New Roman" w:eastAsia="Times New Roman" w:hAnsi="Times New Roman" w:cs="Times New Roman"/>
          <w:b/>
          <w:sz w:val="28"/>
          <w:szCs w:val="28"/>
        </w:rPr>
      </w:pPr>
    </w:p>
    <w:p w:rsidR="008B2644" w:rsidRPr="0064141E" w:rsidRDefault="008B2644" w:rsidP="008B264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ПРОЕКТ</w:t>
      </w:r>
    </w:p>
    <w:p w:rsidR="008B2644" w:rsidRPr="0064141E" w:rsidRDefault="008B2644" w:rsidP="008B2644">
      <w:pPr>
        <w:spacing w:after="0"/>
        <w:jc w:val="both"/>
        <w:rPr>
          <w:rFonts w:ascii="Times New Roman" w:eastAsia="Times New Roman" w:hAnsi="Times New Roman" w:cs="Times New Roman"/>
          <w:sz w:val="28"/>
          <w:szCs w:val="28"/>
        </w:rPr>
      </w:pPr>
    </w:p>
    <w:p w:rsidR="008B2644" w:rsidRPr="0064141E" w:rsidRDefault="008B2644" w:rsidP="008B2644">
      <w:pPr>
        <w:spacing w:after="0"/>
        <w:jc w:val="center"/>
        <w:rPr>
          <w:rFonts w:ascii="Times New Roman" w:eastAsia="Times New Roman" w:hAnsi="Times New Roman" w:cs="Times New Roman"/>
          <w:b/>
          <w:sz w:val="28"/>
          <w:szCs w:val="28"/>
        </w:rPr>
      </w:pPr>
    </w:p>
    <w:p w:rsidR="008B2644" w:rsidRDefault="008B2644" w:rsidP="008B2644">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ПОСТАНОВЛЕНИЕ</w:t>
      </w:r>
    </w:p>
    <w:p w:rsidR="008B2644" w:rsidRPr="0064141E" w:rsidRDefault="008B2644" w:rsidP="008B2644">
      <w:pPr>
        <w:spacing w:after="0"/>
        <w:jc w:val="center"/>
        <w:rPr>
          <w:rFonts w:ascii="Times New Roman" w:eastAsia="Times New Roman" w:hAnsi="Times New Roman" w:cs="Times New Roman"/>
          <w:b/>
          <w:sz w:val="28"/>
          <w:szCs w:val="28"/>
        </w:rPr>
      </w:pPr>
    </w:p>
    <w:p w:rsidR="008B2644" w:rsidRPr="0064141E" w:rsidRDefault="008B2644" w:rsidP="008B2644">
      <w:pPr>
        <w:spacing w:after="0"/>
        <w:jc w:val="center"/>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 xml:space="preserve">от «____»_______________ г </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№____</w:t>
      </w:r>
    </w:p>
    <w:p w:rsidR="008B2644" w:rsidRPr="0064141E" w:rsidRDefault="008B2644" w:rsidP="008B2644">
      <w:pPr>
        <w:spacing w:after="0"/>
        <w:jc w:val="both"/>
        <w:rPr>
          <w:rFonts w:ascii="Times New Roman" w:eastAsia="Times New Roman" w:hAnsi="Times New Roman" w:cs="Times New Roman"/>
          <w:sz w:val="28"/>
          <w:szCs w:val="28"/>
        </w:rPr>
      </w:pPr>
    </w:p>
    <w:p w:rsidR="008B2644" w:rsidRPr="0064141E" w:rsidRDefault="008B2644" w:rsidP="008B2644">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Об утверждении генеральной схемы очистки</w:t>
      </w:r>
    </w:p>
    <w:p w:rsidR="008B2644" w:rsidRPr="0064141E" w:rsidRDefault="008B2644" w:rsidP="008B2644">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территории населенных пунктов сельского</w:t>
      </w:r>
    </w:p>
    <w:p w:rsidR="008B2644" w:rsidRDefault="008B2644" w:rsidP="008B2644">
      <w:pPr>
        <w:spacing w:after="0"/>
        <w:jc w:val="center"/>
        <w:rPr>
          <w:rFonts w:ascii="Times New Roman" w:eastAsia="Times New Roman" w:hAnsi="Times New Roman" w:cs="Times New Roman"/>
          <w:b/>
          <w:sz w:val="28"/>
          <w:szCs w:val="28"/>
        </w:rPr>
      </w:pPr>
      <w:r w:rsidRPr="0064141E">
        <w:rPr>
          <w:rFonts w:ascii="Times New Roman" w:eastAsia="Times New Roman" w:hAnsi="Times New Roman" w:cs="Times New Roman"/>
          <w:b/>
          <w:sz w:val="28"/>
          <w:szCs w:val="28"/>
        </w:rPr>
        <w:t>поселения "</w:t>
      </w:r>
      <w:r>
        <w:rPr>
          <w:rFonts w:ascii="Times New Roman" w:eastAsia="Times New Roman" w:hAnsi="Times New Roman" w:cs="Times New Roman"/>
          <w:b/>
          <w:sz w:val="28"/>
          <w:szCs w:val="28"/>
        </w:rPr>
        <w:t xml:space="preserve">село </w:t>
      </w:r>
      <w:r w:rsidR="008804C4">
        <w:rPr>
          <w:rFonts w:ascii="Times New Roman" w:eastAsia="Times New Roman" w:hAnsi="Times New Roman" w:cs="Times New Roman"/>
          <w:b/>
          <w:sz w:val="28"/>
          <w:szCs w:val="28"/>
        </w:rPr>
        <w:t>Самур</w:t>
      </w:r>
      <w:r w:rsidRPr="0064141E">
        <w:rPr>
          <w:rFonts w:ascii="Times New Roman" w:eastAsia="Times New Roman" w:hAnsi="Times New Roman" w:cs="Times New Roman"/>
          <w:b/>
          <w:sz w:val="28"/>
          <w:szCs w:val="28"/>
        </w:rPr>
        <w:t>"</w:t>
      </w:r>
    </w:p>
    <w:p w:rsidR="008B2644" w:rsidRPr="0064141E" w:rsidRDefault="008B2644" w:rsidP="008B2644">
      <w:pPr>
        <w:spacing w:after="0"/>
        <w:jc w:val="both"/>
        <w:rPr>
          <w:rFonts w:ascii="Times New Roman" w:eastAsia="Times New Roman" w:hAnsi="Times New Roman" w:cs="Times New Roman"/>
          <w:b/>
          <w:sz w:val="28"/>
          <w:szCs w:val="28"/>
        </w:rPr>
      </w:pPr>
    </w:p>
    <w:p w:rsidR="008B2644" w:rsidRDefault="008B2644" w:rsidP="008B2644">
      <w:pPr>
        <w:spacing w:after="0"/>
        <w:ind w:firstLine="567"/>
        <w:jc w:val="both"/>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В соответствии с Федеральным законом от 06.10.2003 № 131-ФЗ «Об общих</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принципах организации местного самоуправления в Российской Федерации»,</w:t>
      </w:r>
      <w:r>
        <w:rPr>
          <w:rFonts w:ascii="Times New Roman" w:eastAsia="Times New Roman" w:hAnsi="Times New Roman" w:cs="Times New Roman"/>
          <w:sz w:val="28"/>
          <w:szCs w:val="28"/>
        </w:rPr>
        <w:t xml:space="preserve"> </w:t>
      </w:r>
      <w:r w:rsidRPr="00816C6B">
        <w:rPr>
          <w:rFonts w:ascii="Times New Roman" w:eastAsia="Times New Roman" w:hAnsi="Times New Roman" w:cs="Times New Roman"/>
          <w:sz w:val="28"/>
          <w:szCs w:val="28"/>
        </w:rPr>
        <w:t>Федеральным закон</w:t>
      </w:r>
      <w:r>
        <w:rPr>
          <w:rFonts w:ascii="Times New Roman" w:eastAsia="Times New Roman" w:hAnsi="Times New Roman" w:cs="Times New Roman"/>
          <w:sz w:val="28"/>
          <w:szCs w:val="28"/>
        </w:rPr>
        <w:t>ом</w:t>
      </w:r>
      <w:r w:rsidRPr="00816C6B">
        <w:rPr>
          <w:rFonts w:ascii="Times New Roman" w:eastAsia="Times New Roman" w:hAnsi="Times New Roman" w:cs="Times New Roman"/>
          <w:sz w:val="28"/>
          <w:szCs w:val="28"/>
        </w:rPr>
        <w:t xml:space="preserve"> от 10.01.2002 № 7-ФЗ «Об охране окружающей среды», </w:t>
      </w:r>
      <w:r>
        <w:rPr>
          <w:rFonts w:ascii="Times New Roman" w:eastAsia="Times New Roman" w:hAnsi="Times New Roman" w:cs="Times New Roman"/>
          <w:sz w:val="28"/>
          <w:szCs w:val="28"/>
        </w:rPr>
        <w:t xml:space="preserve"> </w:t>
      </w:r>
      <w:r w:rsidRPr="00816C6B">
        <w:rPr>
          <w:rFonts w:ascii="Times New Roman" w:eastAsia="Times New Roman" w:hAnsi="Times New Roman" w:cs="Times New Roman"/>
          <w:sz w:val="28"/>
          <w:szCs w:val="28"/>
        </w:rPr>
        <w:t>Федеральным законом от</w:t>
      </w:r>
      <w:r>
        <w:rPr>
          <w:rFonts w:ascii="Times New Roman" w:eastAsia="Times New Roman" w:hAnsi="Times New Roman" w:cs="Times New Roman"/>
          <w:sz w:val="28"/>
          <w:szCs w:val="28"/>
        </w:rPr>
        <w:t xml:space="preserve"> </w:t>
      </w:r>
      <w:r w:rsidRPr="00816C6B">
        <w:rPr>
          <w:rFonts w:ascii="Times New Roman" w:eastAsia="Times New Roman" w:hAnsi="Times New Roman" w:cs="Times New Roman"/>
          <w:sz w:val="28"/>
          <w:szCs w:val="28"/>
        </w:rPr>
        <w:t>24.06.1998 № 89-ФЗ «Об отходах производства и потребления»</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постановлением Госстроя России от 21.08.2003 № 152 «Об утверждении Методических</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рекомендаций о порядке разработки генеральных схем очистки территорий населенных</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пунктов Российской Федерации», на основании Устава муниципального образования</w:t>
      </w:r>
      <w:r>
        <w:rPr>
          <w:rFonts w:ascii="Times New Roman" w:eastAsia="Times New Roman" w:hAnsi="Times New Roman" w:cs="Times New Roman"/>
          <w:sz w:val="28"/>
          <w:szCs w:val="28"/>
        </w:rPr>
        <w:t>, администрация СП «</w:t>
      </w:r>
      <w:r w:rsidRPr="008B2644">
        <w:rPr>
          <w:rFonts w:ascii="Times New Roman" w:eastAsia="Times New Roman" w:hAnsi="Times New Roman" w:cs="Times New Roman"/>
          <w:sz w:val="28"/>
          <w:szCs w:val="28"/>
        </w:rPr>
        <w:t xml:space="preserve">село </w:t>
      </w:r>
      <w:r w:rsidR="008804C4">
        <w:rPr>
          <w:rFonts w:ascii="Times New Roman" w:eastAsia="Times New Roman" w:hAnsi="Times New Roman" w:cs="Times New Roman"/>
          <w:sz w:val="28"/>
          <w:szCs w:val="28"/>
        </w:rPr>
        <w:t>Самур</w:t>
      </w:r>
      <w:r>
        <w:rPr>
          <w:rFonts w:ascii="Times New Roman" w:eastAsia="Times New Roman" w:hAnsi="Times New Roman" w:cs="Times New Roman"/>
          <w:sz w:val="28"/>
          <w:szCs w:val="28"/>
        </w:rPr>
        <w:t>».</w:t>
      </w:r>
    </w:p>
    <w:p w:rsidR="008B2644" w:rsidRPr="0064141E" w:rsidRDefault="008B2644" w:rsidP="008B2644">
      <w:pPr>
        <w:spacing w:after="0"/>
        <w:ind w:firstLine="567"/>
        <w:jc w:val="both"/>
        <w:rPr>
          <w:rFonts w:ascii="Times New Roman" w:eastAsia="Times New Roman" w:hAnsi="Times New Roman" w:cs="Times New Roman"/>
          <w:sz w:val="28"/>
          <w:szCs w:val="28"/>
        </w:rPr>
      </w:pPr>
    </w:p>
    <w:p w:rsidR="008B2644" w:rsidRPr="00AD7270" w:rsidRDefault="008B2644" w:rsidP="008B2644">
      <w:pPr>
        <w:spacing w:after="0"/>
        <w:jc w:val="center"/>
        <w:rPr>
          <w:rFonts w:ascii="Times New Roman" w:eastAsia="Times New Roman" w:hAnsi="Times New Roman" w:cs="Times New Roman"/>
          <w:b/>
          <w:sz w:val="28"/>
          <w:szCs w:val="28"/>
        </w:rPr>
      </w:pPr>
      <w:r w:rsidRPr="00AD7270">
        <w:rPr>
          <w:rFonts w:ascii="Times New Roman" w:eastAsia="Times New Roman" w:hAnsi="Times New Roman" w:cs="Times New Roman"/>
          <w:b/>
          <w:sz w:val="28"/>
          <w:szCs w:val="28"/>
        </w:rPr>
        <w:t>ПОСТАНОВЛЯЕТ:</w:t>
      </w:r>
    </w:p>
    <w:p w:rsidR="008B2644" w:rsidRPr="0064141E" w:rsidRDefault="008B2644" w:rsidP="008B2644">
      <w:pPr>
        <w:spacing w:after="0"/>
        <w:jc w:val="center"/>
        <w:rPr>
          <w:rFonts w:ascii="Times New Roman" w:eastAsia="Times New Roman" w:hAnsi="Times New Roman" w:cs="Times New Roman"/>
          <w:sz w:val="28"/>
          <w:szCs w:val="28"/>
        </w:rPr>
      </w:pPr>
    </w:p>
    <w:p w:rsidR="008B2644" w:rsidRPr="0064141E" w:rsidRDefault="008B2644" w:rsidP="008B2644">
      <w:pPr>
        <w:spacing w:after="0"/>
        <w:jc w:val="both"/>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1. Утвердить генеральную схему очистки территорий населенных пунктов сельского</w:t>
      </w:r>
      <w:r>
        <w:rPr>
          <w:rFonts w:ascii="Times New Roman" w:eastAsia="Times New Roman" w:hAnsi="Times New Roman" w:cs="Times New Roman"/>
          <w:sz w:val="28"/>
          <w:szCs w:val="28"/>
        </w:rPr>
        <w:t xml:space="preserve"> п</w:t>
      </w:r>
      <w:r w:rsidRPr="0064141E">
        <w:rPr>
          <w:rFonts w:ascii="Times New Roman" w:eastAsia="Times New Roman" w:hAnsi="Times New Roman" w:cs="Times New Roman"/>
          <w:sz w:val="28"/>
          <w:szCs w:val="28"/>
        </w:rPr>
        <w:t>оселения "</w:t>
      </w:r>
      <w:r w:rsidRPr="008B2644">
        <w:rPr>
          <w:rFonts w:ascii="Times New Roman" w:eastAsia="Times New Roman" w:hAnsi="Times New Roman" w:cs="Times New Roman"/>
          <w:sz w:val="28"/>
          <w:szCs w:val="28"/>
        </w:rPr>
        <w:t xml:space="preserve"> село </w:t>
      </w:r>
      <w:r w:rsidR="008804C4">
        <w:rPr>
          <w:rFonts w:ascii="Times New Roman" w:eastAsia="Times New Roman" w:hAnsi="Times New Roman" w:cs="Times New Roman"/>
          <w:sz w:val="28"/>
          <w:szCs w:val="28"/>
        </w:rPr>
        <w:t>Самур</w:t>
      </w:r>
      <w:r>
        <w:rPr>
          <w:rFonts w:ascii="Times New Roman" w:eastAsia="Times New Roman" w:hAnsi="Times New Roman" w:cs="Times New Roman"/>
          <w:sz w:val="28"/>
          <w:szCs w:val="28"/>
        </w:rPr>
        <w:t xml:space="preserve">" </w:t>
      </w:r>
      <w:r w:rsidRPr="0064141E">
        <w:rPr>
          <w:rFonts w:ascii="Times New Roman" w:eastAsia="Times New Roman" w:hAnsi="Times New Roman" w:cs="Times New Roman"/>
          <w:sz w:val="28"/>
          <w:szCs w:val="28"/>
        </w:rPr>
        <w:t>(Приложение).</w:t>
      </w:r>
    </w:p>
    <w:p w:rsidR="008B2644" w:rsidRDefault="008B2644" w:rsidP="008B2644">
      <w:pPr>
        <w:spacing w:after="0"/>
        <w:jc w:val="both"/>
        <w:rPr>
          <w:rFonts w:ascii="Times New Roman" w:eastAsia="Times New Roman" w:hAnsi="Times New Roman" w:cs="Times New Roman"/>
          <w:sz w:val="28"/>
          <w:szCs w:val="28"/>
        </w:rPr>
      </w:pPr>
      <w:r w:rsidRPr="0064141E">
        <w:rPr>
          <w:rFonts w:ascii="Times New Roman" w:eastAsia="Times New Roman" w:hAnsi="Times New Roman" w:cs="Times New Roman"/>
          <w:sz w:val="28"/>
          <w:szCs w:val="28"/>
        </w:rPr>
        <w:t xml:space="preserve">2. </w:t>
      </w:r>
      <w:r w:rsidRPr="00816C6B">
        <w:rPr>
          <w:rFonts w:ascii="Times New Roman" w:eastAsia="Times New Roman" w:hAnsi="Times New Roman" w:cs="Times New Roman"/>
          <w:sz w:val="28"/>
          <w:szCs w:val="28"/>
        </w:rPr>
        <w:t xml:space="preserve">Опубликовать настоящее постановление на сайте Администрации </w:t>
      </w:r>
      <w:r>
        <w:rPr>
          <w:rFonts w:ascii="Times New Roman" w:eastAsia="Times New Roman" w:hAnsi="Times New Roman" w:cs="Times New Roman"/>
          <w:sz w:val="28"/>
          <w:szCs w:val="28"/>
        </w:rPr>
        <w:t>СП</w:t>
      </w:r>
      <w:r w:rsidRPr="00816C6B">
        <w:rPr>
          <w:rFonts w:ascii="Times New Roman" w:eastAsia="Times New Roman" w:hAnsi="Times New Roman" w:cs="Times New Roman"/>
          <w:sz w:val="28"/>
          <w:szCs w:val="28"/>
        </w:rPr>
        <w:t xml:space="preserve"> «</w:t>
      </w:r>
      <w:r w:rsidRPr="008B2644">
        <w:rPr>
          <w:rFonts w:ascii="Times New Roman" w:eastAsia="Times New Roman" w:hAnsi="Times New Roman" w:cs="Times New Roman"/>
          <w:sz w:val="28"/>
          <w:szCs w:val="28"/>
        </w:rPr>
        <w:t xml:space="preserve">село </w:t>
      </w:r>
      <w:r w:rsidR="008804C4">
        <w:rPr>
          <w:rFonts w:ascii="Times New Roman" w:eastAsia="Times New Roman" w:hAnsi="Times New Roman" w:cs="Times New Roman"/>
          <w:sz w:val="28"/>
          <w:szCs w:val="28"/>
        </w:rPr>
        <w:t>Самур</w:t>
      </w:r>
      <w:r w:rsidRPr="00816C6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B2644" w:rsidRDefault="008B2644" w:rsidP="008B264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Постановление вступает в силу со дня его подписания. </w:t>
      </w:r>
    </w:p>
    <w:p w:rsidR="008B2644" w:rsidRPr="0064141E" w:rsidRDefault="008B2644" w:rsidP="008B264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64141E">
        <w:rPr>
          <w:rFonts w:ascii="Times New Roman" w:eastAsia="Times New Roman" w:hAnsi="Times New Roman" w:cs="Times New Roman"/>
          <w:sz w:val="28"/>
          <w:szCs w:val="28"/>
        </w:rPr>
        <w:t xml:space="preserve">. Контроль за </w:t>
      </w:r>
      <w:r>
        <w:rPr>
          <w:rFonts w:ascii="Times New Roman" w:eastAsia="Times New Roman" w:hAnsi="Times New Roman" w:cs="Times New Roman"/>
          <w:sz w:val="28"/>
          <w:szCs w:val="28"/>
        </w:rPr>
        <w:t>исполнением настоящего постановления</w:t>
      </w:r>
      <w:r w:rsidRPr="0064141E">
        <w:rPr>
          <w:rFonts w:ascii="Times New Roman" w:eastAsia="Times New Roman" w:hAnsi="Times New Roman" w:cs="Times New Roman"/>
          <w:sz w:val="28"/>
          <w:szCs w:val="28"/>
        </w:rPr>
        <w:t xml:space="preserve"> оставляю за собой.</w:t>
      </w:r>
    </w:p>
    <w:p w:rsidR="008B2644" w:rsidRDefault="008B2644" w:rsidP="008B2644">
      <w:pPr>
        <w:spacing w:after="0"/>
        <w:jc w:val="both"/>
        <w:rPr>
          <w:rFonts w:ascii="Times New Roman" w:eastAsia="Times New Roman" w:hAnsi="Times New Roman" w:cs="Times New Roman"/>
          <w:sz w:val="28"/>
          <w:szCs w:val="28"/>
        </w:rPr>
      </w:pPr>
    </w:p>
    <w:p w:rsidR="008B2644" w:rsidRDefault="008B2644" w:rsidP="008B2644">
      <w:pPr>
        <w:spacing w:after="0"/>
        <w:jc w:val="both"/>
        <w:rPr>
          <w:rFonts w:ascii="Times New Roman" w:eastAsia="Times New Roman" w:hAnsi="Times New Roman" w:cs="Times New Roman"/>
          <w:sz w:val="28"/>
          <w:szCs w:val="28"/>
        </w:rPr>
      </w:pPr>
    </w:p>
    <w:p w:rsidR="008B2644" w:rsidRPr="00BF1DD7" w:rsidRDefault="008B2644" w:rsidP="008B2644">
      <w:pPr>
        <w:spacing w:after="0"/>
        <w:jc w:val="both"/>
        <w:rPr>
          <w:rFonts w:ascii="Times New Roman" w:eastAsia="Times New Roman" w:hAnsi="Times New Roman" w:cs="Times New Roman"/>
          <w:b/>
          <w:sz w:val="28"/>
          <w:szCs w:val="28"/>
        </w:rPr>
      </w:pPr>
      <w:r w:rsidRPr="00BF1DD7">
        <w:rPr>
          <w:rFonts w:ascii="Times New Roman" w:eastAsia="Times New Roman" w:hAnsi="Times New Roman" w:cs="Times New Roman"/>
          <w:b/>
          <w:sz w:val="28"/>
          <w:szCs w:val="28"/>
        </w:rPr>
        <w:t>Глава администрации</w:t>
      </w:r>
    </w:p>
    <w:p w:rsidR="008B2644" w:rsidRPr="00BF1DD7" w:rsidRDefault="008B2644" w:rsidP="008B2644">
      <w:pPr>
        <w:spacing w:after="0"/>
        <w:jc w:val="both"/>
        <w:rPr>
          <w:rFonts w:ascii="Times New Roman" w:eastAsia="Times New Roman" w:hAnsi="Times New Roman" w:cs="Times New Roman"/>
          <w:b/>
          <w:sz w:val="28"/>
          <w:szCs w:val="28"/>
        </w:rPr>
      </w:pPr>
      <w:r w:rsidRPr="00BF1DD7">
        <w:rPr>
          <w:rFonts w:ascii="Times New Roman" w:eastAsia="Times New Roman" w:hAnsi="Times New Roman" w:cs="Times New Roman"/>
          <w:b/>
          <w:sz w:val="28"/>
          <w:szCs w:val="28"/>
        </w:rPr>
        <w:t>сельского поселения</w:t>
      </w:r>
    </w:p>
    <w:p w:rsidR="008B2644" w:rsidRDefault="008B2644" w:rsidP="008B2644">
      <w:pPr>
        <w:spacing w:after="0"/>
        <w:jc w:val="both"/>
        <w:rPr>
          <w:rFonts w:ascii="Times New Roman" w:eastAsia="Times New Roman" w:hAnsi="Times New Roman" w:cs="Times New Roman"/>
          <w:b/>
          <w:sz w:val="28"/>
          <w:szCs w:val="28"/>
        </w:rPr>
      </w:pPr>
      <w:r w:rsidRPr="00BF1DD7">
        <w:rPr>
          <w:rFonts w:ascii="Times New Roman" w:eastAsia="Times New Roman" w:hAnsi="Times New Roman" w:cs="Times New Roman"/>
          <w:b/>
          <w:sz w:val="28"/>
          <w:szCs w:val="28"/>
        </w:rPr>
        <w:t>«</w:t>
      </w:r>
      <w:r w:rsidRPr="008B2644">
        <w:rPr>
          <w:rFonts w:ascii="Times New Roman" w:eastAsia="Times New Roman" w:hAnsi="Times New Roman" w:cs="Times New Roman"/>
          <w:b/>
          <w:sz w:val="28"/>
          <w:szCs w:val="28"/>
        </w:rPr>
        <w:t xml:space="preserve">село </w:t>
      </w:r>
      <w:r w:rsidR="008804C4">
        <w:rPr>
          <w:rFonts w:ascii="Times New Roman" w:eastAsia="Times New Roman" w:hAnsi="Times New Roman" w:cs="Times New Roman"/>
          <w:b/>
          <w:sz w:val="28"/>
          <w:szCs w:val="28"/>
        </w:rPr>
        <w:t>Самур</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(ФИО)</w:t>
      </w:r>
    </w:p>
    <w:p w:rsidR="008B2644" w:rsidRDefault="008B2644" w:rsidP="008B2644">
      <w:pPr>
        <w:spacing w:after="0"/>
        <w:jc w:val="both"/>
        <w:rPr>
          <w:rFonts w:ascii="Times New Roman" w:eastAsia="Times New Roman" w:hAnsi="Times New Roman" w:cs="Times New Roman"/>
          <w:b/>
          <w:sz w:val="28"/>
          <w:szCs w:val="28"/>
        </w:rPr>
      </w:pPr>
    </w:p>
    <w:p w:rsidR="008B2644" w:rsidRDefault="008B2644" w:rsidP="008B2644">
      <w:pPr>
        <w:spacing w:after="0"/>
        <w:jc w:val="both"/>
        <w:rPr>
          <w:rFonts w:ascii="Times New Roman" w:eastAsia="Times New Roman" w:hAnsi="Times New Roman" w:cs="Times New Roman"/>
          <w:b/>
          <w:sz w:val="28"/>
          <w:szCs w:val="28"/>
        </w:rPr>
      </w:pPr>
    </w:p>
    <w:p w:rsidR="008B2644" w:rsidRDefault="008B2644" w:rsidP="008B2644">
      <w:pPr>
        <w:spacing w:after="0"/>
        <w:jc w:val="both"/>
        <w:rPr>
          <w:rFonts w:ascii="Times New Roman" w:eastAsia="Times New Roman" w:hAnsi="Times New Roman" w:cs="Times New Roman"/>
          <w:b/>
          <w:sz w:val="28"/>
          <w:szCs w:val="28"/>
        </w:rPr>
      </w:pPr>
    </w:p>
    <w:p w:rsidR="008B2644" w:rsidRDefault="008B2644" w:rsidP="008B2644">
      <w:pPr>
        <w:spacing w:after="0"/>
        <w:jc w:val="both"/>
        <w:rPr>
          <w:rFonts w:ascii="Times New Roman" w:eastAsia="Times New Roman" w:hAnsi="Times New Roman" w:cs="Times New Roman"/>
          <w:b/>
          <w:sz w:val="28"/>
          <w:szCs w:val="28"/>
        </w:rPr>
      </w:pPr>
    </w:p>
    <w:p w:rsidR="008B2644" w:rsidRDefault="008B2644" w:rsidP="008B2644">
      <w:pPr>
        <w:spacing w:after="0"/>
        <w:jc w:val="both"/>
        <w:rPr>
          <w:rFonts w:ascii="Times New Roman" w:eastAsia="Times New Roman" w:hAnsi="Times New Roman" w:cs="Times New Roman"/>
          <w:b/>
          <w:sz w:val="28"/>
          <w:szCs w:val="28"/>
        </w:rPr>
      </w:pPr>
    </w:p>
    <w:p w:rsidR="008B2644" w:rsidRPr="00E14DC2" w:rsidRDefault="008B2644" w:rsidP="00BE20E7">
      <w:pPr>
        <w:spacing w:after="0" w:line="360" w:lineRule="auto"/>
        <w:jc w:val="both"/>
        <w:rPr>
          <w:rFonts w:ascii="Times New Roman" w:eastAsia="Times New Roman" w:hAnsi="Times New Roman" w:cs="Times New Roman"/>
          <w:b/>
          <w:sz w:val="28"/>
          <w:szCs w:val="28"/>
        </w:rPr>
      </w:pPr>
    </w:p>
    <w:sectPr w:rsidR="008B2644"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D28" w:rsidRDefault="00192D28" w:rsidP="00C86F40">
      <w:pPr>
        <w:spacing w:after="0" w:line="240" w:lineRule="auto"/>
      </w:pPr>
      <w:r>
        <w:separator/>
      </w:r>
    </w:p>
  </w:endnote>
  <w:endnote w:type="continuationSeparator" w:id="0">
    <w:p w:rsidR="00192D28" w:rsidRDefault="00192D28"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D28" w:rsidRDefault="00192D28" w:rsidP="00C86F40">
      <w:pPr>
        <w:spacing w:after="0" w:line="240" w:lineRule="auto"/>
      </w:pPr>
      <w:r>
        <w:separator/>
      </w:r>
    </w:p>
  </w:footnote>
  <w:footnote w:type="continuationSeparator" w:id="0">
    <w:p w:rsidR="00192D28" w:rsidRDefault="00192D28"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8804C4" w:rsidRPr="00C01527" w:rsidRDefault="008804C4">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F14912" w:rsidRPr="00F14912">
          <w:rPr>
            <w:rFonts w:ascii="Times New Roman" w:hAnsi="Times New Roman" w:cs="Times New Roman"/>
            <w:b/>
            <w:noProof/>
            <w:sz w:val="24"/>
            <w:szCs w:val="24"/>
          </w:rPr>
          <w:t>3</w:t>
        </w:r>
        <w:r w:rsidRPr="00C01527">
          <w:rPr>
            <w:rFonts w:ascii="Times New Roman" w:hAnsi="Times New Roman" w:cs="Times New Roman"/>
            <w:sz w:val="24"/>
            <w:szCs w:val="24"/>
          </w:rPr>
          <w:fldChar w:fldCharType="end"/>
        </w:r>
      </w:p>
    </w:sdtContent>
  </w:sdt>
  <w:p w:rsidR="008804C4" w:rsidRDefault="008804C4">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B01C42"/>
    <w:multiLevelType w:val="hybridMultilevel"/>
    <w:tmpl w:val="73C60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6"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3367BC7"/>
    <w:multiLevelType w:val="multilevel"/>
    <w:tmpl w:val="A904A7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977AB2"/>
    <w:multiLevelType w:val="multilevel"/>
    <w:tmpl w:val="B510D39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15:restartNumberingAfterBreak="0">
    <w:nsid w:val="731E1D37"/>
    <w:multiLevelType w:val="multilevel"/>
    <w:tmpl w:val="E26C07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4"/>
  </w:num>
  <w:num w:numId="3">
    <w:abstractNumId w:val="15"/>
  </w:num>
  <w:num w:numId="4">
    <w:abstractNumId w:val="2"/>
  </w:num>
  <w:num w:numId="5">
    <w:abstractNumId w:val="5"/>
  </w:num>
  <w:num w:numId="6">
    <w:abstractNumId w:val="7"/>
  </w:num>
  <w:num w:numId="7">
    <w:abstractNumId w:val="13"/>
  </w:num>
  <w:num w:numId="8">
    <w:abstractNumId w:val="17"/>
  </w:num>
  <w:num w:numId="9">
    <w:abstractNumId w:val="3"/>
  </w:num>
  <w:num w:numId="10">
    <w:abstractNumId w:val="11"/>
  </w:num>
  <w:num w:numId="11">
    <w:abstractNumId w:val="8"/>
  </w:num>
  <w:num w:numId="12">
    <w:abstractNumId w:val="21"/>
  </w:num>
  <w:num w:numId="13">
    <w:abstractNumId w:val="20"/>
  </w:num>
  <w:num w:numId="14">
    <w:abstractNumId w:val="34"/>
  </w:num>
  <w:num w:numId="15">
    <w:abstractNumId w:val="28"/>
  </w:num>
  <w:num w:numId="16">
    <w:abstractNumId w:val="19"/>
  </w:num>
  <w:num w:numId="17">
    <w:abstractNumId w:val="33"/>
  </w:num>
  <w:num w:numId="18">
    <w:abstractNumId w:val="16"/>
  </w:num>
  <w:num w:numId="19">
    <w:abstractNumId w:val="1"/>
  </w:num>
  <w:num w:numId="20">
    <w:abstractNumId w:val="25"/>
  </w:num>
  <w:num w:numId="21">
    <w:abstractNumId w:val="22"/>
  </w:num>
  <w:num w:numId="22">
    <w:abstractNumId w:val="23"/>
  </w:num>
  <w:num w:numId="23">
    <w:abstractNumId w:val="18"/>
  </w:num>
  <w:num w:numId="24">
    <w:abstractNumId w:val="35"/>
  </w:num>
  <w:num w:numId="25">
    <w:abstractNumId w:val="6"/>
  </w:num>
  <w:num w:numId="26">
    <w:abstractNumId w:val="29"/>
  </w:num>
  <w:num w:numId="27">
    <w:abstractNumId w:val="27"/>
  </w:num>
  <w:num w:numId="28">
    <w:abstractNumId w:val="0"/>
  </w:num>
  <w:num w:numId="29">
    <w:abstractNumId w:val="32"/>
  </w:num>
  <w:num w:numId="30">
    <w:abstractNumId w:val="26"/>
  </w:num>
  <w:num w:numId="31">
    <w:abstractNumId w:val="9"/>
  </w:num>
  <w:num w:numId="32">
    <w:abstractNumId w:val="24"/>
  </w:num>
  <w:num w:numId="33">
    <w:abstractNumId w:val="4"/>
  </w:num>
  <w:num w:numId="34">
    <w:abstractNumId w:val="10"/>
  </w:num>
  <w:num w:numId="35">
    <w:abstractNumId w:val="1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3BD1"/>
    <w:rsid w:val="00065C13"/>
    <w:rsid w:val="00066119"/>
    <w:rsid w:val="00067AD6"/>
    <w:rsid w:val="000705F9"/>
    <w:rsid w:val="00074186"/>
    <w:rsid w:val="00074BEF"/>
    <w:rsid w:val="00074DC3"/>
    <w:rsid w:val="0007573C"/>
    <w:rsid w:val="000779A7"/>
    <w:rsid w:val="000803A5"/>
    <w:rsid w:val="00080B97"/>
    <w:rsid w:val="00085109"/>
    <w:rsid w:val="00085948"/>
    <w:rsid w:val="00087382"/>
    <w:rsid w:val="00087CA0"/>
    <w:rsid w:val="00090EF1"/>
    <w:rsid w:val="000939C3"/>
    <w:rsid w:val="000940C3"/>
    <w:rsid w:val="000A2F60"/>
    <w:rsid w:val="000A4659"/>
    <w:rsid w:val="000A46B3"/>
    <w:rsid w:val="000B0170"/>
    <w:rsid w:val="000B3ADB"/>
    <w:rsid w:val="000C294A"/>
    <w:rsid w:val="000C2C4C"/>
    <w:rsid w:val="000C4131"/>
    <w:rsid w:val="000C5CFD"/>
    <w:rsid w:val="000C6387"/>
    <w:rsid w:val="000D0B10"/>
    <w:rsid w:val="000D2B32"/>
    <w:rsid w:val="000E1714"/>
    <w:rsid w:val="000E1745"/>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6DC0"/>
    <w:rsid w:val="00126DF7"/>
    <w:rsid w:val="00130880"/>
    <w:rsid w:val="00131D8E"/>
    <w:rsid w:val="00131F36"/>
    <w:rsid w:val="00132B60"/>
    <w:rsid w:val="00134ADA"/>
    <w:rsid w:val="001350DA"/>
    <w:rsid w:val="00141A0E"/>
    <w:rsid w:val="00141CB5"/>
    <w:rsid w:val="00142001"/>
    <w:rsid w:val="001428D8"/>
    <w:rsid w:val="00150AE3"/>
    <w:rsid w:val="001511EF"/>
    <w:rsid w:val="00153C7D"/>
    <w:rsid w:val="00155043"/>
    <w:rsid w:val="00156D9F"/>
    <w:rsid w:val="001625A7"/>
    <w:rsid w:val="00163F42"/>
    <w:rsid w:val="00166514"/>
    <w:rsid w:val="0016751E"/>
    <w:rsid w:val="001678B8"/>
    <w:rsid w:val="001710C0"/>
    <w:rsid w:val="00172DDC"/>
    <w:rsid w:val="00173EF8"/>
    <w:rsid w:val="00174BE9"/>
    <w:rsid w:val="00174E29"/>
    <w:rsid w:val="0017687B"/>
    <w:rsid w:val="00176B88"/>
    <w:rsid w:val="00176DF4"/>
    <w:rsid w:val="00181164"/>
    <w:rsid w:val="00184983"/>
    <w:rsid w:val="00192AD6"/>
    <w:rsid w:val="00192D28"/>
    <w:rsid w:val="0019388C"/>
    <w:rsid w:val="001939B1"/>
    <w:rsid w:val="00196CAB"/>
    <w:rsid w:val="00197330"/>
    <w:rsid w:val="001A0019"/>
    <w:rsid w:val="001A2A45"/>
    <w:rsid w:val="001A7164"/>
    <w:rsid w:val="001B25A9"/>
    <w:rsid w:val="001B4845"/>
    <w:rsid w:val="001B5FCA"/>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54E6"/>
    <w:rsid w:val="00224DEE"/>
    <w:rsid w:val="00224E9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0A82"/>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A18"/>
    <w:rsid w:val="002A4E94"/>
    <w:rsid w:val="002A55AE"/>
    <w:rsid w:val="002B41A0"/>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0EA4"/>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D19B3"/>
    <w:rsid w:val="003D573C"/>
    <w:rsid w:val="003D585B"/>
    <w:rsid w:val="003E7451"/>
    <w:rsid w:val="003F3D6B"/>
    <w:rsid w:val="003F47EC"/>
    <w:rsid w:val="003F512F"/>
    <w:rsid w:val="003F5EB8"/>
    <w:rsid w:val="003F7A04"/>
    <w:rsid w:val="004000B9"/>
    <w:rsid w:val="004029DA"/>
    <w:rsid w:val="0040693C"/>
    <w:rsid w:val="00410EE7"/>
    <w:rsid w:val="00413910"/>
    <w:rsid w:val="0041506C"/>
    <w:rsid w:val="00420D81"/>
    <w:rsid w:val="0042140C"/>
    <w:rsid w:val="0042190A"/>
    <w:rsid w:val="0042299D"/>
    <w:rsid w:val="00422E38"/>
    <w:rsid w:val="00427233"/>
    <w:rsid w:val="00430FF1"/>
    <w:rsid w:val="004325C8"/>
    <w:rsid w:val="00433604"/>
    <w:rsid w:val="004338D8"/>
    <w:rsid w:val="004339B5"/>
    <w:rsid w:val="00433EDA"/>
    <w:rsid w:val="00437092"/>
    <w:rsid w:val="00437A0D"/>
    <w:rsid w:val="004406BD"/>
    <w:rsid w:val="004429F6"/>
    <w:rsid w:val="00442F65"/>
    <w:rsid w:val="00442F84"/>
    <w:rsid w:val="00443AE0"/>
    <w:rsid w:val="00444089"/>
    <w:rsid w:val="00445ABD"/>
    <w:rsid w:val="00445C2F"/>
    <w:rsid w:val="00445FC2"/>
    <w:rsid w:val="004526B7"/>
    <w:rsid w:val="004527AA"/>
    <w:rsid w:val="00456E8F"/>
    <w:rsid w:val="00463C1F"/>
    <w:rsid w:val="004652D2"/>
    <w:rsid w:val="00465A9C"/>
    <w:rsid w:val="004709E9"/>
    <w:rsid w:val="00470A6E"/>
    <w:rsid w:val="00472939"/>
    <w:rsid w:val="00472E77"/>
    <w:rsid w:val="004776C4"/>
    <w:rsid w:val="00477CD8"/>
    <w:rsid w:val="0048258D"/>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B68E2"/>
    <w:rsid w:val="004C091B"/>
    <w:rsid w:val="004C0A18"/>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59"/>
    <w:rsid w:val="005268DC"/>
    <w:rsid w:val="00526A28"/>
    <w:rsid w:val="00526D1A"/>
    <w:rsid w:val="00531D9D"/>
    <w:rsid w:val="00537B9A"/>
    <w:rsid w:val="00540266"/>
    <w:rsid w:val="0054115C"/>
    <w:rsid w:val="0054178F"/>
    <w:rsid w:val="00542DED"/>
    <w:rsid w:val="00550796"/>
    <w:rsid w:val="00550A77"/>
    <w:rsid w:val="0055501E"/>
    <w:rsid w:val="005555EC"/>
    <w:rsid w:val="00556ED2"/>
    <w:rsid w:val="0055770F"/>
    <w:rsid w:val="00561270"/>
    <w:rsid w:val="00562FFA"/>
    <w:rsid w:val="0056436B"/>
    <w:rsid w:val="005668C1"/>
    <w:rsid w:val="00567A8B"/>
    <w:rsid w:val="005712BA"/>
    <w:rsid w:val="0057380C"/>
    <w:rsid w:val="0057546C"/>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5924"/>
    <w:rsid w:val="005F6F60"/>
    <w:rsid w:val="005F77E4"/>
    <w:rsid w:val="0060034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36C12"/>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745A"/>
    <w:rsid w:val="00720AD5"/>
    <w:rsid w:val="00720B94"/>
    <w:rsid w:val="00721A16"/>
    <w:rsid w:val="00722EC8"/>
    <w:rsid w:val="00723D13"/>
    <w:rsid w:val="00727EDC"/>
    <w:rsid w:val="0073063A"/>
    <w:rsid w:val="0073212C"/>
    <w:rsid w:val="00733FDE"/>
    <w:rsid w:val="00736B75"/>
    <w:rsid w:val="00740541"/>
    <w:rsid w:val="00741114"/>
    <w:rsid w:val="0074563E"/>
    <w:rsid w:val="00746783"/>
    <w:rsid w:val="00750EDB"/>
    <w:rsid w:val="00750F47"/>
    <w:rsid w:val="00751AFD"/>
    <w:rsid w:val="00752FB1"/>
    <w:rsid w:val="00756BD3"/>
    <w:rsid w:val="0076191F"/>
    <w:rsid w:val="007636E0"/>
    <w:rsid w:val="0076390A"/>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26D4"/>
    <w:rsid w:val="007B4129"/>
    <w:rsid w:val="007B469A"/>
    <w:rsid w:val="007B49EE"/>
    <w:rsid w:val="007B5C93"/>
    <w:rsid w:val="007B5F72"/>
    <w:rsid w:val="007B612D"/>
    <w:rsid w:val="007B7899"/>
    <w:rsid w:val="007C18BA"/>
    <w:rsid w:val="007C434C"/>
    <w:rsid w:val="007C506D"/>
    <w:rsid w:val="007D1321"/>
    <w:rsid w:val="007D1FAD"/>
    <w:rsid w:val="007D31FD"/>
    <w:rsid w:val="007D55E1"/>
    <w:rsid w:val="007D564E"/>
    <w:rsid w:val="007D5833"/>
    <w:rsid w:val="007D7650"/>
    <w:rsid w:val="007E4B6F"/>
    <w:rsid w:val="007E50FE"/>
    <w:rsid w:val="007E51EE"/>
    <w:rsid w:val="007F0E42"/>
    <w:rsid w:val="007F4718"/>
    <w:rsid w:val="007F54B0"/>
    <w:rsid w:val="007F7F78"/>
    <w:rsid w:val="00800F63"/>
    <w:rsid w:val="00801216"/>
    <w:rsid w:val="00802A1A"/>
    <w:rsid w:val="00803349"/>
    <w:rsid w:val="00812C34"/>
    <w:rsid w:val="008134C1"/>
    <w:rsid w:val="00816268"/>
    <w:rsid w:val="0081630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04C4"/>
    <w:rsid w:val="00881661"/>
    <w:rsid w:val="00883AEE"/>
    <w:rsid w:val="008845BB"/>
    <w:rsid w:val="00891204"/>
    <w:rsid w:val="008913CB"/>
    <w:rsid w:val="00892919"/>
    <w:rsid w:val="008951EE"/>
    <w:rsid w:val="008957F2"/>
    <w:rsid w:val="0089783B"/>
    <w:rsid w:val="008A35C8"/>
    <w:rsid w:val="008A48C4"/>
    <w:rsid w:val="008A51B1"/>
    <w:rsid w:val="008A5482"/>
    <w:rsid w:val="008B2644"/>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33D"/>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831"/>
    <w:rsid w:val="00965175"/>
    <w:rsid w:val="00971B59"/>
    <w:rsid w:val="00975D15"/>
    <w:rsid w:val="00977AD1"/>
    <w:rsid w:val="009830ED"/>
    <w:rsid w:val="0098470C"/>
    <w:rsid w:val="00985EA9"/>
    <w:rsid w:val="00986660"/>
    <w:rsid w:val="00986CD6"/>
    <w:rsid w:val="009906B7"/>
    <w:rsid w:val="00992590"/>
    <w:rsid w:val="00994198"/>
    <w:rsid w:val="0099482F"/>
    <w:rsid w:val="009951EB"/>
    <w:rsid w:val="00995E2E"/>
    <w:rsid w:val="009A1699"/>
    <w:rsid w:val="009A17FA"/>
    <w:rsid w:val="009A20C9"/>
    <w:rsid w:val="009A4919"/>
    <w:rsid w:val="009A763C"/>
    <w:rsid w:val="009B0114"/>
    <w:rsid w:val="009B01F7"/>
    <w:rsid w:val="009B04F7"/>
    <w:rsid w:val="009B1EBB"/>
    <w:rsid w:val="009B2C98"/>
    <w:rsid w:val="009B3BDF"/>
    <w:rsid w:val="009B4650"/>
    <w:rsid w:val="009B558D"/>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D6A"/>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4E5D"/>
    <w:rsid w:val="00A50923"/>
    <w:rsid w:val="00A52538"/>
    <w:rsid w:val="00A53FD9"/>
    <w:rsid w:val="00A5512B"/>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4DF8"/>
    <w:rsid w:val="00AC6111"/>
    <w:rsid w:val="00AC6526"/>
    <w:rsid w:val="00AC67CF"/>
    <w:rsid w:val="00AC791A"/>
    <w:rsid w:val="00AD49A5"/>
    <w:rsid w:val="00AD49BB"/>
    <w:rsid w:val="00AD59EC"/>
    <w:rsid w:val="00AD6E9D"/>
    <w:rsid w:val="00AD7C38"/>
    <w:rsid w:val="00AE09DA"/>
    <w:rsid w:val="00AE0BB8"/>
    <w:rsid w:val="00AE0D6B"/>
    <w:rsid w:val="00AE41ED"/>
    <w:rsid w:val="00AF1422"/>
    <w:rsid w:val="00AF1BB9"/>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56E"/>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827"/>
    <w:rsid w:val="00C03FC2"/>
    <w:rsid w:val="00C07923"/>
    <w:rsid w:val="00C11F3F"/>
    <w:rsid w:val="00C16185"/>
    <w:rsid w:val="00C17FCC"/>
    <w:rsid w:val="00C2082C"/>
    <w:rsid w:val="00C213CB"/>
    <w:rsid w:val="00C27B9E"/>
    <w:rsid w:val="00C27F72"/>
    <w:rsid w:val="00C33292"/>
    <w:rsid w:val="00C53AFB"/>
    <w:rsid w:val="00C55476"/>
    <w:rsid w:val="00C55689"/>
    <w:rsid w:val="00C61F7A"/>
    <w:rsid w:val="00C6243A"/>
    <w:rsid w:val="00C63DEE"/>
    <w:rsid w:val="00C65BFF"/>
    <w:rsid w:val="00C66FA3"/>
    <w:rsid w:val="00C67BC3"/>
    <w:rsid w:val="00C71FDB"/>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316"/>
    <w:rsid w:val="00CD17FA"/>
    <w:rsid w:val="00CD67EC"/>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8BC"/>
    <w:rsid w:val="00D40367"/>
    <w:rsid w:val="00D42C68"/>
    <w:rsid w:val="00D43585"/>
    <w:rsid w:val="00D4448E"/>
    <w:rsid w:val="00D44F3A"/>
    <w:rsid w:val="00D44F52"/>
    <w:rsid w:val="00D46993"/>
    <w:rsid w:val="00D46B20"/>
    <w:rsid w:val="00D5492D"/>
    <w:rsid w:val="00D5494A"/>
    <w:rsid w:val="00D5557D"/>
    <w:rsid w:val="00D56C50"/>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F00402"/>
    <w:rsid w:val="00F01B18"/>
    <w:rsid w:val="00F072A0"/>
    <w:rsid w:val="00F11CA9"/>
    <w:rsid w:val="00F121AB"/>
    <w:rsid w:val="00F128B1"/>
    <w:rsid w:val="00F14912"/>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89DE"/>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525944092">
      <w:bodyDiv w:val="1"/>
      <w:marLeft w:val="0"/>
      <w:marRight w:val="0"/>
      <w:marTop w:val="0"/>
      <w:marBottom w:val="0"/>
      <w:divBdr>
        <w:top w:val="none" w:sz="0" w:space="0" w:color="auto"/>
        <w:left w:val="none" w:sz="0" w:space="0" w:color="auto"/>
        <w:bottom w:val="none" w:sz="0" w:space="0" w:color="auto"/>
        <w:right w:val="none" w:sz="0" w:space="0" w:color="auto"/>
      </w:divBdr>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14262513">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593273520">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898976161">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001037498">
      <w:bodyDiv w:val="1"/>
      <w:marLeft w:val="0"/>
      <w:marRight w:val="0"/>
      <w:marTop w:val="0"/>
      <w:marBottom w:val="0"/>
      <w:divBdr>
        <w:top w:val="none" w:sz="0" w:space="0" w:color="auto"/>
        <w:left w:val="none" w:sz="0" w:space="0" w:color="auto"/>
        <w:bottom w:val="none" w:sz="0" w:space="0" w:color="auto"/>
        <w:right w:val="none" w:sz="0" w:space="0" w:color="auto"/>
      </w:divBdr>
    </w:div>
    <w:div w:id="2037999131">
      <w:bodyDiv w:val="1"/>
      <w:marLeft w:val="0"/>
      <w:marRight w:val="0"/>
      <w:marTop w:val="0"/>
      <w:marBottom w:val="0"/>
      <w:divBdr>
        <w:top w:val="none" w:sz="0" w:space="0" w:color="auto"/>
        <w:left w:val="none" w:sz="0" w:space="0" w:color="auto"/>
        <w:bottom w:val="none" w:sz="0" w:space="0" w:color="auto"/>
        <w:right w:val="none" w:sz="0" w:space="0" w:color="auto"/>
      </w:divBdr>
      <w:divsChild>
        <w:div w:id="1359548767">
          <w:marLeft w:val="0"/>
          <w:marRight w:val="336"/>
          <w:marTop w:val="120"/>
          <w:marBottom w:val="312"/>
          <w:divBdr>
            <w:top w:val="none" w:sz="0" w:space="0" w:color="auto"/>
            <w:left w:val="none" w:sz="0" w:space="0" w:color="auto"/>
            <w:bottom w:val="none" w:sz="0" w:space="0" w:color="auto"/>
            <w:right w:val="none" w:sz="0" w:space="0" w:color="auto"/>
          </w:divBdr>
          <w:divsChild>
            <w:div w:id="3523878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4309188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pulscen.ru/go?to=http%3A%2F%2Fwww.sovintex.ru%2Findex.php%3Fsite%3Dsovintex%26p%3D111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1910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0D41F-B59F-498D-83EE-D8FBCD2A9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4750</TotalTime>
  <Pages>58</Pages>
  <Words>11759</Words>
  <Characters>67029</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62</cp:revision>
  <cp:lastPrinted>2019-05-30T14:44:00Z</cp:lastPrinted>
  <dcterms:created xsi:type="dcterms:W3CDTF">2019-11-27T15:27:00Z</dcterms:created>
  <dcterms:modified xsi:type="dcterms:W3CDTF">2020-05-25T20:04:00Z</dcterms:modified>
</cp:coreProperties>
</file>