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698" w:rsidRDefault="006E1F0B" w:rsidP="00A974F4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C0698">
        <w:rPr>
          <w:sz w:val="32"/>
          <w:szCs w:val="32"/>
        </w:rPr>
        <w:t xml:space="preserve">  </w:t>
      </w:r>
      <w:r w:rsidR="00BC0698" w:rsidRPr="00BC0698">
        <w:rPr>
          <w:b/>
          <w:sz w:val="32"/>
          <w:szCs w:val="32"/>
        </w:rPr>
        <w:t xml:space="preserve">Информация для индивидуальных предпринимателей о </w:t>
      </w:r>
      <w:r w:rsidR="00BC0698">
        <w:rPr>
          <w:b/>
          <w:sz w:val="32"/>
          <w:szCs w:val="32"/>
        </w:rPr>
        <w:t xml:space="preserve">    </w:t>
      </w:r>
    </w:p>
    <w:p w:rsidR="00BC0698" w:rsidRDefault="00BC0698" w:rsidP="00A974F4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BC0698">
        <w:rPr>
          <w:b/>
          <w:sz w:val="32"/>
          <w:szCs w:val="32"/>
        </w:rPr>
        <w:t xml:space="preserve">проведении </w:t>
      </w:r>
      <w:r>
        <w:rPr>
          <w:b/>
          <w:sz w:val="32"/>
          <w:szCs w:val="32"/>
        </w:rPr>
        <w:t xml:space="preserve">25-ой </w:t>
      </w:r>
      <w:r w:rsidRPr="00BC0698">
        <w:rPr>
          <w:b/>
          <w:sz w:val="32"/>
          <w:szCs w:val="32"/>
        </w:rPr>
        <w:t xml:space="preserve">международной выставки упаковочной </w:t>
      </w:r>
      <w:r>
        <w:rPr>
          <w:b/>
          <w:sz w:val="32"/>
          <w:szCs w:val="32"/>
        </w:rPr>
        <w:t xml:space="preserve">  </w:t>
      </w:r>
    </w:p>
    <w:p w:rsidR="006E1F0B" w:rsidRPr="00BC0698" w:rsidRDefault="00BC0698" w:rsidP="00A974F4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BC0698">
        <w:rPr>
          <w:b/>
          <w:sz w:val="32"/>
          <w:szCs w:val="32"/>
        </w:rPr>
        <w:t xml:space="preserve">индустрии </w:t>
      </w:r>
      <w:r>
        <w:rPr>
          <w:b/>
          <w:sz w:val="32"/>
          <w:szCs w:val="32"/>
        </w:rPr>
        <w:t xml:space="preserve"> </w:t>
      </w:r>
      <w:proofErr w:type="spellStart"/>
      <w:r w:rsidRPr="00BC0698">
        <w:rPr>
          <w:b/>
          <w:sz w:val="32"/>
          <w:szCs w:val="32"/>
          <w:lang w:val="en-US"/>
        </w:rPr>
        <w:t>RosUpack</w:t>
      </w:r>
      <w:proofErr w:type="spellEnd"/>
      <w:r w:rsidRPr="00BC0698">
        <w:rPr>
          <w:b/>
          <w:sz w:val="32"/>
          <w:szCs w:val="32"/>
        </w:rPr>
        <w:t xml:space="preserve"> 2021.</w:t>
      </w:r>
    </w:p>
    <w:p w:rsidR="00BC0698" w:rsidRDefault="00BC0698" w:rsidP="00A974F4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A974F4" w:rsidRPr="00A974F4" w:rsidRDefault="00BC0698" w:rsidP="00A974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sz w:val="32"/>
          <w:szCs w:val="32"/>
        </w:rPr>
        <w:t xml:space="preserve">     </w:t>
      </w:r>
      <w:r w:rsidR="00A974F4" w:rsidRPr="00A974F4">
        <w:rPr>
          <w:sz w:val="32"/>
          <w:szCs w:val="32"/>
        </w:rPr>
        <w:t>Международная выставочная компания</w:t>
      </w:r>
      <w:r w:rsidR="00A974F4">
        <w:t xml:space="preserve"> </w:t>
      </w:r>
      <w:proofErr w:type="spellStart"/>
      <w:r w:rsidR="00A974F4" w:rsidRPr="00A974F4">
        <w:rPr>
          <w:rFonts w:ascii="TimesNewRomanPSMT" w:hAnsi="TimesNewRomanPSMT" w:cs="TimesNewRomanPSMT"/>
          <w:sz w:val="28"/>
          <w:szCs w:val="28"/>
        </w:rPr>
        <w:t>Хайв</w:t>
      </w:r>
      <w:proofErr w:type="spellEnd"/>
      <w:r w:rsidR="00A974F4" w:rsidRPr="00A974F4">
        <w:rPr>
          <w:rFonts w:ascii="TimesNewRomanPSMT" w:hAnsi="TimesNewRomanPSMT" w:cs="TimesNewRomanPSMT"/>
          <w:sz w:val="28"/>
          <w:szCs w:val="28"/>
        </w:rPr>
        <w:t xml:space="preserve"> Экспо Интернешнл</w:t>
      </w:r>
    </w:p>
    <w:p w:rsidR="00A974F4" w:rsidRDefault="00A974F4" w:rsidP="00A97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/>
          <w:sz w:val="26"/>
          <w:szCs w:val="26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сообщает индивидуальным предпринимателям о проведении 25-ой </w:t>
      </w: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 xml:space="preserve">международной выставки упаковочной индустрии </w:t>
      </w:r>
      <w:proofErr w:type="spellStart"/>
      <w:r w:rsidRPr="00A974F4">
        <w:rPr>
          <w:rFonts w:cs="TimesNewRomanPSMT"/>
          <w:b/>
          <w:sz w:val="32"/>
          <w:szCs w:val="32"/>
          <w:lang w:val="en-US"/>
        </w:rPr>
        <w:t>RosUpack</w:t>
      </w:r>
      <w:proofErr w:type="spellEnd"/>
      <w:r w:rsidRPr="00A974F4">
        <w:rPr>
          <w:rFonts w:cs="TimesNewRomanPSMT"/>
          <w:b/>
          <w:sz w:val="32"/>
          <w:szCs w:val="32"/>
        </w:rPr>
        <w:t xml:space="preserve"> 2021</w:t>
      </w:r>
      <w:r>
        <w:rPr>
          <w:rFonts w:ascii="TimesNewRomanPSMT" w:hAnsi="TimesNewRomanPSMT" w:cs="TimesNewRomanPSMT"/>
          <w:sz w:val="28"/>
          <w:szCs w:val="28"/>
        </w:rPr>
        <w:t>, которая пройдет в Москве в МВЦ «Крокус Экспо» с 15 по 18 июня 2021 года.</w:t>
      </w:r>
      <w:r w:rsidRPr="00A974F4">
        <w:rPr>
          <w:rFonts w:ascii="Times New Roman" w:hAnsi="Times New Roman" w:cs="Times New Roman"/>
          <w:b/>
          <w:bCs/>
          <w:color w:val="0D0D0D"/>
          <w:sz w:val="26"/>
          <w:szCs w:val="26"/>
        </w:rPr>
        <w:t xml:space="preserve"> </w:t>
      </w:r>
    </w:p>
    <w:p w:rsidR="00A974F4" w:rsidRPr="00A974F4" w:rsidRDefault="00BC0698" w:rsidP="00A974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   </w:t>
      </w:r>
      <w:proofErr w:type="spellStart"/>
      <w:r w:rsidR="00A974F4" w:rsidRPr="00A974F4">
        <w:rPr>
          <w:rFonts w:ascii="Times New Roman" w:hAnsi="Times New Roman" w:cs="Times New Roman"/>
          <w:b/>
          <w:bCs/>
          <w:color w:val="0D0D0D"/>
          <w:sz w:val="28"/>
          <w:szCs w:val="28"/>
        </w:rPr>
        <w:t>RosUpack</w:t>
      </w:r>
      <w:proofErr w:type="spellEnd"/>
      <w:r w:rsidR="00A974F4" w:rsidRPr="00A974F4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2021 </w:t>
      </w:r>
      <w:r w:rsidR="00A974F4" w:rsidRPr="00A974F4">
        <w:rPr>
          <w:rFonts w:ascii="TimesNewRomanPSMT" w:hAnsi="TimesNewRomanPSMT" w:cs="TimesNewRomanPSMT"/>
          <w:color w:val="0D0D0D"/>
          <w:sz w:val="28"/>
          <w:szCs w:val="28"/>
        </w:rPr>
        <w:t>– самое крупное в России и странах Восточной Европы</w:t>
      </w:r>
      <w:r>
        <w:rPr>
          <w:rFonts w:ascii="TimesNewRomanPSMT" w:hAnsi="TimesNewRomanPSMT" w:cs="TimesNewRomanPSMT"/>
          <w:color w:val="0D0D0D"/>
          <w:sz w:val="28"/>
          <w:szCs w:val="28"/>
        </w:rPr>
        <w:t xml:space="preserve"> </w:t>
      </w:r>
      <w:r w:rsidR="00A974F4" w:rsidRPr="00A974F4">
        <w:rPr>
          <w:rFonts w:ascii="TimesNewRomanPSMT" w:hAnsi="TimesNewRomanPSMT" w:cs="TimesNewRomanPSMT"/>
          <w:color w:val="0D0D0D"/>
          <w:sz w:val="28"/>
          <w:szCs w:val="28"/>
        </w:rPr>
        <w:t xml:space="preserve">событие упаковочной индустрии. </w:t>
      </w:r>
      <w:proofErr w:type="spellStart"/>
      <w:r w:rsidR="00A974F4" w:rsidRPr="00A974F4">
        <w:rPr>
          <w:rFonts w:ascii="TimesNewRomanPSMT" w:hAnsi="TimesNewRomanPSMT" w:cs="TimesNewRomanPSMT"/>
          <w:b/>
          <w:color w:val="0D0D0D"/>
          <w:sz w:val="28"/>
          <w:szCs w:val="28"/>
        </w:rPr>
        <w:t>RosUpack</w:t>
      </w:r>
      <w:proofErr w:type="spellEnd"/>
      <w:r w:rsidR="00A974F4" w:rsidRPr="00A974F4">
        <w:rPr>
          <w:rFonts w:ascii="TimesNewRomanPSMT" w:hAnsi="TimesNewRomanPSMT" w:cs="TimesNewRomanPSMT"/>
          <w:color w:val="0D0D0D"/>
          <w:sz w:val="28"/>
          <w:szCs w:val="28"/>
        </w:rPr>
        <w:t xml:space="preserve"> – выставка, на которой</w:t>
      </w:r>
      <w:r>
        <w:rPr>
          <w:rFonts w:ascii="TimesNewRomanPSMT" w:hAnsi="TimesNewRomanPSMT" w:cs="TimesNewRomanPSMT"/>
          <w:color w:val="0D0D0D"/>
          <w:sz w:val="28"/>
          <w:szCs w:val="28"/>
        </w:rPr>
        <w:t xml:space="preserve"> </w:t>
      </w:r>
      <w:r w:rsidR="00A974F4" w:rsidRPr="00A974F4">
        <w:rPr>
          <w:rFonts w:ascii="TimesNewRomanPSMT" w:hAnsi="TimesNewRomanPSMT" w:cs="TimesNewRomanPSMT"/>
          <w:color w:val="0D0D0D"/>
          <w:sz w:val="28"/>
          <w:szCs w:val="28"/>
        </w:rPr>
        <w:t>комплексно представлен процесс упаковочного производства для различных</w:t>
      </w:r>
      <w:r w:rsidR="00A974F4">
        <w:rPr>
          <w:rFonts w:ascii="TimesNewRomanPSMT" w:hAnsi="TimesNewRomanPSMT" w:cs="TimesNewRomanPSMT"/>
          <w:color w:val="0D0D0D"/>
          <w:sz w:val="28"/>
          <w:szCs w:val="28"/>
        </w:rPr>
        <w:t xml:space="preserve"> </w:t>
      </w:r>
      <w:r w:rsidR="00A974F4" w:rsidRPr="00A974F4">
        <w:rPr>
          <w:rFonts w:ascii="TimesNewRomanPSMT" w:hAnsi="TimesNewRomanPSMT" w:cs="TimesNewRomanPSMT"/>
          <w:color w:val="0D0D0D"/>
          <w:sz w:val="28"/>
          <w:szCs w:val="28"/>
        </w:rPr>
        <w:t>отраслей: пищевой, перерабатывающей, химической промышленности,</w:t>
      </w:r>
      <w:r w:rsidR="00A974F4">
        <w:rPr>
          <w:rFonts w:ascii="TimesNewRomanPSMT" w:hAnsi="TimesNewRomanPSMT" w:cs="TimesNewRomanPSMT"/>
          <w:color w:val="0D0D0D"/>
          <w:sz w:val="28"/>
          <w:szCs w:val="28"/>
        </w:rPr>
        <w:t xml:space="preserve"> </w:t>
      </w:r>
      <w:r w:rsidR="00A974F4" w:rsidRPr="00A974F4">
        <w:rPr>
          <w:rFonts w:ascii="TimesNewRomanPSMT" w:hAnsi="TimesNewRomanPSMT" w:cs="TimesNewRomanPSMT"/>
          <w:color w:val="0D0D0D"/>
          <w:sz w:val="28"/>
          <w:szCs w:val="28"/>
        </w:rPr>
        <w:t>медицины и фармацевтики, а также предприятий общественного питания,</w:t>
      </w:r>
      <w:r w:rsidR="00A974F4">
        <w:rPr>
          <w:rFonts w:ascii="TimesNewRomanPSMT" w:hAnsi="TimesNewRomanPSMT" w:cs="TimesNewRomanPSMT"/>
          <w:color w:val="0D0D0D"/>
          <w:sz w:val="28"/>
          <w:szCs w:val="28"/>
        </w:rPr>
        <w:t xml:space="preserve"> </w:t>
      </w:r>
      <w:r w:rsidR="00A974F4" w:rsidRPr="00A974F4">
        <w:rPr>
          <w:rFonts w:ascii="TimesNewRomanPSMT" w:hAnsi="TimesNewRomanPSMT" w:cs="TimesNewRomanPSMT"/>
          <w:color w:val="0D0D0D"/>
          <w:sz w:val="28"/>
          <w:szCs w:val="28"/>
        </w:rPr>
        <w:t>оптовой и розничной торговли, складского хозяйства, логистики и др.</w:t>
      </w:r>
    </w:p>
    <w:p w:rsidR="00A974F4" w:rsidRPr="00A974F4" w:rsidRDefault="00BC0698" w:rsidP="00A974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   </w:t>
      </w:r>
      <w:r w:rsidR="00A974F4" w:rsidRPr="00A974F4">
        <w:rPr>
          <w:rFonts w:ascii="TimesNewRomanPSMT" w:hAnsi="TimesNewRomanPSMT" w:cs="TimesNewRomanPSMT"/>
          <w:b/>
          <w:color w:val="000000"/>
          <w:sz w:val="28"/>
          <w:szCs w:val="28"/>
        </w:rPr>
        <w:t>Разделы выставки:</w:t>
      </w:r>
      <w:r w:rsidR="00A974F4" w:rsidRPr="00A974F4">
        <w:rPr>
          <w:rFonts w:ascii="TimesNewRomanPSMT" w:hAnsi="TimesNewRomanPSMT" w:cs="TimesNewRomanPSMT"/>
          <w:color w:val="000000"/>
          <w:sz w:val="28"/>
          <w:szCs w:val="28"/>
        </w:rPr>
        <w:t xml:space="preserve"> упаковочное оборудование, оборудование для производства</w:t>
      </w:r>
      <w:r w:rsidR="00A974F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974F4" w:rsidRPr="00A974F4">
        <w:rPr>
          <w:rFonts w:ascii="TimesNewRomanPSMT" w:hAnsi="TimesNewRomanPSMT" w:cs="TimesNewRomanPSMT"/>
          <w:color w:val="000000"/>
          <w:sz w:val="28"/>
          <w:szCs w:val="28"/>
        </w:rPr>
        <w:t>упаковки, готовая упаковка и этикетка, сырье, материалы и складские системы,</w:t>
      </w:r>
      <w:r w:rsidR="00A974F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974F4" w:rsidRPr="00A974F4">
        <w:rPr>
          <w:rFonts w:ascii="TimesNewRomanPSMT" w:hAnsi="TimesNewRomanPSMT" w:cs="TimesNewRomanPSMT"/>
          <w:color w:val="000000"/>
          <w:sz w:val="28"/>
          <w:szCs w:val="28"/>
        </w:rPr>
        <w:t>транспортная упаковка, оборудование для переработки упаковки, печатное</w:t>
      </w:r>
      <w:r w:rsidR="00A974F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974F4" w:rsidRPr="00A974F4">
        <w:rPr>
          <w:rFonts w:ascii="TimesNewRomanPSMT" w:hAnsi="TimesNewRomanPSMT" w:cs="TimesNewRomanPSMT"/>
          <w:color w:val="000000"/>
          <w:sz w:val="28"/>
          <w:szCs w:val="28"/>
        </w:rPr>
        <w:t>оборудование и материалы.</w:t>
      </w:r>
    </w:p>
    <w:p w:rsidR="00A974F4" w:rsidRPr="00A974F4" w:rsidRDefault="00BC0698" w:rsidP="00A974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A974F4" w:rsidRPr="00A974F4">
        <w:rPr>
          <w:rFonts w:ascii="TimesNewRomanPSMT" w:hAnsi="TimesNewRomanPSMT" w:cs="TimesNewRomanPSMT"/>
          <w:color w:val="000000"/>
          <w:sz w:val="28"/>
          <w:szCs w:val="28"/>
        </w:rPr>
        <w:t>Ежегодно выставка демонстрирует уверенный рост показателей. В 2019</w:t>
      </w:r>
      <w:r w:rsidR="00A974F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974F4" w:rsidRPr="00A974F4">
        <w:rPr>
          <w:rFonts w:ascii="TimesNewRomanPSMT" w:hAnsi="TimesNewRomanPSMT" w:cs="TimesNewRomanPSMT"/>
          <w:color w:val="000000"/>
          <w:sz w:val="28"/>
          <w:szCs w:val="28"/>
        </w:rPr>
        <w:t>году участвовало более 653 компаний из 36 стран мира, и свыше 20</w:t>
      </w:r>
      <w:r w:rsidR="00A974F4">
        <w:rPr>
          <w:rFonts w:ascii="TimesNewRomanPSMT" w:hAnsi="TimesNewRomanPSMT" w:cs="TimesNewRomanPSMT"/>
          <w:color w:val="000000"/>
          <w:sz w:val="28"/>
          <w:szCs w:val="28"/>
        </w:rPr>
        <w:t> </w:t>
      </w:r>
      <w:r w:rsidR="00A974F4" w:rsidRPr="00A974F4"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="00A974F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974F4" w:rsidRPr="00A974F4">
        <w:rPr>
          <w:rFonts w:ascii="TimesNewRomanPSMT" w:hAnsi="TimesNewRomanPSMT" w:cs="TimesNewRomanPSMT"/>
          <w:color w:val="000000"/>
          <w:sz w:val="28"/>
          <w:szCs w:val="28"/>
        </w:rPr>
        <w:t>российских и зарубежных профессиональных посетителей из 70 стран и 79</w:t>
      </w:r>
      <w:r w:rsidR="00A974F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974F4" w:rsidRPr="00A974F4">
        <w:rPr>
          <w:rFonts w:ascii="TimesNewRomanPSMT" w:hAnsi="TimesNewRomanPSMT" w:cs="TimesNewRomanPSMT"/>
          <w:color w:val="000000"/>
          <w:sz w:val="28"/>
          <w:szCs w:val="28"/>
        </w:rPr>
        <w:t xml:space="preserve">регионов России. </w:t>
      </w:r>
      <w:r w:rsidR="00A974F4" w:rsidRPr="00A974F4">
        <w:rPr>
          <w:rFonts w:ascii="TimesNewRomanPSMT" w:hAnsi="TimesNewRomanPSMT" w:cs="TimesNewRomanPSMT"/>
          <w:color w:val="0D0D0D"/>
          <w:sz w:val="28"/>
          <w:szCs w:val="28"/>
        </w:rPr>
        <w:t>Выставку посещают руководители и специалисты</w:t>
      </w:r>
      <w:r w:rsidR="00A974F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974F4" w:rsidRPr="00A974F4">
        <w:rPr>
          <w:rFonts w:ascii="TimesNewRomanPSMT" w:hAnsi="TimesNewRomanPSMT" w:cs="TimesNewRomanPSMT"/>
          <w:color w:val="0D0D0D"/>
          <w:sz w:val="28"/>
          <w:szCs w:val="28"/>
        </w:rPr>
        <w:t>российских и зарубежных компаний различных отраслей экономики,</w:t>
      </w:r>
      <w:r w:rsidR="00A974F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974F4" w:rsidRPr="00A974F4">
        <w:rPr>
          <w:rFonts w:ascii="TimesNewRomanPSMT" w:hAnsi="TimesNewRomanPSMT" w:cs="TimesNewRomanPSMT"/>
          <w:color w:val="0D0D0D"/>
          <w:sz w:val="28"/>
          <w:szCs w:val="28"/>
        </w:rPr>
        <w:t>которым необходимо выбрать поставщика упаковочного оборудования,</w:t>
      </w:r>
      <w:r w:rsidR="00A974F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974F4" w:rsidRPr="00A974F4">
        <w:rPr>
          <w:rFonts w:ascii="TimesNewRomanPSMT" w:hAnsi="TimesNewRomanPSMT" w:cs="TimesNewRomanPSMT"/>
          <w:color w:val="0D0D0D"/>
          <w:sz w:val="28"/>
          <w:szCs w:val="28"/>
        </w:rPr>
        <w:t>материалов, сырья или готовой упаковки, соответствующих заданным</w:t>
      </w:r>
      <w:r w:rsidR="00A974F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974F4" w:rsidRPr="00A974F4">
        <w:rPr>
          <w:rFonts w:ascii="TimesNewRomanPSMT" w:hAnsi="TimesNewRomanPSMT" w:cs="TimesNewRomanPSMT"/>
          <w:color w:val="0D0D0D"/>
          <w:sz w:val="28"/>
          <w:szCs w:val="28"/>
        </w:rPr>
        <w:t xml:space="preserve">параметрам. </w:t>
      </w:r>
      <w:r w:rsidR="00A974F4" w:rsidRPr="00A974F4">
        <w:rPr>
          <w:rFonts w:ascii="TimesNewRomanPSMT" w:hAnsi="TimesNewRomanPSMT" w:cs="TimesNewRomanPSMT"/>
          <w:color w:val="000000"/>
          <w:sz w:val="28"/>
          <w:szCs w:val="28"/>
        </w:rPr>
        <w:t>Выставка ежегодно проводится при поддержке Министерства</w:t>
      </w:r>
      <w:r w:rsidR="00A974F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974F4" w:rsidRPr="00A974F4">
        <w:rPr>
          <w:rFonts w:ascii="TimesNewRomanPSMT" w:hAnsi="TimesNewRomanPSMT" w:cs="TimesNewRomanPSMT"/>
          <w:color w:val="000000"/>
          <w:sz w:val="28"/>
          <w:szCs w:val="28"/>
        </w:rPr>
        <w:t>промышленности и торговли Российской Федерации.</w:t>
      </w:r>
    </w:p>
    <w:p w:rsidR="00A974F4" w:rsidRPr="006E1F0B" w:rsidRDefault="00BC0698" w:rsidP="00A974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A974F4" w:rsidRPr="00A974F4">
        <w:rPr>
          <w:rFonts w:ascii="TimesNewRomanPSMT" w:hAnsi="TimesNewRomanPSMT" w:cs="TimesNewRomanPSMT"/>
          <w:color w:val="000000"/>
          <w:sz w:val="28"/>
          <w:szCs w:val="28"/>
        </w:rPr>
        <w:t>Выставка сопровождается насыщенной деловой программой, включающей</w:t>
      </w:r>
      <w:r w:rsidR="00A974F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974F4" w:rsidRPr="00A974F4">
        <w:rPr>
          <w:rFonts w:ascii="TimesNewRomanPSMT" w:hAnsi="TimesNewRomanPSMT" w:cs="TimesNewRomanPSMT"/>
          <w:color w:val="000000"/>
          <w:sz w:val="28"/>
          <w:szCs w:val="28"/>
        </w:rPr>
        <w:t>крупные отраслевые мероприятия с участием</w:t>
      </w:r>
      <w:r w:rsidR="00A974F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974F4" w:rsidRPr="00A974F4">
        <w:rPr>
          <w:rFonts w:ascii="TimesNewRomanPSMT" w:hAnsi="TimesNewRomanPSMT" w:cs="TimesNewRomanPSMT"/>
          <w:color w:val="000000"/>
          <w:sz w:val="28"/>
          <w:szCs w:val="28"/>
        </w:rPr>
        <w:t>представителей государственных и</w:t>
      </w:r>
      <w:r w:rsidR="00A974F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974F4" w:rsidRPr="00A974F4">
        <w:rPr>
          <w:rFonts w:ascii="TimesNewRomanPSMT" w:hAnsi="TimesNewRomanPSMT" w:cs="TimesNewRomanPSMT"/>
          <w:color w:val="000000"/>
          <w:sz w:val="28"/>
          <w:szCs w:val="28"/>
        </w:rPr>
        <w:t>общественных организаций, а также руководства ведущих компаний, в рамках</w:t>
      </w:r>
      <w:r w:rsidR="006E1F0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974F4" w:rsidRPr="006E1F0B">
        <w:rPr>
          <w:rFonts w:ascii="TimesNewRomanPSMT" w:hAnsi="TimesNewRomanPSMT" w:cs="TimesNewRomanPSMT"/>
          <w:sz w:val="28"/>
          <w:szCs w:val="28"/>
        </w:rPr>
        <w:t>которой участники смогут поделиться реальным опытом, разобрать бизнес</w:t>
      </w:r>
      <w:r w:rsidR="00A974F4" w:rsidRPr="006E1F0B">
        <w:rPr>
          <w:rFonts w:ascii="Times New Roman" w:hAnsi="Times New Roman" w:cs="Times New Roman"/>
          <w:sz w:val="28"/>
          <w:szCs w:val="28"/>
        </w:rPr>
        <w:t>-</w:t>
      </w:r>
      <w:r w:rsidR="00A974F4" w:rsidRPr="006E1F0B">
        <w:rPr>
          <w:rFonts w:ascii="TimesNewRomanPSMT" w:hAnsi="TimesNewRomanPSMT" w:cs="TimesNewRomanPSMT"/>
          <w:sz w:val="28"/>
          <w:szCs w:val="28"/>
        </w:rPr>
        <w:t>кейсы</w:t>
      </w:r>
      <w:r w:rsidR="006E1F0B" w:rsidRPr="006E1F0B">
        <w:rPr>
          <w:rFonts w:ascii="TimesNewRomanPSMT" w:hAnsi="TimesNewRomanPSMT" w:cs="TimesNewRomanPSMT"/>
          <w:sz w:val="28"/>
          <w:szCs w:val="28"/>
        </w:rPr>
        <w:t xml:space="preserve"> </w:t>
      </w:r>
      <w:r w:rsidR="00A974F4" w:rsidRPr="006E1F0B">
        <w:rPr>
          <w:rFonts w:ascii="TimesNewRomanPSMT" w:hAnsi="TimesNewRomanPSMT" w:cs="TimesNewRomanPSMT"/>
          <w:sz w:val="28"/>
          <w:szCs w:val="28"/>
        </w:rPr>
        <w:t>и обсудить актуальные вопросы отрасли.</w:t>
      </w:r>
    </w:p>
    <w:p w:rsidR="00A974F4" w:rsidRPr="006E1F0B" w:rsidRDefault="00BC0698" w:rsidP="00A974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</w:t>
      </w:r>
      <w:r w:rsidR="00A974F4" w:rsidRPr="006E1F0B">
        <w:rPr>
          <w:rFonts w:ascii="TimesNewRomanPSMT" w:hAnsi="TimesNewRomanPSMT" w:cs="TimesNewRomanPSMT"/>
          <w:sz w:val="28"/>
          <w:szCs w:val="28"/>
        </w:rPr>
        <w:t xml:space="preserve">Участие в </w:t>
      </w:r>
      <w:proofErr w:type="spellStart"/>
      <w:r w:rsidR="00A974F4" w:rsidRPr="006E1F0B">
        <w:rPr>
          <w:rFonts w:ascii="Times New Roman" w:hAnsi="Times New Roman" w:cs="Times New Roman"/>
          <w:b/>
          <w:bCs/>
          <w:sz w:val="28"/>
          <w:szCs w:val="28"/>
        </w:rPr>
        <w:t>RosUpack</w:t>
      </w:r>
      <w:proofErr w:type="spellEnd"/>
      <w:r w:rsidR="00A974F4" w:rsidRPr="006E1F0B">
        <w:rPr>
          <w:rFonts w:ascii="Times New Roman" w:hAnsi="Times New Roman" w:cs="Times New Roman"/>
          <w:b/>
          <w:bCs/>
          <w:sz w:val="28"/>
          <w:szCs w:val="28"/>
        </w:rPr>
        <w:t xml:space="preserve"> 2021 </w:t>
      </w:r>
      <w:r w:rsidR="00A974F4" w:rsidRPr="006E1F0B">
        <w:rPr>
          <w:rFonts w:ascii="TimesNewRomanPSMT" w:hAnsi="TimesNewRomanPSMT" w:cs="TimesNewRomanPSMT"/>
          <w:sz w:val="28"/>
          <w:szCs w:val="28"/>
        </w:rPr>
        <w:t>позволит предприятиям продемонстрировать свою продукцию, а также установить персональные бизнес</w:t>
      </w:r>
      <w:r w:rsidR="00A974F4" w:rsidRPr="006E1F0B">
        <w:rPr>
          <w:rFonts w:ascii="Times New Roman" w:hAnsi="Times New Roman" w:cs="Times New Roman"/>
          <w:sz w:val="28"/>
          <w:szCs w:val="28"/>
        </w:rPr>
        <w:t>-</w:t>
      </w:r>
      <w:r w:rsidR="00A974F4" w:rsidRPr="006E1F0B">
        <w:rPr>
          <w:rFonts w:ascii="TimesNewRomanPSMT" w:hAnsi="TimesNewRomanPSMT" w:cs="TimesNewRomanPSMT"/>
          <w:sz w:val="28"/>
          <w:szCs w:val="28"/>
        </w:rPr>
        <w:t>контакты с представителями оптовой и розничной торговли для реализации</w:t>
      </w:r>
      <w:r w:rsidR="006E1F0B">
        <w:rPr>
          <w:rFonts w:ascii="TimesNewRomanPSMT" w:hAnsi="TimesNewRomanPSMT" w:cs="TimesNewRomanPSMT"/>
          <w:sz w:val="28"/>
          <w:szCs w:val="28"/>
        </w:rPr>
        <w:t xml:space="preserve"> </w:t>
      </w:r>
      <w:r w:rsidR="00A974F4" w:rsidRPr="006E1F0B">
        <w:rPr>
          <w:rFonts w:ascii="TimesNewRomanPSMT" w:hAnsi="TimesNewRomanPSMT" w:cs="TimesNewRomanPSMT"/>
          <w:sz w:val="28"/>
          <w:szCs w:val="28"/>
        </w:rPr>
        <w:t>выпускаемой продукции как на российском рынке, так и на экспорт.</w:t>
      </w:r>
    </w:p>
    <w:p w:rsidR="00395604" w:rsidRPr="006E1F0B" w:rsidRDefault="00395604" w:rsidP="00A974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sectPr w:rsidR="00395604" w:rsidRPr="006E1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F4"/>
    <w:rsid w:val="00395604"/>
    <w:rsid w:val="003F1F58"/>
    <w:rsid w:val="004372F5"/>
    <w:rsid w:val="006E1F0B"/>
    <w:rsid w:val="00A974F4"/>
    <w:rsid w:val="00BC0698"/>
    <w:rsid w:val="00F4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A0D2D-B662-477B-87ED-456BFDC5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2021-02-18T12:19:00Z</dcterms:created>
  <dcterms:modified xsi:type="dcterms:W3CDTF">2021-02-18T12:19:00Z</dcterms:modified>
</cp:coreProperties>
</file>