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BA7" w:rsidRPr="00E11C08" w:rsidRDefault="00263BA7" w:rsidP="00263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11C08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263BA7" w:rsidRPr="00E11C08" w:rsidRDefault="00263BA7" w:rsidP="00263B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1C08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заседания Комиссии по соблюдению требований к служебному поведению муниципальных служащих и урегулированию конфликта интересов в администрации МР «Магарамкентский район» </w:t>
      </w:r>
    </w:p>
    <w:p w:rsidR="00BA230A" w:rsidRPr="00BA230A" w:rsidRDefault="00BA230A" w:rsidP="00BA23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230A" w:rsidRPr="00BA230A" w:rsidRDefault="00BA230A" w:rsidP="00BA230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BA230A">
        <w:rPr>
          <w:rFonts w:ascii="Times New Roman" w:eastAsia="Times New Roman" w:hAnsi="Times New Roman" w:cs="Times New Roman"/>
          <w:sz w:val="28"/>
          <w:szCs w:val="28"/>
        </w:rPr>
        <w:t>29 ноября 2019 г.                                        № 2                                      с. Магарамкент</w:t>
      </w:r>
    </w:p>
    <w:p w:rsidR="00BA230A" w:rsidRPr="00BA230A" w:rsidRDefault="00BA230A" w:rsidP="00BA2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230A" w:rsidRPr="00BA230A" w:rsidRDefault="00BA230A" w:rsidP="00BA230A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230A">
        <w:rPr>
          <w:rFonts w:ascii="Times New Roman" w:eastAsia="Times New Roman" w:hAnsi="Times New Roman" w:cs="Times New Roman"/>
          <w:b/>
          <w:sz w:val="28"/>
          <w:szCs w:val="28"/>
        </w:rPr>
        <w:t>Присутствовали:</w:t>
      </w:r>
    </w:p>
    <w:p w:rsidR="00BA230A" w:rsidRPr="00BA230A" w:rsidRDefault="00BA230A" w:rsidP="00BA230A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A">
        <w:rPr>
          <w:rFonts w:ascii="Times New Roman" w:eastAsia="Times New Roman" w:hAnsi="Times New Roman" w:cs="Times New Roman"/>
          <w:sz w:val="28"/>
          <w:szCs w:val="28"/>
        </w:rPr>
        <w:t>Мурадалиев Г.Ж. – 1-й заместитель главы администрации МР «Магарамкентский район» - председатель комиссии;</w:t>
      </w:r>
    </w:p>
    <w:p w:rsidR="00BA230A" w:rsidRPr="00BA230A" w:rsidRDefault="00BA230A" w:rsidP="00BA230A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A">
        <w:rPr>
          <w:rFonts w:ascii="Times New Roman" w:eastAsia="Times New Roman" w:hAnsi="Times New Roman" w:cs="Times New Roman"/>
          <w:sz w:val="28"/>
          <w:szCs w:val="28"/>
        </w:rPr>
        <w:t>Эфендиев Г.А. – помощник главы администрации МР «Магарамкентский район по вопросам противодействия коррупции - заместитель председателя комиссии;</w:t>
      </w:r>
    </w:p>
    <w:p w:rsidR="00BA230A" w:rsidRPr="00BA230A" w:rsidRDefault="00BA230A" w:rsidP="00BA230A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A">
        <w:rPr>
          <w:rFonts w:ascii="Times New Roman" w:eastAsia="Times New Roman" w:hAnsi="Times New Roman" w:cs="Times New Roman"/>
          <w:sz w:val="28"/>
          <w:szCs w:val="28"/>
        </w:rPr>
        <w:t>Секретарь комиссии:</w:t>
      </w:r>
    </w:p>
    <w:p w:rsidR="00BA230A" w:rsidRPr="00BA230A" w:rsidRDefault="00BA230A" w:rsidP="00BA230A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A">
        <w:rPr>
          <w:rFonts w:ascii="Times New Roman" w:eastAsia="Times New Roman" w:hAnsi="Times New Roman" w:cs="Times New Roman"/>
          <w:sz w:val="28"/>
          <w:szCs w:val="28"/>
        </w:rPr>
        <w:t>Буржалиев Л.Н. – начальник отдела кадровой работы и информационного обеспечения;</w:t>
      </w:r>
    </w:p>
    <w:p w:rsidR="00BA230A" w:rsidRPr="00BA230A" w:rsidRDefault="00BA230A" w:rsidP="00BA230A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A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BA230A" w:rsidRPr="00BA230A" w:rsidRDefault="00BA230A" w:rsidP="00BA230A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A">
        <w:rPr>
          <w:rFonts w:ascii="Times New Roman" w:eastAsia="Times New Roman" w:hAnsi="Times New Roman" w:cs="Times New Roman"/>
          <w:sz w:val="28"/>
          <w:szCs w:val="28"/>
        </w:rPr>
        <w:t>Казиев В.А. - управляющий делами администрации МР «Магарамкентский район»;</w:t>
      </w:r>
    </w:p>
    <w:p w:rsidR="00BA230A" w:rsidRPr="00BA230A" w:rsidRDefault="00BA230A" w:rsidP="00BA230A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A">
        <w:rPr>
          <w:rFonts w:ascii="Times New Roman" w:eastAsia="Times New Roman" w:hAnsi="Times New Roman" w:cs="Times New Roman"/>
          <w:sz w:val="28"/>
          <w:szCs w:val="28"/>
        </w:rPr>
        <w:t>Тагиров А.Л. – начальник юридического отдела администрации МР «Магарамкентский район»;</w:t>
      </w:r>
    </w:p>
    <w:p w:rsidR="00BA230A" w:rsidRPr="00BA230A" w:rsidRDefault="00BA230A" w:rsidP="00BA230A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A">
        <w:rPr>
          <w:rFonts w:ascii="Times New Roman" w:eastAsia="Times New Roman" w:hAnsi="Times New Roman" w:cs="Times New Roman"/>
          <w:sz w:val="28"/>
          <w:szCs w:val="28"/>
        </w:rPr>
        <w:t>Абдулгалимов А.Н. - председатель райкома профсоюза работников госучреждений и общественного обслуживания;</w:t>
      </w:r>
    </w:p>
    <w:p w:rsidR="00BA230A" w:rsidRPr="00BA230A" w:rsidRDefault="00BA230A" w:rsidP="00BA230A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A">
        <w:rPr>
          <w:rFonts w:ascii="Times New Roman" w:eastAsia="Times New Roman" w:hAnsi="Times New Roman" w:cs="Times New Roman"/>
          <w:sz w:val="28"/>
          <w:szCs w:val="28"/>
        </w:rPr>
        <w:t>Бегов М.Ю. - председатель районного Совета ветеранов.</w:t>
      </w:r>
    </w:p>
    <w:p w:rsidR="00BA230A" w:rsidRPr="00BA230A" w:rsidRDefault="00BA230A" w:rsidP="00BA230A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A">
        <w:rPr>
          <w:rFonts w:ascii="Times New Roman" w:eastAsia="Times New Roman" w:hAnsi="Times New Roman" w:cs="Times New Roman"/>
          <w:sz w:val="28"/>
          <w:szCs w:val="28"/>
        </w:rPr>
        <w:t xml:space="preserve">Число членов комиссии, принимающих участие в заседании Комиссии, составляет 7 человек. </w:t>
      </w:r>
    </w:p>
    <w:p w:rsidR="00BA230A" w:rsidRPr="00BA230A" w:rsidRDefault="00BA230A" w:rsidP="00BA230A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A">
        <w:rPr>
          <w:rFonts w:ascii="Times New Roman" w:eastAsia="Times New Roman" w:hAnsi="Times New Roman" w:cs="Times New Roman"/>
          <w:sz w:val="28"/>
          <w:szCs w:val="28"/>
        </w:rPr>
        <w:t>Кворум для проведения заседания Комиссии (2/3 от общего числа членов Комиссии) имеется.</w:t>
      </w:r>
    </w:p>
    <w:p w:rsidR="00BA230A" w:rsidRPr="00BA230A" w:rsidRDefault="00BA230A" w:rsidP="00BA230A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230A" w:rsidRPr="00BA230A" w:rsidRDefault="00BA230A" w:rsidP="00BA230A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230A">
        <w:rPr>
          <w:rFonts w:ascii="Times New Roman" w:eastAsia="Times New Roman" w:hAnsi="Times New Roman" w:cs="Times New Roman"/>
          <w:b/>
          <w:sz w:val="28"/>
          <w:szCs w:val="28"/>
        </w:rPr>
        <w:t>Приглашенные:</w:t>
      </w:r>
    </w:p>
    <w:p w:rsidR="00BA230A" w:rsidRPr="00BA230A" w:rsidRDefault="00BA230A" w:rsidP="00BA230A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A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«село Куйсун»;</w:t>
      </w:r>
    </w:p>
    <w:p w:rsidR="00BA230A" w:rsidRPr="00BA230A" w:rsidRDefault="00BA230A" w:rsidP="00BA230A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A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«село Картас-Казмаляр»;</w:t>
      </w:r>
    </w:p>
    <w:p w:rsidR="00BA230A" w:rsidRPr="00BA230A" w:rsidRDefault="00BA230A" w:rsidP="00BA230A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A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«село Самур».</w:t>
      </w:r>
    </w:p>
    <w:p w:rsidR="00BA230A" w:rsidRPr="00BA230A" w:rsidRDefault="00BA230A" w:rsidP="00BA230A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230A" w:rsidRPr="00BA230A" w:rsidRDefault="00BA230A" w:rsidP="00BA230A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230A"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BA230A" w:rsidRPr="00BA230A" w:rsidRDefault="00BA230A" w:rsidP="00BA230A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A">
        <w:rPr>
          <w:rFonts w:ascii="Times New Roman" w:eastAsia="Times New Roman" w:hAnsi="Times New Roman" w:cs="Times New Roman"/>
          <w:sz w:val="28"/>
          <w:szCs w:val="28"/>
        </w:rPr>
        <w:t>Обсуждение письма Управления Администрации Главы и Правительства Республики Дагестан по вопросам противодействия коррупции от 15 ноября 2019 года № 01-15/3-09-20/19 о принятии мер по недопущению нарушений антикоррупционного законодательства лицами, замещающими муниципальные должности в МР «Магарамкентский район».</w:t>
      </w:r>
    </w:p>
    <w:p w:rsidR="00BA230A" w:rsidRPr="00BA230A" w:rsidRDefault="00BA230A" w:rsidP="00BA230A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230A" w:rsidRPr="00BA230A" w:rsidRDefault="00BA230A" w:rsidP="00BA230A">
      <w:pPr>
        <w:spacing w:after="0" w:line="240" w:lineRule="auto"/>
        <w:ind w:left="-567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230A"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</w:p>
    <w:p w:rsidR="00BA230A" w:rsidRPr="00BA230A" w:rsidRDefault="00BA230A" w:rsidP="00BA230A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A">
        <w:rPr>
          <w:rFonts w:ascii="Times New Roman" w:eastAsia="Times New Roman" w:hAnsi="Times New Roman" w:cs="Times New Roman"/>
          <w:sz w:val="28"/>
          <w:szCs w:val="28"/>
        </w:rPr>
        <w:t>Эфендиев Г.А.</w:t>
      </w:r>
      <w:r w:rsidRPr="00BA230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BA230A">
        <w:rPr>
          <w:rFonts w:ascii="Times New Roman" w:eastAsia="Times New Roman" w:hAnsi="Times New Roman" w:cs="Times New Roman"/>
          <w:sz w:val="28"/>
          <w:szCs w:val="28"/>
        </w:rPr>
        <w:t xml:space="preserve"> Управлением Администрации Главы и Правительства Республики Дагестан по вопросам противодействия коррупции проведен анализ сведений о доходах, расходах, об имуществе и обязательствах имущественного </w:t>
      </w:r>
      <w:r w:rsidRPr="00BA230A">
        <w:rPr>
          <w:rFonts w:ascii="Times New Roman" w:eastAsia="Times New Roman" w:hAnsi="Times New Roman" w:cs="Times New Roman"/>
          <w:sz w:val="28"/>
          <w:szCs w:val="28"/>
        </w:rPr>
        <w:lastRenderedPageBreak/>
        <w:t>характера, представленных за 2018 год лицами, замещающими муниципальные должности в Республике Дагестан.</w:t>
      </w:r>
    </w:p>
    <w:p w:rsidR="00BA230A" w:rsidRPr="00BA230A" w:rsidRDefault="00BA230A" w:rsidP="00BA230A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A">
        <w:rPr>
          <w:rFonts w:ascii="Times New Roman" w:eastAsia="Times New Roman" w:hAnsi="Times New Roman" w:cs="Times New Roman"/>
          <w:sz w:val="28"/>
          <w:szCs w:val="28"/>
        </w:rPr>
        <w:t>В результате анализа установлены следующие нарушения антикоррупционного законодательства:</w:t>
      </w:r>
    </w:p>
    <w:p w:rsidR="00BA230A" w:rsidRPr="00BA230A" w:rsidRDefault="00BA230A" w:rsidP="00BA230A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A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«село Куйсун» в сведениях о доходах супруги не указал, что она является индивидуальным предпринимателем, а также доход, полученный ею от этой деятельности;</w:t>
      </w:r>
    </w:p>
    <w:p w:rsidR="00BA230A" w:rsidRPr="00BA230A" w:rsidRDefault="00BA230A" w:rsidP="00BA230A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A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«село Картас-Казмаляр» не указал в своих сведениях о доходах, что он является учредителем ОАО «Куларское транспортное предприятие»;</w:t>
      </w:r>
    </w:p>
    <w:p w:rsidR="00BA230A" w:rsidRPr="00BA230A" w:rsidRDefault="00BA230A" w:rsidP="00BA230A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A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«село Самур» не указал в своих сведениях о доходах, что является учредителем местной религиозной исламской организации «Мечеть селения Самур»;</w:t>
      </w:r>
    </w:p>
    <w:p w:rsidR="00BA230A" w:rsidRPr="00BA230A" w:rsidRDefault="00BA230A" w:rsidP="00BA230A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A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«село Азадоглы» не представил сведения о доходах.</w:t>
      </w:r>
    </w:p>
    <w:p w:rsidR="00BA230A" w:rsidRPr="00BA230A" w:rsidRDefault="00BA230A" w:rsidP="00BA230A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30A">
        <w:rPr>
          <w:rFonts w:ascii="Times New Roman" w:hAnsi="Times New Roman" w:cs="Times New Roman"/>
          <w:sz w:val="28"/>
          <w:szCs w:val="28"/>
        </w:rPr>
        <w:t xml:space="preserve">Опрошенный по данному факту </w:t>
      </w:r>
      <w:r w:rsidR="00526909" w:rsidRPr="00BA230A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«село Куйсун» </w:t>
      </w:r>
      <w:r w:rsidRPr="00BA230A">
        <w:rPr>
          <w:rFonts w:ascii="Times New Roman" w:hAnsi="Times New Roman" w:cs="Times New Roman"/>
          <w:sz w:val="28"/>
          <w:szCs w:val="28"/>
        </w:rPr>
        <w:t xml:space="preserve">сообщил, что, будучи в г. Санкт-Петербурге, его сын по доверенности зарегистрировал его супругу в качестве индивидуального предпринимателя. Какой либо реальной предпринимательской деятельностью она не занимается, проживает вместе с ним </w:t>
      </w:r>
      <w:proofErr w:type="gramStart"/>
      <w:r w:rsidRPr="00BA230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A230A">
        <w:rPr>
          <w:rFonts w:ascii="Times New Roman" w:hAnsi="Times New Roman" w:cs="Times New Roman"/>
          <w:sz w:val="28"/>
          <w:szCs w:val="28"/>
        </w:rPr>
        <w:t xml:space="preserve"> с. Куйсун Магарамкентского района, и, соответственно, дохода не имеет. Поэтому он не указал в сведениях о доходах супруги о том, что она зарегистрирована в качестве индивидуального предпринимателя. Обязуется впредь не допускать подобных нарушений законодательства при представлении сведений о доходах и расходах.</w:t>
      </w:r>
    </w:p>
    <w:p w:rsidR="00BA230A" w:rsidRPr="00BA230A" w:rsidRDefault="00BA230A" w:rsidP="00BA230A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A">
        <w:rPr>
          <w:rFonts w:ascii="Times New Roman" w:eastAsia="Times New Roman" w:hAnsi="Times New Roman" w:cs="Times New Roman"/>
          <w:sz w:val="28"/>
          <w:szCs w:val="28"/>
        </w:rPr>
        <w:t xml:space="preserve">Опрошенные </w:t>
      </w:r>
      <w:r w:rsidR="00526909">
        <w:rPr>
          <w:rFonts w:ascii="Times New Roman" w:eastAsia="Times New Roman" w:hAnsi="Times New Roman" w:cs="Times New Roman"/>
          <w:sz w:val="28"/>
          <w:szCs w:val="28"/>
        </w:rPr>
        <w:t>главы сельских поселений</w:t>
      </w:r>
      <w:r w:rsidR="00526909" w:rsidRPr="00BA230A">
        <w:rPr>
          <w:rFonts w:ascii="Times New Roman" w:eastAsia="Times New Roman" w:hAnsi="Times New Roman" w:cs="Times New Roman"/>
          <w:sz w:val="28"/>
          <w:szCs w:val="28"/>
        </w:rPr>
        <w:t xml:space="preserve"> «село Картас-Казмаляр» </w:t>
      </w:r>
      <w:r w:rsidR="00526909">
        <w:rPr>
          <w:rFonts w:ascii="Times New Roman" w:eastAsia="Times New Roman" w:hAnsi="Times New Roman" w:cs="Times New Roman"/>
          <w:sz w:val="28"/>
          <w:szCs w:val="28"/>
        </w:rPr>
        <w:t>и «село Самур»</w:t>
      </w:r>
      <w:r w:rsidRPr="00BA230A">
        <w:rPr>
          <w:rFonts w:ascii="Times New Roman" w:eastAsia="Times New Roman" w:hAnsi="Times New Roman" w:cs="Times New Roman"/>
          <w:sz w:val="28"/>
          <w:szCs w:val="28"/>
        </w:rPr>
        <w:t xml:space="preserve"> Ф.А. пояснили, что являлись учредителями ОАО «Куларское транспортное предприятие» и религиозной исламской организации «Мечеть селения Самур» соответственно, до того, как были избраны главами сельских поселений «село Картас-Казмаляр» и «село Самур». О необходимости указывать данные сведения в справках о доходах они не знали и обязуются в ближайшее время выйти из состава учредителей ОАО и исламской организации и впредь нарушений законодательства не допускать.</w:t>
      </w:r>
    </w:p>
    <w:p w:rsidR="00BA230A" w:rsidRPr="00BA230A" w:rsidRDefault="00BA230A" w:rsidP="00BA230A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A">
        <w:rPr>
          <w:rFonts w:ascii="Times New Roman" w:eastAsia="Times New Roman" w:hAnsi="Times New Roman" w:cs="Times New Roman"/>
          <w:sz w:val="28"/>
          <w:szCs w:val="28"/>
        </w:rPr>
        <w:t xml:space="preserve">В связи с тем, что </w:t>
      </w:r>
      <w:r w:rsidR="00526909">
        <w:rPr>
          <w:rFonts w:ascii="Times New Roman" w:eastAsia="Times New Roman" w:hAnsi="Times New Roman" w:cs="Times New Roman"/>
          <w:sz w:val="28"/>
          <w:szCs w:val="28"/>
        </w:rPr>
        <w:t xml:space="preserve">глава СП «село Азадоглы» </w:t>
      </w:r>
      <w:r w:rsidRPr="00BA230A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находится под следствием за совершение тяжкого преступления и содержится </w:t>
      </w:r>
      <w:proofErr w:type="gramStart"/>
      <w:r w:rsidRPr="00BA230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A230A">
        <w:rPr>
          <w:rFonts w:ascii="Times New Roman" w:eastAsia="Times New Roman" w:hAnsi="Times New Roman" w:cs="Times New Roman"/>
          <w:sz w:val="28"/>
          <w:szCs w:val="28"/>
        </w:rPr>
        <w:t xml:space="preserve"> СИЗО г. </w:t>
      </w:r>
      <w:proofErr w:type="gramStart"/>
      <w:r w:rsidRPr="00BA230A">
        <w:rPr>
          <w:rFonts w:ascii="Times New Roman" w:eastAsia="Times New Roman" w:hAnsi="Times New Roman" w:cs="Times New Roman"/>
          <w:sz w:val="28"/>
          <w:szCs w:val="28"/>
        </w:rPr>
        <w:t>Дербента</w:t>
      </w:r>
      <w:proofErr w:type="gramEnd"/>
      <w:r w:rsidRPr="00BA230A">
        <w:rPr>
          <w:rFonts w:ascii="Times New Roman" w:eastAsia="Times New Roman" w:hAnsi="Times New Roman" w:cs="Times New Roman"/>
          <w:sz w:val="28"/>
          <w:szCs w:val="28"/>
        </w:rPr>
        <w:t>, сведения о доходах им не представлены.</w:t>
      </w:r>
    </w:p>
    <w:p w:rsidR="00BA230A" w:rsidRPr="00BA230A" w:rsidRDefault="00BA230A" w:rsidP="00BA230A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МР «Магарамкентский район», Комиссия по соблюдению </w:t>
      </w:r>
      <w:proofErr w:type="gramStart"/>
      <w:r w:rsidRPr="00BA230A">
        <w:rPr>
          <w:rFonts w:ascii="Times New Roman" w:eastAsia="Times New Roman" w:hAnsi="Times New Roman" w:cs="Times New Roman"/>
          <w:sz w:val="28"/>
          <w:szCs w:val="28"/>
        </w:rPr>
        <w:t>требований к служебному поведению муниципальных служащих и урегулированию конфликта интересов в администрации МР «Магарамкентский район» не имеют правовых полномочий по привлечению к дисциплинарной ответственности главы сельского поселения «село Куйсун», главу сельского п</w:t>
      </w:r>
      <w:r w:rsidR="00526909">
        <w:rPr>
          <w:rFonts w:ascii="Times New Roman" w:eastAsia="Times New Roman" w:hAnsi="Times New Roman" w:cs="Times New Roman"/>
          <w:sz w:val="28"/>
          <w:szCs w:val="28"/>
        </w:rPr>
        <w:t xml:space="preserve">оселения «село Картас-Казмаляр», </w:t>
      </w:r>
      <w:r w:rsidRPr="00BA230A">
        <w:rPr>
          <w:rFonts w:ascii="Times New Roman" w:eastAsia="Times New Roman" w:hAnsi="Times New Roman" w:cs="Times New Roman"/>
          <w:sz w:val="28"/>
          <w:szCs w:val="28"/>
        </w:rPr>
        <w:t>главу сельского поселения «село Самур» за допущенные ими нарушения законодательства при представлении сведений о доходах, расходах, об имуществе и обязательствах имущественного характера за 2018 год.</w:t>
      </w:r>
      <w:proofErr w:type="gramEnd"/>
      <w:r w:rsidRPr="00BA230A">
        <w:rPr>
          <w:rFonts w:ascii="Times New Roman" w:eastAsia="Times New Roman" w:hAnsi="Times New Roman" w:cs="Times New Roman"/>
          <w:sz w:val="28"/>
          <w:szCs w:val="28"/>
        </w:rPr>
        <w:t xml:space="preserve"> Это является прерогативой собраний депутатов сельских поселений.</w:t>
      </w:r>
    </w:p>
    <w:p w:rsidR="00BA230A" w:rsidRPr="00BA230A" w:rsidRDefault="00BA230A" w:rsidP="00BA230A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230A" w:rsidRPr="00BA230A" w:rsidRDefault="00BA230A" w:rsidP="00BA230A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230A" w:rsidRPr="00BA230A" w:rsidRDefault="00BA230A" w:rsidP="00BA230A">
      <w:pPr>
        <w:spacing w:after="0" w:line="240" w:lineRule="auto"/>
        <w:ind w:left="-567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230A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BA230A" w:rsidRPr="00BA230A" w:rsidRDefault="00BA230A" w:rsidP="00BA230A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30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A230A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BA230A">
        <w:rPr>
          <w:rFonts w:ascii="Times New Roman" w:eastAsia="Times New Roman" w:hAnsi="Times New Roman" w:cs="Times New Roman"/>
          <w:sz w:val="28"/>
          <w:szCs w:val="28"/>
        </w:rPr>
        <w:t xml:space="preserve">результатов проведенного Управлением Администрации Главы и Правительства Республики Дагестан по вопросам противодействия коррупции анализа сведений о доходах, расходах, об имуществе и обязательствах имущественного характера, представленных за 2018 год главой сельского поселения «село Куйсун», главой сельского поселения «село Картас-Казмаляр», главой сельского поселения «село Самур» Комиссией </w:t>
      </w:r>
      <w:r w:rsidRPr="00BA230A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администрации МР «Магарамкентский</w:t>
      </w:r>
      <w:proofErr w:type="gramEnd"/>
      <w:r w:rsidRPr="00BA230A">
        <w:rPr>
          <w:rFonts w:ascii="Times New Roman" w:hAnsi="Times New Roman" w:cs="Times New Roman"/>
          <w:sz w:val="28"/>
          <w:szCs w:val="28"/>
        </w:rPr>
        <w:t xml:space="preserve"> район» принять к сведению.</w:t>
      </w:r>
    </w:p>
    <w:p w:rsidR="00BA230A" w:rsidRDefault="00BA230A" w:rsidP="00BA230A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9F9F9"/>
        </w:rPr>
      </w:pPr>
      <w:r w:rsidRPr="00BA230A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  <w:r w:rsidRPr="00BA230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9F9F9"/>
        </w:rPr>
        <w:t>«за» - 7 человек; «против» - 0; «воздержались» -</w:t>
      </w:r>
    </w:p>
    <w:p w:rsidR="00526909" w:rsidRPr="00BA230A" w:rsidRDefault="00526909" w:rsidP="00BA230A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9F9F9"/>
        </w:rPr>
      </w:pPr>
    </w:p>
    <w:p w:rsidR="00BA230A" w:rsidRPr="00BA230A" w:rsidRDefault="00526909" w:rsidP="00526909">
      <w:pPr>
        <w:pStyle w:val="a3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BA230A" w:rsidRPr="00BA230A">
        <w:rPr>
          <w:rFonts w:ascii="Times New Roman" w:hAnsi="Times New Roman" w:cs="Times New Roman"/>
          <w:sz w:val="28"/>
          <w:szCs w:val="28"/>
        </w:rPr>
        <w:t xml:space="preserve">Рекомендовать собраниям депутатов сельских поселений </w:t>
      </w:r>
      <w:r w:rsidR="00BA230A" w:rsidRPr="00BA230A">
        <w:rPr>
          <w:rFonts w:ascii="Times New Roman" w:eastAsia="Times New Roman" w:hAnsi="Times New Roman" w:cs="Times New Roman"/>
          <w:sz w:val="28"/>
          <w:szCs w:val="28"/>
        </w:rPr>
        <w:t xml:space="preserve">«село Куйсун», </w:t>
      </w:r>
    </w:p>
    <w:p w:rsidR="00BA230A" w:rsidRPr="00BA230A" w:rsidRDefault="00BA230A" w:rsidP="00BA23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230A">
        <w:rPr>
          <w:rFonts w:ascii="Times New Roman" w:eastAsia="Times New Roman" w:hAnsi="Times New Roman" w:cs="Times New Roman"/>
          <w:sz w:val="28"/>
          <w:szCs w:val="28"/>
        </w:rPr>
        <w:t xml:space="preserve">«село Картас-Казмаляр», «село Самур» на своих сессиях рассмотреть факты представления главами сельских поселений «село Куйсун», «село Картас-Казмаляр», «село Самур» сведений о  доходах, расходах, об имуществе и обязательствах имущественного характера с нарушениями законодательства, принять </w:t>
      </w:r>
      <w:r w:rsidRPr="00BA230A">
        <w:rPr>
          <w:rFonts w:ascii="Times New Roman" w:hAnsi="Times New Roman" w:cs="Times New Roman"/>
          <w:sz w:val="28"/>
          <w:szCs w:val="28"/>
        </w:rPr>
        <w:t>меры по привлечению их к ответственности, предусмотренной</w:t>
      </w:r>
      <w:r w:rsidRPr="00BA230A">
        <w:rPr>
          <w:rFonts w:ascii="Times New Roman" w:hAnsi="Times New Roman" w:cs="Times New Roman"/>
          <w:sz w:val="28"/>
          <w:szCs w:val="28"/>
        </w:rPr>
        <w:tab/>
        <w:t xml:space="preserve"> законодательством в сфере противодействия коррупции, а также проводить профилактические мероприятия, направленные на недопущение коррупционных проявлений.</w:t>
      </w:r>
      <w:proofErr w:type="gramEnd"/>
    </w:p>
    <w:p w:rsidR="00BA230A" w:rsidRPr="00BA230A" w:rsidRDefault="00BA230A" w:rsidP="00BA230A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9F9F9"/>
        </w:rPr>
      </w:pPr>
      <w:r w:rsidRPr="00BA230A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  <w:r w:rsidRPr="00BA230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9F9F9"/>
        </w:rPr>
        <w:t>«за» - 7 человек; «против» - 0; «воздержались» -</w:t>
      </w:r>
    </w:p>
    <w:p w:rsidR="00BA230A" w:rsidRPr="00BA230A" w:rsidRDefault="00BA230A" w:rsidP="00BA230A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230A" w:rsidRPr="00BA230A" w:rsidRDefault="00BA230A" w:rsidP="00BA230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BA230A" w:rsidRPr="00BA230A" w:rsidRDefault="00BA230A" w:rsidP="00BA230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BA230A">
        <w:rPr>
          <w:rFonts w:ascii="Times New Roman" w:eastAsia="Times New Roman" w:hAnsi="Times New Roman" w:cs="Times New Roman"/>
          <w:sz w:val="28"/>
          <w:szCs w:val="28"/>
        </w:rPr>
        <w:t>Председатель:</w:t>
      </w:r>
      <w:r w:rsidRPr="00BA230A">
        <w:rPr>
          <w:rFonts w:ascii="Times New Roman" w:eastAsia="Times New Roman" w:hAnsi="Times New Roman" w:cs="Times New Roman"/>
          <w:sz w:val="28"/>
          <w:szCs w:val="28"/>
        </w:rPr>
        <w:tab/>
      </w:r>
      <w:r w:rsidRPr="00BA230A">
        <w:rPr>
          <w:rFonts w:ascii="Times New Roman" w:eastAsia="Times New Roman" w:hAnsi="Times New Roman" w:cs="Times New Roman"/>
          <w:sz w:val="28"/>
          <w:szCs w:val="28"/>
        </w:rPr>
        <w:tab/>
      </w:r>
      <w:r w:rsidRPr="00BA230A">
        <w:rPr>
          <w:rFonts w:ascii="Times New Roman" w:eastAsia="Times New Roman" w:hAnsi="Times New Roman" w:cs="Times New Roman"/>
          <w:sz w:val="28"/>
          <w:szCs w:val="28"/>
        </w:rPr>
        <w:tab/>
      </w:r>
      <w:r w:rsidRPr="00BA230A">
        <w:rPr>
          <w:rFonts w:ascii="Times New Roman" w:eastAsia="Times New Roman" w:hAnsi="Times New Roman" w:cs="Times New Roman"/>
          <w:sz w:val="28"/>
          <w:szCs w:val="28"/>
        </w:rPr>
        <w:tab/>
      </w:r>
      <w:r w:rsidRPr="00BA230A">
        <w:rPr>
          <w:rFonts w:ascii="Times New Roman" w:eastAsia="Times New Roman" w:hAnsi="Times New Roman" w:cs="Times New Roman"/>
          <w:sz w:val="28"/>
          <w:szCs w:val="28"/>
        </w:rPr>
        <w:tab/>
      </w:r>
      <w:r w:rsidRPr="00BA230A">
        <w:rPr>
          <w:rFonts w:ascii="Times New Roman" w:eastAsia="Times New Roman" w:hAnsi="Times New Roman" w:cs="Times New Roman"/>
          <w:sz w:val="28"/>
          <w:szCs w:val="28"/>
        </w:rPr>
        <w:tab/>
      </w:r>
      <w:r w:rsidRPr="00BA230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Г.Ж. Мурадалиев</w:t>
      </w:r>
    </w:p>
    <w:p w:rsidR="00BA230A" w:rsidRPr="00BA230A" w:rsidRDefault="00BA230A" w:rsidP="00BA230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BA230A" w:rsidRPr="00BA230A" w:rsidRDefault="00BA230A" w:rsidP="00BA230A">
      <w:pPr>
        <w:spacing w:after="0" w:line="240" w:lineRule="auto"/>
        <w:ind w:left="-567"/>
        <w:rPr>
          <w:rFonts w:ascii="Calibri" w:eastAsia="Times New Roman" w:hAnsi="Calibri" w:cs="Times New Roman"/>
          <w:sz w:val="28"/>
          <w:szCs w:val="28"/>
        </w:rPr>
      </w:pPr>
      <w:r w:rsidRPr="00BA230A">
        <w:rPr>
          <w:rFonts w:ascii="Times New Roman" w:eastAsia="Times New Roman" w:hAnsi="Times New Roman" w:cs="Times New Roman"/>
          <w:sz w:val="28"/>
          <w:szCs w:val="28"/>
        </w:rPr>
        <w:t>Секретарь:</w:t>
      </w:r>
      <w:r w:rsidRPr="00BA230A">
        <w:rPr>
          <w:rFonts w:ascii="Times New Roman" w:eastAsia="Times New Roman" w:hAnsi="Times New Roman" w:cs="Times New Roman"/>
          <w:sz w:val="28"/>
          <w:szCs w:val="28"/>
        </w:rPr>
        <w:tab/>
      </w:r>
      <w:r w:rsidRPr="00BA230A">
        <w:rPr>
          <w:rFonts w:ascii="Times New Roman" w:eastAsia="Times New Roman" w:hAnsi="Times New Roman" w:cs="Times New Roman"/>
          <w:sz w:val="28"/>
          <w:szCs w:val="28"/>
        </w:rPr>
        <w:tab/>
      </w:r>
      <w:r w:rsidRPr="00BA230A">
        <w:rPr>
          <w:rFonts w:ascii="Times New Roman" w:eastAsia="Times New Roman" w:hAnsi="Times New Roman" w:cs="Times New Roman"/>
          <w:sz w:val="28"/>
          <w:szCs w:val="28"/>
        </w:rPr>
        <w:tab/>
      </w:r>
      <w:r w:rsidRPr="00BA230A">
        <w:rPr>
          <w:rFonts w:ascii="Times New Roman" w:eastAsia="Times New Roman" w:hAnsi="Times New Roman" w:cs="Times New Roman"/>
          <w:sz w:val="28"/>
          <w:szCs w:val="28"/>
        </w:rPr>
        <w:tab/>
      </w:r>
      <w:r w:rsidRPr="00BA230A">
        <w:rPr>
          <w:rFonts w:ascii="Times New Roman" w:eastAsia="Times New Roman" w:hAnsi="Times New Roman" w:cs="Times New Roman"/>
          <w:sz w:val="28"/>
          <w:szCs w:val="28"/>
        </w:rPr>
        <w:tab/>
      </w:r>
      <w:r w:rsidRPr="00BA230A">
        <w:rPr>
          <w:rFonts w:ascii="Times New Roman" w:eastAsia="Times New Roman" w:hAnsi="Times New Roman" w:cs="Times New Roman"/>
          <w:sz w:val="28"/>
          <w:szCs w:val="28"/>
        </w:rPr>
        <w:tab/>
      </w:r>
      <w:r w:rsidRPr="00BA230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Л.Н. Буржалиев</w:t>
      </w:r>
    </w:p>
    <w:p w:rsidR="00363006" w:rsidRPr="00BA230A" w:rsidRDefault="00363006">
      <w:pPr>
        <w:rPr>
          <w:sz w:val="28"/>
          <w:szCs w:val="28"/>
        </w:rPr>
      </w:pPr>
    </w:p>
    <w:sectPr w:rsidR="00363006" w:rsidRPr="00BA230A" w:rsidSect="00363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95C58"/>
    <w:multiLevelType w:val="hybridMultilevel"/>
    <w:tmpl w:val="B1AEE096"/>
    <w:lvl w:ilvl="0" w:tplc="B97C7B6E">
      <w:start w:val="1"/>
      <w:numFmt w:val="decimal"/>
      <w:lvlText w:val="%1."/>
      <w:lvlJc w:val="left"/>
      <w:pPr>
        <w:ind w:left="1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0A"/>
    <w:rsid w:val="0007087E"/>
    <w:rsid w:val="00263BA7"/>
    <w:rsid w:val="00363006"/>
    <w:rsid w:val="00526909"/>
    <w:rsid w:val="00BA230A"/>
    <w:rsid w:val="00F3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3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Efendiev GA</dc:creator>
  <cp:lastModifiedBy>admin</cp:lastModifiedBy>
  <cp:revision>2</cp:revision>
  <dcterms:created xsi:type="dcterms:W3CDTF">2023-10-12T06:03:00Z</dcterms:created>
  <dcterms:modified xsi:type="dcterms:W3CDTF">2023-10-12T06:03:00Z</dcterms:modified>
</cp:coreProperties>
</file>