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учреждений </w:t>
      </w:r>
      <w:r w:rsidR="00C238E8">
        <w:rPr>
          <w:b/>
          <w:color w:val="333333"/>
          <w:kern w:val="36"/>
          <w:sz w:val="28"/>
          <w:szCs w:val="28"/>
        </w:rPr>
        <w:t>образования</w:t>
      </w:r>
      <w:r>
        <w:rPr>
          <w:b/>
          <w:color w:val="333333"/>
          <w:kern w:val="36"/>
          <w:sz w:val="28"/>
          <w:szCs w:val="28"/>
        </w:rPr>
        <w:t xml:space="preserve"> МР «Магарамкентский район», подлежащие независимой оценке качества в 2020 году</w:t>
      </w:r>
    </w:p>
    <w:p w:rsidR="00845640" w:rsidRP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16"/>
          <w:szCs w:val="16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309"/>
      </w:tblGrid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№</w:t>
            </w:r>
          </w:p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п/п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 xml:space="preserve">Наименование образовательной организации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«Гапцахская средняя общеобразовательная школа им. Нагиева Т.Н.»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2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«Картасказмалярская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3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«Бутказмалярская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4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«Ярагказмалярская средняя общеобразовательная школа им. М.Ярагского»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5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«Самурская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6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«Билбильская средняя общеобразовательная школа им. М.Абдуллаева»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7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«Филялинская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8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9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10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«Кчунказмалярская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11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«Целегюнская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12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>Муниципальное казенное общеобразовательное учреждение «Новоаульская средняя общеобразовательная школа им.</w:t>
            </w:r>
            <w:r w:rsidRPr="00845640">
              <w:rPr>
                <w:rFonts w:eastAsia="Calibri"/>
                <w:b/>
                <w:sz w:val="29"/>
                <w:szCs w:val="29"/>
              </w:rPr>
              <w:t xml:space="preserve"> </w:t>
            </w:r>
            <w:r w:rsidRPr="00845640">
              <w:rPr>
                <w:rFonts w:eastAsia="Calibri"/>
                <w:sz w:val="29"/>
                <w:szCs w:val="29"/>
              </w:rPr>
              <w:t xml:space="preserve">Исмаилова А.Р.»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13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>Муниципальное казенное общеобразовательное учреждение «Ходжаказмалярская средняя общеобразовательная школа им.</w:t>
            </w:r>
            <w:r w:rsidRPr="00845640">
              <w:rPr>
                <w:rFonts w:eastAsia="Calibri"/>
                <w:b/>
                <w:sz w:val="29"/>
                <w:szCs w:val="29"/>
              </w:rPr>
              <w:t xml:space="preserve"> </w:t>
            </w:r>
            <w:r w:rsidRPr="00845640">
              <w:rPr>
                <w:rFonts w:eastAsia="Calibri"/>
                <w:sz w:val="29"/>
                <w:szCs w:val="29"/>
              </w:rPr>
              <w:t xml:space="preserve">М.К.Казиева»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14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«Азадоглынская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15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«Оружбинская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16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«Капирказмалярская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17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>Муниципальное казенное общеобразовательное учреждение «Чахчахказмалярская средняя общеобразовательная школа им.</w:t>
            </w:r>
            <w:r w:rsidRPr="00845640">
              <w:rPr>
                <w:rFonts w:eastAsia="Calibri"/>
                <w:b/>
                <w:sz w:val="29"/>
                <w:szCs w:val="29"/>
              </w:rPr>
              <w:t xml:space="preserve"> </w:t>
            </w:r>
            <w:r w:rsidRPr="00845640">
              <w:rPr>
                <w:rFonts w:eastAsia="Calibri"/>
                <w:sz w:val="29"/>
                <w:szCs w:val="29"/>
              </w:rPr>
              <w:t>М.М.Мирзаметова»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18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845640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</w:tr>
      <w:tr w:rsidR="00845640" w:rsidRPr="00845640" w:rsidTr="00845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845640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9"/>
                <w:szCs w:val="29"/>
              </w:rPr>
            </w:pPr>
            <w:r w:rsidRPr="00845640">
              <w:rPr>
                <w:rFonts w:eastAsia="Calibri"/>
                <w:b/>
                <w:sz w:val="29"/>
                <w:szCs w:val="29"/>
              </w:rPr>
              <w:t>19</w:t>
            </w:r>
          </w:p>
        </w:tc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845640" w:rsidRDefault="00845640" w:rsidP="001317D4">
            <w:pPr>
              <w:spacing w:line="218" w:lineRule="auto"/>
              <w:rPr>
                <w:rFonts w:eastAsia="Calibri"/>
                <w:sz w:val="29"/>
                <w:szCs w:val="29"/>
              </w:rPr>
            </w:pPr>
            <w:r w:rsidRPr="00845640">
              <w:rPr>
                <w:rFonts w:eastAsia="Calibri"/>
                <w:sz w:val="29"/>
                <w:szCs w:val="29"/>
              </w:rPr>
              <w:t xml:space="preserve">Муниципальное казенное общеобразовательное учреждение «Тагиркентказмалярская средняя общеобразовательная школа» </w:t>
            </w:r>
          </w:p>
        </w:tc>
      </w:tr>
    </w:tbl>
    <w:p w:rsidR="00F40082" w:rsidRDefault="00F40082"/>
    <w:sectPr w:rsidR="00F40082" w:rsidSect="00845640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drawingGridHorizontalSpacing w:val="110"/>
  <w:displayHorizontalDrawingGridEvery w:val="2"/>
  <w:characterSpacingControl w:val="doNotCompress"/>
  <w:compat/>
  <w:rsids>
    <w:rsidRoot w:val="00845640"/>
    <w:rsid w:val="00845640"/>
    <w:rsid w:val="00C238E8"/>
    <w:rsid w:val="00F4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2020-02-18T13:50:00Z</dcterms:created>
  <dcterms:modified xsi:type="dcterms:W3CDTF">2020-02-18T13:58:00Z</dcterms:modified>
</cp:coreProperties>
</file>