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69" w:rsidRPr="00D759D4" w:rsidRDefault="00627369" w:rsidP="00627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D759D4">
        <w:rPr>
          <w:rFonts w:ascii="Times New Roman" w:hAnsi="Times New Roman" w:cs="Times New Roman"/>
          <w:sz w:val="24"/>
          <w:szCs w:val="24"/>
        </w:rPr>
        <w:t>Утверждено</w:t>
      </w:r>
    </w:p>
    <w:p w:rsidR="00627369" w:rsidRPr="00D759D4" w:rsidRDefault="00627369" w:rsidP="00627369">
      <w:pPr>
        <w:tabs>
          <w:tab w:val="left" w:pos="6072"/>
          <w:tab w:val="right" w:pos="102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759D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27369" w:rsidRPr="00D759D4" w:rsidRDefault="00627369" w:rsidP="00627369">
      <w:pPr>
        <w:tabs>
          <w:tab w:val="left" w:pos="6029"/>
          <w:tab w:val="right" w:pos="102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9D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59D4">
        <w:rPr>
          <w:rFonts w:ascii="Times New Roman" w:hAnsi="Times New Roman" w:cs="Times New Roman"/>
          <w:sz w:val="24"/>
          <w:szCs w:val="24"/>
        </w:rPr>
        <w:t>МР «Магарамкентский район»</w:t>
      </w:r>
    </w:p>
    <w:p w:rsidR="00627369" w:rsidRDefault="00627369" w:rsidP="00627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759D4">
        <w:rPr>
          <w:rFonts w:ascii="Times New Roman" w:hAnsi="Times New Roman" w:cs="Times New Roman"/>
          <w:sz w:val="24"/>
          <w:szCs w:val="24"/>
        </w:rPr>
        <w:t xml:space="preserve">от </w:t>
      </w:r>
      <w:r w:rsidR="001E6E6F">
        <w:rPr>
          <w:rFonts w:ascii="Times New Roman" w:hAnsi="Times New Roman" w:cs="Times New Roman"/>
          <w:sz w:val="24"/>
          <w:szCs w:val="24"/>
        </w:rPr>
        <w:t>06.07.2020 г. № 531</w:t>
      </w:r>
    </w:p>
    <w:p w:rsidR="00627369" w:rsidRDefault="00627369" w:rsidP="00627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369" w:rsidRPr="00D759D4" w:rsidRDefault="00627369" w:rsidP="0062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D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27369" w:rsidRDefault="00627369" w:rsidP="00627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CAE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порядке сообщения лицами, замещающими должности муниципальной службы и иными лицами о возникновении личной заинтересованности </w:t>
      </w:r>
    </w:p>
    <w:p w:rsidR="00627369" w:rsidRDefault="00627369" w:rsidP="00627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приводит или </w:t>
      </w:r>
    </w:p>
    <w:p w:rsidR="00627369" w:rsidRDefault="00627369" w:rsidP="00627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может привести к конфликту интересов</w:t>
      </w:r>
    </w:p>
    <w:p w:rsidR="00627369" w:rsidRDefault="00627369" w:rsidP="00627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(далее – Положение)</w:t>
      </w:r>
    </w:p>
    <w:p w:rsidR="00627369" w:rsidRDefault="00627369" w:rsidP="00627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369" w:rsidRPr="00D759D4" w:rsidRDefault="00627369" w:rsidP="00627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</w:t>
      </w:r>
      <w:r w:rsidRPr="00D759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59D4">
        <w:rPr>
          <w:rFonts w:ascii="Times New Roman" w:eastAsia="Times New Roman" w:hAnsi="Times New Roman" w:cs="Times New Roman"/>
          <w:sz w:val="28"/>
          <w:szCs w:val="28"/>
        </w:rPr>
        <w:t>замещающими должности муниципальной службы и иными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должностные лица)</w:t>
      </w:r>
      <w:r w:rsidRPr="00D759D4">
        <w:rPr>
          <w:rFonts w:ascii="Times New Roman" w:eastAsia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369" w:rsidRDefault="00627369" w:rsidP="0062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Должностные лица обязаны, в соответствии с законодательством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противодействии коррупции, не позднее рабочего дня, следующего за днем, когда им стало об этом известно,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627369" w:rsidRDefault="00627369" w:rsidP="0062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627369" w:rsidRDefault="00627369" w:rsidP="0062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Должностные лица, а также лица, замещающие должности в организациях, созданных на основании постановлений администрации муниципального района, назначение на которые и освобождение от которых осуществляется Главой муниципального района «Магарамкентский район» (далее –  Глава района), отдельные должности на основании трудового договора в организациях, создаваемых для выполнения задач, поставленных перед органами местного самоуправления, назначение на которые и освобождение от которых осуществляется Главой района, направляют Главе района уведомление, составленное по форме согласно приложению к настоящему Положению.</w:t>
      </w:r>
    </w:p>
    <w:p w:rsidR="00627369" w:rsidRDefault="00627369" w:rsidP="0062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Направленные Главе района уведомления рассматриваются Комиссией по соблюдению требований к служебному поведению муниципальных служащих и урегулированию конфликта интересов в администрации МР «Магарамкентский район» (далее – Комиссия).</w:t>
      </w:r>
    </w:p>
    <w:p w:rsidR="00627369" w:rsidRDefault="00627369" w:rsidP="0062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осуществляет предварительное рассмотрение уведомлений.</w:t>
      </w:r>
    </w:p>
    <w:p w:rsidR="00627369" w:rsidRDefault="00627369" w:rsidP="0062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627369" w:rsidRPr="00D43C32" w:rsidRDefault="00627369" w:rsidP="0062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43C32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уведомлений Комиссией подготавливается мотивированное заключение на каждое из них.</w:t>
      </w:r>
    </w:p>
    <w:p w:rsidR="00627369" w:rsidRDefault="00627369" w:rsidP="006273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Уведомления, и другие материалы, полученные в ходе предварительного рассмотрения уведомлений, представляются Главе района в течение 3-х дней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поступления уведомлений в комиссию. Указанный срок может быть продлен, но не более чем на 7 дней.</w:t>
      </w:r>
    </w:p>
    <w:p w:rsidR="00627369" w:rsidRDefault="00627369" w:rsidP="006273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Главой района по результатам рассмотрения им уведомлений принимается одно из следующих решений:</w:t>
      </w:r>
    </w:p>
    <w:p w:rsidR="00627369" w:rsidRDefault="00627369" w:rsidP="006273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27369" w:rsidRDefault="00627369" w:rsidP="006273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27369" w:rsidRDefault="00627369" w:rsidP="006273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27369" w:rsidRDefault="00627369" w:rsidP="006273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принятия решений, предусмотренных подпунктами «б» и «в» пункта 7 настоящего Положения, в соответствии с законодательством Российской Федерации и статьей 14.1 Закона Республики Дагестан от 11.03.2008 г. № 9 «О муниципальной службе в Республике Дагестан», Глава района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обеспечить реализацию таких мер.</w:t>
      </w:r>
      <w:proofErr w:type="gramEnd"/>
    </w:p>
    <w:p w:rsidR="00627369" w:rsidRDefault="00627369" w:rsidP="006273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369" w:rsidRDefault="00627369" w:rsidP="006273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369" w:rsidRPr="00D43C32" w:rsidRDefault="00627369" w:rsidP="00627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Pr="00C91FF3" w:rsidRDefault="00627369" w:rsidP="006273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3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91FF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627369" w:rsidRPr="00C91FF3" w:rsidRDefault="00627369" w:rsidP="00627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1F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C91FF3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C91FF3">
        <w:rPr>
          <w:rFonts w:ascii="Times New Roman" w:eastAsia="Times New Roman" w:hAnsi="Times New Roman" w:cs="Times New Roman"/>
          <w:sz w:val="20"/>
          <w:szCs w:val="20"/>
        </w:rPr>
        <w:t xml:space="preserve">о порядке сообщения </w:t>
      </w:r>
    </w:p>
    <w:p w:rsidR="00627369" w:rsidRPr="00C91FF3" w:rsidRDefault="00627369" w:rsidP="00627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1FF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C91FF3">
        <w:rPr>
          <w:rFonts w:ascii="Times New Roman" w:eastAsia="Times New Roman" w:hAnsi="Times New Roman" w:cs="Times New Roman"/>
          <w:sz w:val="20"/>
          <w:szCs w:val="20"/>
        </w:rPr>
        <w:t xml:space="preserve">лицами, замещающими должности </w:t>
      </w:r>
    </w:p>
    <w:p w:rsidR="00627369" w:rsidRPr="00C91FF3" w:rsidRDefault="00627369" w:rsidP="00627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C91FF3">
        <w:rPr>
          <w:rFonts w:ascii="Times New Roman" w:eastAsia="Times New Roman" w:hAnsi="Times New Roman" w:cs="Times New Roman"/>
          <w:sz w:val="20"/>
          <w:szCs w:val="20"/>
        </w:rPr>
        <w:t>муниципальной службы и иными</w:t>
      </w:r>
    </w:p>
    <w:p w:rsidR="00627369" w:rsidRPr="00C91FF3" w:rsidRDefault="00627369" w:rsidP="00627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1F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C91FF3">
        <w:rPr>
          <w:rFonts w:ascii="Times New Roman" w:eastAsia="Times New Roman" w:hAnsi="Times New Roman" w:cs="Times New Roman"/>
          <w:sz w:val="20"/>
          <w:szCs w:val="20"/>
        </w:rPr>
        <w:t xml:space="preserve">лицами о возникновении </w:t>
      </w:r>
      <w:proofErr w:type="gramStart"/>
      <w:r w:rsidRPr="00C91FF3">
        <w:rPr>
          <w:rFonts w:ascii="Times New Roman" w:eastAsia="Times New Roman" w:hAnsi="Times New Roman" w:cs="Times New Roman"/>
          <w:sz w:val="20"/>
          <w:szCs w:val="20"/>
        </w:rPr>
        <w:t>личной</w:t>
      </w:r>
      <w:proofErr w:type="gramEnd"/>
    </w:p>
    <w:p w:rsidR="00627369" w:rsidRPr="00C91FF3" w:rsidRDefault="00627369" w:rsidP="00627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1F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C91FF3">
        <w:rPr>
          <w:rFonts w:ascii="Times New Roman" w:eastAsia="Times New Roman" w:hAnsi="Times New Roman" w:cs="Times New Roman"/>
          <w:sz w:val="20"/>
          <w:szCs w:val="20"/>
        </w:rPr>
        <w:t>заинтересованности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п</w:t>
      </w:r>
      <w:r w:rsidRPr="00C91FF3">
        <w:rPr>
          <w:rFonts w:ascii="Times New Roman" w:eastAsia="Times New Roman" w:hAnsi="Times New Roman" w:cs="Times New Roman"/>
          <w:sz w:val="20"/>
          <w:szCs w:val="20"/>
        </w:rPr>
        <w:t xml:space="preserve">ри исполнении </w:t>
      </w:r>
    </w:p>
    <w:p w:rsidR="00627369" w:rsidRDefault="00627369" w:rsidP="00627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C91FF3">
        <w:rPr>
          <w:rFonts w:ascii="Times New Roman" w:eastAsia="Times New Roman" w:hAnsi="Times New Roman" w:cs="Times New Roman"/>
          <w:sz w:val="20"/>
          <w:szCs w:val="20"/>
        </w:rPr>
        <w:t xml:space="preserve">должностных обязанностей, </w:t>
      </w:r>
    </w:p>
    <w:p w:rsidR="00627369" w:rsidRDefault="00627369" w:rsidP="00627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C91FF3">
        <w:rPr>
          <w:rFonts w:ascii="Times New Roman" w:eastAsia="Times New Roman" w:hAnsi="Times New Roman" w:cs="Times New Roman"/>
          <w:sz w:val="20"/>
          <w:szCs w:val="20"/>
        </w:rPr>
        <w:t>которая приводит или может привести</w:t>
      </w:r>
    </w:p>
    <w:p w:rsidR="00627369" w:rsidRDefault="00627369" w:rsidP="00627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C91F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C91FF3">
        <w:rPr>
          <w:rFonts w:ascii="Times New Roman" w:eastAsia="Times New Roman" w:hAnsi="Times New Roman" w:cs="Times New Roman"/>
          <w:sz w:val="20"/>
          <w:szCs w:val="20"/>
        </w:rPr>
        <w:t>к конфликту интересов</w:t>
      </w:r>
    </w:p>
    <w:p w:rsidR="00627369" w:rsidRDefault="00627369" w:rsidP="00627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27369" w:rsidRDefault="00627369" w:rsidP="00627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627369" w:rsidRDefault="00627369" w:rsidP="006273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1FF3">
        <w:rPr>
          <w:rFonts w:ascii="Times New Roman" w:eastAsia="Times New Roman" w:hAnsi="Times New Roman" w:cs="Times New Roman"/>
          <w:sz w:val="20"/>
          <w:szCs w:val="20"/>
        </w:rPr>
        <w:t xml:space="preserve">     (отметка об исполнении)</w:t>
      </w:r>
    </w:p>
    <w:p w:rsidR="00627369" w:rsidRDefault="00627369" w:rsidP="006273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7369" w:rsidRPr="00C91FF3" w:rsidRDefault="00627369" w:rsidP="00627369">
      <w:pPr>
        <w:tabs>
          <w:tab w:val="left" w:pos="6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C91FF3">
        <w:rPr>
          <w:rFonts w:ascii="Times New Roman" w:eastAsia="Times New Roman" w:hAnsi="Times New Roman" w:cs="Times New Roman"/>
          <w:sz w:val="24"/>
          <w:szCs w:val="24"/>
        </w:rPr>
        <w:t>Главе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МР «Магарамкентский район»</w:t>
      </w:r>
    </w:p>
    <w:p w:rsidR="00627369" w:rsidRDefault="00627369" w:rsidP="00627369">
      <w:pPr>
        <w:tabs>
          <w:tab w:val="left" w:pos="5820"/>
          <w:tab w:val="left" w:pos="6179"/>
          <w:tab w:val="left" w:pos="6727"/>
          <w:tab w:val="left" w:pos="6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от______________________________</w:t>
      </w:r>
    </w:p>
    <w:p w:rsidR="00627369" w:rsidRDefault="00627369" w:rsidP="00627369">
      <w:pPr>
        <w:tabs>
          <w:tab w:val="left" w:pos="6072"/>
          <w:tab w:val="left" w:pos="67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</w:t>
      </w:r>
    </w:p>
    <w:p w:rsidR="00627369" w:rsidRDefault="00627369" w:rsidP="00627369">
      <w:pPr>
        <w:tabs>
          <w:tab w:val="left" w:pos="672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91FF3">
        <w:rPr>
          <w:rFonts w:ascii="Times New Roman" w:hAnsi="Times New Roman" w:cs="Times New Roman"/>
          <w:sz w:val="20"/>
          <w:szCs w:val="20"/>
        </w:rPr>
        <w:t xml:space="preserve"> (Ф.И.О., занимаемая должность)</w:t>
      </w:r>
    </w:p>
    <w:p w:rsidR="00627369" w:rsidRDefault="00627369" w:rsidP="00627369">
      <w:pPr>
        <w:rPr>
          <w:rFonts w:ascii="Times New Roman" w:hAnsi="Times New Roman" w:cs="Times New Roman"/>
          <w:sz w:val="20"/>
          <w:szCs w:val="20"/>
        </w:rPr>
      </w:pPr>
    </w:p>
    <w:p w:rsidR="00627369" w:rsidRDefault="00627369" w:rsidP="00627369">
      <w:pPr>
        <w:rPr>
          <w:rFonts w:ascii="Times New Roman" w:hAnsi="Times New Roman" w:cs="Times New Roman"/>
          <w:sz w:val="20"/>
          <w:szCs w:val="20"/>
        </w:rPr>
      </w:pPr>
    </w:p>
    <w:p w:rsidR="00627369" w:rsidRDefault="00627369" w:rsidP="00627369">
      <w:pPr>
        <w:tabs>
          <w:tab w:val="left" w:pos="40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FF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27369" w:rsidRDefault="00627369" w:rsidP="00627369">
      <w:pPr>
        <w:tabs>
          <w:tab w:val="left" w:pos="40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27369" w:rsidRDefault="00627369" w:rsidP="00627369">
      <w:pPr>
        <w:tabs>
          <w:tab w:val="left" w:pos="40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Должностные обязанности,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7369" w:rsidRDefault="00627369" w:rsidP="0062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Pr="00F51776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МР «Магарамкентский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69" w:rsidRDefault="00627369" w:rsidP="0062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«___»_____________20__г.      __________________________________       _____________________</w:t>
      </w:r>
    </w:p>
    <w:p w:rsidR="00627369" w:rsidRDefault="00627369" w:rsidP="00627369">
      <w:pPr>
        <w:tabs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517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1776">
        <w:rPr>
          <w:rFonts w:ascii="Times New Roman" w:hAnsi="Times New Roman" w:cs="Times New Roman"/>
          <w:sz w:val="20"/>
          <w:szCs w:val="20"/>
        </w:rPr>
        <w:t>(подпись лица, направляющего</w:t>
      </w:r>
      <w:r>
        <w:rPr>
          <w:rFonts w:ascii="Times New Roman" w:hAnsi="Times New Roman" w:cs="Times New Roman"/>
          <w:sz w:val="20"/>
          <w:szCs w:val="20"/>
        </w:rPr>
        <w:t xml:space="preserve"> у</w:t>
      </w:r>
      <w:r w:rsidRPr="00F51776">
        <w:rPr>
          <w:rFonts w:ascii="Times New Roman" w:hAnsi="Times New Roman" w:cs="Times New Roman"/>
          <w:sz w:val="20"/>
          <w:szCs w:val="20"/>
        </w:rPr>
        <w:t>ведомление)</w:t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627369" w:rsidRDefault="00627369" w:rsidP="00627369">
      <w:pPr>
        <w:tabs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7369" w:rsidRDefault="00627369" w:rsidP="00627369">
      <w:pPr>
        <w:tabs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7369" w:rsidRDefault="00627369" w:rsidP="00627369">
      <w:pPr>
        <w:tabs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7369" w:rsidRDefault="00627369" w:rsidP="00627369">
      <w:pPr>
        <w:tabs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7369" w:rsidRDefault="00627369" w:rsidP="00627369">
      <w:pPr>
        <w:tabs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7369" w:rsidRDefault="00627369" w:rsidP="00627369">
      <w:pPr>
        <w:tabs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727" w:rsidRPr="00627369" w:rsidRDefault="00D94727">
      <w:pPr>
        <w:rPr>
          <w:sz w:val="24"/>
          <w:szCs w:val="24"/>
        </w:rPr>
      </w:pPr>
    </w:p>
    <w:sectPr w:rsidR="00D94727" w:rsidRPr="00627369" w:rsidSect="000931BB">
      <w:pgSz w:w="11909" w:h="16834"/>
      <w:pgMar w:top="31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369"/>
    <w:rsid w:val="001E6E6F"/>
    <w:rsid w:val="00627369"/>
    <w:rsid w:val="00D9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Efendiev GA</dc:creator>
  <cp:keywords/>
  <dc:description/>
  <cp:lastModifiedBy>Efendiev GA</cp:lastModifiedBy>
  <cp:revision>3</cp:revision>
  <dcterms:created xsi:type="dcterms:W3CDTF">2020-07-10T07:25:00Z</dcterms:created>
  <dcterms:modified xsi:type="dcterms:W3CDTF">2020-07-10T07:44:00Z</dcterms:modified>
</cp:coreProperties>
</file>