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55D0C" w14:textId="6846D03D" w:rsidR="00EB320E" w:rsidRPr="00AA4F78" w:rsidRDefault="006E46A6" w:rsidP="00EB320E">
      <w:pPr>
        <w:spacing w:after="0"/>
        <w:jc w:val="center"/>
        <w:rPr>
          <w:rFonts w:ascii="Times New Roman" w:hAnsi="Times New Roman" w:cs="Times New Roman"/>
        </w:rPr>
      </w:pPr>
      <w:r w:rsidRPr="009D3159">
        <w:rPr>
          <w:noProof/>
        </w:rPr>
        <w:drawing>
          <wp:inline distT="0" distB="0" distL="0" distR="0" wp14:anchorId="125EF3E8" wp14:editId="11EDBBB5">
            <wp:extent cx="948690" cy="1098550"/>
            <wp:effectExtent l="0" t="0" r="3810" b="6350"/>
            <wp:docPr id="2"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1098550"/>
                    </a:xfrm>
                    <a:prstGeom prst="rect">
                      <a:avLst/>
                    </a:prstGeom>
                    <a:noFill/>
                    <a:ln>
                      <a:noFill/>
                    </a:ln>
                  </pic:spPr>
                </pic:pic>
              </a:graphicData>
            </a:graphic>
          </wp:inline>
        </w:drawing>
      </w:r>
    </w:p>
    <w:p w14:paraId="732F7351" w14:textId="77777777" w:rsidR="00EB320E" w:rsidRDefault="00EB320E" w:rsidP="00EB320E">
      <w:pPr>
        <w:spacing w:after="0"/>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РЕСПУБЛИКА  ДАГЕСТАН</w:t>
      </w:r>
      <w:proofErr w:type="gramEnd"/>
    </w:p>
    <w:p w14:paraId="7E67E215" w14:textId="77777777" w:rsidR="00EB320E" w:rsidRDefault="00EB320E" w:rsidP="00EB320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АДМИНИСТРАЦИЯ </w:t>
      </w:r>
      <w:proofErr w:type="gramStart"/>
      <w:r>
        <w:rPr>
          <w:rFonts w:ascii="Times New Roman" w:hAnsi="Times New Roman" w:cs="Times New Roman"/>
          <w:b/>
          <w:color w:val="000000" w:themeColor="text1"/>
          <w:sz w:val="28"/>
          <w:szCs w:val="28"/>
        </w:rPr>
        <w:t>МУНИЦИПАЛЬНОГО  РАЙОНА</w:t>
      </w:r>
      <w:proofErr w:type="gramEnd"/>
    </w:p>
    <w:p w14:paraId="725942FA" w14:textId="77777777" w:rsidR="00EB320E" w:rsidRDefault="00EB320E" w:rsidP="00EB320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roofErr w:type="gramStart"/>
      <w:r>
        <w:rPr>
          <w:rFonts w:ascii="Times New Roman" w:hAnsi="Times New Roman" w:cs="Times New Roman"/>
          <w:b/>
          <w:color w:val="000000" w:themeColor="text1"/>
          <w:sz w:val="28"/>
          <w:szCs w:val="28"/>
        </w:rPr>
        <w:t>МАГАРАМКЕНТСКИЙ  РАЙОН</w:t>
      </w:r>
      <w:proofErr w:type="gramEnd"/>
      <w:r>
        <w:rPr>
          <w:rFonts w:ascii="Times New Roman" w:hAnsi="Times New Roman" w:cs="Times New Roman"/>
          <w:b/>
          <w:color w:val="000000" w:themeColor="text1"/>
          <w:sz w:val="28"/>
          <w:szCs w:val="28"/>
        </w:rPr>
        <w:t>»</w:t>
      </w:r>
    </w:p>
    <w:p w14:paraId="656B5AB1" w14:textId="77777777" w:rsidR="00EB320E" w:rsidRDefault="00EB320E" w:rsidP="00EB320E">
      <w:pPr>
        <w:spacing w:after="0"/>
        <w:jc w:val="center"/>
        <w:rPr>
          <w:rFonts w:ascii="Times New Roman" w:hAnsi="Times New Roman" w:cs="Times New Roman"/>
          <w:b/>
          <w:sz w:val="4"/>
          <w:szCs w:val="4"/>
        </w:rPr>
      </w:pPr>
      <w:r>
        <w:rPr>
          <w:rFonts w:ascii="Times New Roman" w:hAnsi="Times New Roman" w:cs="Times New Roman"/>
          <w:b/>
        </w:rPr>
        <w:t xml:space="preserve">  </w:t>
      </w:r>
    </w:p>
    <w:p w14:paraId="62832B77" w14:textId="77777777" w:rsidR="00EB320E" w:rsidRDefault="00EB320E" w:rsidP="00EB320E">
      <w:pPr>
        <w:spacing w:after="0"/>
        <w:rPr>
          <w:rFonts w:ascii="Times New Roman" w:hAnsi="Times New Roman" w:cs="Times New Roman"/>
          <w:b/>
          <w:sz w:val="4"/>
          <w:szCs w:val="20"/>
        </w:rPr>
      </w:pPr>
    </w:p>
    <w:p w14:paraId="5D275509" w14:textId="77777777" w:rsidR="00EB320E" w:rsidRDefault="00EB320E" w:rsidP="00EB320E">
      <w:pPr>
        <w:spacing w:after="0"/>
        <w:rPr>
          <w:rFonts w:ascii="Times New Roman" w:hAnsi="Times New Roman" w:cs="Times New Roman"/>
          <w:sz w:val="4"/>
        </w:rPr>
      </w:pPr>
    </w:p>
    <w:p w14:paraId="48F62E2F" w14:textId="77777777" w:rsidR="00EB320E" w:rsidRDefault="00EB320E" w:rsidP="00EB320E">
      <w:pPr>
        <w:spacing w:after="0"/>
        <w:rPr>
          <w:rFonts w:ascii="Times New Roman" w:hAnsi="Times New Roman" w:cs="Times New Roman"/>
          <w:sz w:val="4"/>
        </w:rPr>
      </w:pPr>
    </w:p>
    <w:p w14:paraId="27569AD7" w14:textId="77777777" w:rsidR="00EB320E" w:rsidRDefault="00EB320E" w:rsidP="00EB320E">
      <w:pPr>
        <w:spacing w:after="0"/>
        <w:rPr>
          <w:rFonts w:ascii="Times New Roman" w:hAnsi="Times New Roman" w:cs="Times New Roman"/>
          <w:sz w:val="4"/>
        </w:rPr>
      </w:pPr>
    </w:p>
    <w:p w14:paraId="407EF4CF" w14:textId="77777777" w:rsidR="00EB320E" w:rsidRDefault="00EB320E" w:rsidP="00EB320E">
      <w:pPr>
        <w:spacing w:after="0"/>
        <w:rPr>
          <w:rFonts w:ascii="Times New Roman" w:hAnsi="Times New Roman" w:cs="Times New Roman"/>
          <w:sz w:val="4"/>
        </w:rPr>
      </w:pPr>
    </w:p>
    <w:p w14:paraId="618286B5" w14:textId="77777777" w:rsidR="00EB320E" w:rsidRDefault="00EB320E" w:rsidP="00EB320E">
      <w:pPr>
        <w:spacing w:after="0"/>
        <w:rPr>
          <w:rFonts w:ascii="Times New Roman" w:hAnsi="Times New Roman" w:cs="Times New Roman"/>
          <w:sz w:val="4"/>
        </w:rPr>
      </w:pPr>
    </w:p>
    <w:p w14:paraId="6776C1F7" w14:textId="7E0B8919" w:rsidR="00EB320E" w:rsidRDefault="00D219ED" w:rsidP="00EB320E">
      <w:pPr>
        <w:spacing w:after="0" w:line="336" w:lineRule="auto"/>
        <w:jc w:val="both"/>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4F41D35B" wp14:editId="066C2672">
                <wp:simplePos x="0" y="0"/>
                <wp:positionH relativeFrom="column">
                  <wp:posOffset>-218440</wp:posOffset>
                </wp:positionH>
                <wp:positionV relativeFrom="paragraph">
                  <wp:posOffset>24765</wp:posOffset>
                </wp:positionV>
                <wp:extent cx="6385560" cy="26035"/>
                <wp:effectExtent l="29845" t="30480" r="3302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BC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ORbZCTNAQAAfwMAAA4AAAAA&#10;AAAAAAAAAAAALgIAAGRycy9lMm9Eb2MueG1sUEsBAi0AFAAGAAgAAAAhAIQ+TIbbAAAABwEAAA8A&#10;AAAAAAAAAAAAAAAAJwQAAGRycy9kb3ducmV2LnhtbFBLBQYAAAAABAAEAPMAAAAvBQAAAAA=&#10;" strokeweight="4.5pt">
                <v:stroke linestyle="thickThin"/>
              </v:line>
            </w:pict>
          </mc:Fallback>
        </mc:AlternateContent>
      </w:r>
      <w:r w:rsidR="00EB320E">
        <w:rPr>
          <w:rFonts w:ascii="Times New Roman" w:hAnsi="Times New Roman" w:cs="Times New Roman"/>
        </w:rPr>
        <w:t xml:space="preserve">                                                                                                    </w:t>
      </w:r>
    </w:p>
    <w:p w14:paraId="51FC165E" w14:textId="77777777" w:rsidR="00EB320E" w:rsidRDefault="00EB320E" w:rsidP="00AA4F78">
      <w:pPr>
        <w:spacing w:after="0" w:line="336" w:lineRule="auto"/>
        <w:jc w:val="center"/>
        <w:rPr>
          <w:rFonts w:ascii="Times New Roman" w:hAnsi="Times New Roman" w:cs="Times New Roman"/>
          <w:sz w:val="28"/>
          <w:szCs w:val="28"/>
        </w:rPr>
      </w:pPr>
    </w:p>
    <w:p w14:paraId="59A388F1" w14:textId="24C3A87C" w:rsidR="00AA4F78" w:rsidRDefault="00AA4F78" w:rsidP="00E41004">
      <w:pPr>
        <w:spacing w:after="0" w:line="336" w:lineRule="auto"/>
        <w:jc w:val="center"/>
        <w:rPr>
          <w:rFonts w:ascii="Times New Roman" w:hAnsi="Times New Roman" w:cs="Times New Roman"/>
          <w:sz w:val="28"/>
          <w:szCs w:val="28"/>
        </w:rPr>
      </w:pPr>
      <w:r>
        <w:rPr>
          <w:rFonts w:ascii="Times New Roman" w:hAnsi="Times New Roman" w:cs="Times New Roman"/>
          <w:b/>
          <w:sz w:val="28"/>
          <w:szCs w:val="28"/>
        </w:rPr>
        <w:t>ПОСТАНОВЛЕНИЕ</w:t>
      </w:r>
    </w:p>
    <w:p w14:paraId="21B170F1" w14:textId="35EF6FCB" w:rsidR="00336927" w:rsidRDefault="00EB320E" w:rsidP="00AA75A6">
      <w:pPr>
        <w:spacing w:after="0" w:line="336"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E41004">
        <w:rPr>
          <w:rFonts w:ascii="Times New Roman" w:hAnsi="Times New Roman" w:cs="Times New Roman"/>
          <w:sz w:val="28"/>
          <w:szCs w:val="28"/>
        </w:rPr>
        <w:t xml:space="preserve"> </w:t>
      </w:r>
      <w:r w:rsidR="005A6426">
        <w:rPr>
          <w:rFonts w:ascii="Times New Roman" w:hAnsi="Times New Roman" w:cs="Times New Roman"/>
          <w:sz w:val="28"/>
          <w:szCs w:val="28"/>
        </w:rPr>
        <w:t>28</w:t>
      </w:r>
      <w:proofErr w:type="gramEnd"/>
      <w:r w:rsidR="00E41004">
        <w:rPr>
          <w:rFonts w:ascii="Times New Roman" w:hAnsi="Times New Roman" w:cs="Times New Roman"/>
          <w:sz w:val="28"/>
          <w:szCs w:val="28"/>
        </w:rPr>
        <w:t xml:space="preserve"> </w:t>
      </w:r>
      <w:r w:rsidR="00A052FE">
        <w:rPr>
          <w:rFonts w:ascii="Times New Roman" w:hAnsi="Times New Roman" w:cs="Times New Roman"/>
          <w:sz w:val="28"/>
          <w:szCs w:val="28"/>
        </w:rPr>
        <w:t xml:space="preserve"> </w:t>
      </w:r>
      <w:r>
        <w:rPr>
          <w:rFonts w:ascii="Times New Roman" w:hAnsi="Times New Roman" w:cs="Times New Roman"/>
          <w:sz w:val="28"/>
          <w:szCs w:val="28"/>
        </w:rPr>
        <w:t>»</w:t>
      </w:r>
      <w:r w:rsidR="005A6426">
        <w:rPr>
          <w:rFonts w:ascii="Times New Roman" w:hAnsi="Times New Roman" w:cs="Times New Roman"/>
          <w:sz w:val="28"/>
          <w:szCs w:val="28"/>
        </w:rPr>
        <w:t xml:space="preserve">  02</w:t>
      </w:r>
      <w:r>
        <w:rPr>
          <w:rFonts w:ascii="Times New Roman" w:hAnsi="Times New Roman" w:cs="Times New Roman"/>
          <w:sz w:val="28"/>
          <w:szCs w:val="28"/>
        </w:rPr>
        <w:t xml:space="preserve">    202</w:t>
      </w:r>
      <w:r w:rsidR="00E41004">
        <w:rPr>
          <w:rFonts w:ascii="Times New Roman" w:hAnsi="Times New Roman" w:cs="Times New Roman"/>
          <w:sz w:val="28"/>
          <w:szCs w:val="28"/>
        </w:rPr>
        <w:t>5</w:t>
      </w:r>
      <w:r>
        <w:rPr>
          <w:rFonts w:ascii="Times New Roman" w:hAnsi="Times New Roman" w:cs="Times New Roman"/>
          <w:sz w:val="28"/>
          <w:szCs w:val="28"/>
        </w:rPr>
        <w:t xml:space="preserve">г.        </w:t>
      </w:r>
      <w:r w:rsidR="00AA4F78">
        <w:rPr>
          <w:rFonts w:ascii="Times New Roman" w:hAnsi="Times New Roman" w:cs="Times New Roman"/>
          <w:sz w:val="28"/>
          <w:szCs w:val="28"/>
        </w:rPr>
        <w:t xml:space="preserve">       </w:t>
      </w:r>
      <w:r>
        <w:rPr>
          <w:rFonts w:ascii="Times New Roman" w:hAnsi="Times New Roman" w:cs="Times New Roman"/>
          <w:sz w:val="28"/>
          <w:szCs w:val="28"/>
        </w:rPr>
        <w:t xml:space="preserve">    </w:t>
      </w:r>
      <w:r w:rsidR="00A052FE">
        <w:rPr>
          <w:rFonts w:ascii="Times New Roman" w:hAnsi="Times New Roman" w:cs="Times New Roman"/>
          <w:sz w:val="28"/>
          <w:szCs w:val="28"/>
        </w:rPr>
        <w:t xml:space="preserve">                                      </w:t>
      </w:r>
      <w:r w:rsidRPr="00A052FE">
        <w:rPr>
          <w:rFonts w:ascii="Times New Roman" w:hAnsi="Times New Roman" w:cs="Times New Roman"/>
          <w:sz w:val="28"/>
          <w:szCs w:val="28"/>
        </w:rPr>
        <w:t xml:space="preserve">                         № </w:t>
      </w:r>
      <w:r w:rsidR="005A6426">
        <w:rPr>
          <w:rFonts w:ascii="Times New Roman" w:hAnsi="Times New Roman" w:cs="Times New Roman"/>
          <w:sz w:val="28"/>
          <w:szCs w:val="28"/>
        </w:rPr>
        <w:t>177</w:t>
      </w:r>
    </w:p>
    <w:p w14:paraId="215AF459" w14:textId="6A2EE993" w:rsidR="00AA75A6" w:rsidRPr="00E41004" w:rsidRDefault="00A052FE" w:rsidP="00E41004">
      <w:pPr>
        <w:spacing w:after="0" w:line="336" w:lineRule="auto"/>
        <w:jc w:val="center"/>
        <w:rPr>
          <w:rFonts w:ascii="Times New Roman" w:hAnsi="Times New Roman" w:cs="Times New Roman"/>
          <w:sz w:val="28"/>
          <w:szCs w:val="28"/>
        </w:rPr>
      </w:pPr>
      <w:proofErr w:type="spellStart"/>
      <w:r w:rsidRPr="00A052FE">
        <w:rPr>
          <w:rFonts w:ascii="Times New Roman" w:hAnsi="Times New Roman" w:cs="Times New Roman"/>
          <w:sz w:val="28"/>
          <w:szCs w:val="28"/>
        </w:rPr>
        <w:t>Магарамкент</w:t>
      </w:r>
      <w:proofErr w:type="spellEnd"/>
    </w:p>
    <w:p w14:paraId="24A7E01C" w14:textId="5124B456" w:rsidR="00A052FE" w:rsidRPr="00E41004" w:rsidRDefault="00D219ED" w:rsidP="00E41004">
      <w:pPr>
        <w:tabs>
          <w:tab w:val="left" w:pos="0"/>
        </w:tabs>
        <w:ind w:right="141" w:firstLine="993"/>
        <w:jc w:val="center"/>
        <w:rPr>
          <w:rFonts w:ascii="Times New Roman" w:hAnsi="Times New Roman" w:cs="Times New Roman"/>
          <w:bCs/>
          <w:sz w:val="28"/>
          <w:szCs w:val="28"/>
        </w:rPr>
      </w:pPr>
      <w:r w:rsidRPr="00E41004">
        <w:rPr>
          <w:rFonts w:ascii="Times New Roman" w:hAnsi="Times New Roman" w:cs="Times New Roman"/>
          <w:bCs/>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924CB69" w14:textId="79C5645B" w:rsidR="00D219ED" w:rsidRPr="00FD547B" w:rsidRDefault="00D219ED" w:rsidP="00E41004">
      <w:pPr>
        <w:spacing w:after="0" w:line="276" w:lineRule="auto"/>
        <w:ind w:firstLine="540"/>
        <w:jc w:val="both"/>
        <w:rPr>
          <w:rFonts w:ascii="Times New Roman" w:hAnsi="Times New Roman" w:cs="Times New Roman"/>
          <w:b/>
          <w:bCs/>
          <w:sz w:val="28"/>
          <w:szCs w:val="28"/>
        </w:rPr>
      </w:pPr>
      <w:r w:rsidRPr="00AA75A6">
        <w:rPr>
          <w:rFonts w:ascii="Times New Roman" w:hAnsi="Times New Roman" w:cs="Times New Roman"/>
          <w:sz w:val="28"/>
          <w:szCs w:val="28"/>
        </w:rPr>
        <w:tab/>
      </w:r>
      <w:r w:rsidR="00AA75A6" w:rsidRPr="00AA75A6">
        <w:rPr>
          <w:rFonts w:ascii="Times New Roman" w:hAnsi="Times New Roman" w:cs="Times New Roman"/>
          <w:sz w:val="28"/>
          <w:szCs w:val="28"/>
        </w:rPr>
        <w:t>В соответствии распоряжением Правительства РФ от 18 сентября 2019года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w:t>
      </w:r>
      <w:r w:rsidR="00AA75A6">
        <w:rPr>
          <w:rFonts w:ascii="Times New Roman" w:hAnsi="Times New Roman" w:cs="Times New Roman"/>
          <w:sz w:val="28"/>
          <w:szCs w:val="28"/>
        </w:rPr>
        <w:t>, в</w:t>
      </w:r>
      <w:r w:rsidRPr="00D219ED">
        <w:rPr>
          <w:rFonts w:ascii="Times New Roman" w:hAnsi="Times New Roman" w:cs="Times New Roman"/>
          <w:sz w:val="28"/>
          <w:szCs w:val="28"/>
        </w:rPr>
        <w:t xml:space="preserve"> соответствии Федеральн</w:t>
      </w:r>
      <w:r w:rsidR="00AA75A6">
        <w:rPr>
          <w:rFonts w:ascii="Times New Roman" w:hAnsi="Times New Roman" w:cs="Times New Roman"/>
          <w:sz w:val="28"/>
          <w:szCs w:val="28"/>
        </w:rPr>
        <w:t>ым</w:t>
      </w:r>
      <w:r w:rsidRPr="00D219ED">
        <w:rPr>
          <w:rFonts w:ascii="Times New Roman" w:hAnsi="Times New Roman" w:cs="Times New Roman"/>
          <w:sz w:val="28"/>
          <w:szCs w:val="28"/>
        </w:rPr>
        <w:t xml:space="preserve"> закон</w:t>
      </w:r>
      <w:r w:rsidR="00AA75A6">
        <w:rPr>
          <w:rFonts w:ascii="Times New Roman" w:hAnsi="Times New Roman" w:cs="Times New Roman"/>
          <w:sz w:val="28"/>
          <w:szCs w:val="28"/>
        </w:rPr>
        <w:t>ом</w:t>
      </w:r>
      <w:r w:rsidRPr="00D219E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Уставом муниципального </w:t>
      </w:r>
      <w:r w:rsidR="00FD547B">
        <w:rPr>
          <w:rFonts w:ascii="Times New Roman" w:hAnsi="Times New Roman" w:cs="Times New Roman"/>
          <w:sz w:val="28"/>
          <w:szCs w:val="28"/>
        </w:rPr>
        <w:t>района «</w:t>
      </w:r>
      <w:proofErr w:type="spellStart"/>
      <w:r w:rsidR="00FD547B">
        <w:rPr>
          <w:rFonts w:ascii="Times New Roman" w:hAnsi="Times New Roman" w:cs="Times New Roman"/>
          <w:sz w:val="28"/>
          <w:szCs w:val="28"/>
        </w:rPr>
        <w:t>Магарамкентский</w:t>
      </w:r>
      <w:proofErr w:type="spellEnd"/>
      <w:r w:rsidR="00FD547B">
        <w:rPr>
          <w:rFonts w:ascii="Times New Roman" w:hAnsi="Times New Roman" w:cs="Times New Roman"/>
          <w:sz w:val="28"/>
          <w:szCs w:val="28"/>
        </w:rPr>
        <w:t xml:space="preserve"> район», </w:t>
      </w:r>
      <w:r w:rsidR="00FD547B">
        <w:rPr>
          <w:rFonts w:ascii="Times New Roman" w:hAnsi="Times New Roman" w:cs="Times New Roman"/>
          <w:b/>
          <w:bCs/>
          <w:sz w:val="28"/>
          <w:szCs w:val="28"/>
        </w:rPr>
        <w:t>п о с т а н о в л я ю:</w:t>
      </w:r>
    </w:p>
    <w:p w14:paraId="4E471701" w14:textId="3C538D04" w:rsidR="00A052FE" w:rsidRPr="00D219ED" w:rsidRDefault="00D219ED" w:rsidP="00E41004">
      <w:pPr>
        <w:pStyle w:val="ConsPlusTitle"/>
        <w:widowControl/>
        <w:jc w:val="both"/>
        <w:rPr>
          <w:rFonts w:ascii="Times New Roman" w:hAnsi="Times New Roman" w:cs="Times New Roman"/>
          <w:b w:val="0"/>
          <w:sz w:val="28"/>
          <w:szCs w:val="28"/>
        </w:rPr>
      </w:pPr>
      <w:r w:rsidRPr="00D219ED">
        <w:rPr>
          <w:rFonts w:ascii="Times New Roman" w:hAnsi="Times New Roman" w:cs="Times New Roman"/>
          <w:b w:val="0"/>
          <w:sz w:val="28"/>
          <w:szCs w:val="28"/>
        </w:rPr>
        <w:t xml:space="preserve">          1.</w:t>
      </w:r>
      <w:r w:rsidR="00A052FE">
        <w:rPr>
          <w:rFonts w:ascii="Times New Roman" w:hAnsi="Times New Roman" w:cs="Times New Roman"/>
          <w:b w:val="0"/>
          <w:sz w:val="28"/>
          <w:szCs w:val="28"/>
        </w:rPr>
        <w:t xml:space="preserve"> </w:t>
      </w:r>
      <w:r w:rsidRPr="00D219ED">
        <w:rPr>
          <w:rFonts w:ascii="Times New Roman" w:hAnsi="Times New Roman" w:cs="Times New Roman"/>
          <w:b w:val="0"/>
          <w:sz w:val="28"/>
          <w:szCs w:val="28"/>
        </w:rPr>
        <w:t>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A45CCC8" w14:textId="769FFB5E" w:rsidR="00A052FE" w:rsidRPr="00E41004" w:rsidRDefault="00FD547B" w:rsidP="00E41004">
      <w:pPr>
        <w:tabs>
          <w:tab w:val="left" w:pos="11624"/>
        </w:tabs>
        <w:autoSpaceDE w:val="0"/>
        <w:autoSpaceDN w:val="0"/>
        <w:adjustRightInd w:val="0"/>
        <w:spacing w:after="0" w:line="240" w:lineRule="auto"/>
        <w:ind w:firstLine="284"/>
        <w:jc w:val="both"/>
        <w:rPr>
          <w:rFonts w:ascii="Times New Roman" w:hAnsi="Times New Roman"/>
          <w:sz w:val="28"/>
          <w:szCs w:val="28"/>
        </w:rPr>
      </w:pPr>
      <w:r w:rsidRPr="00FD547B">
        <w:rPr>
          <w:rFonts w:ascii="Times New Roman" w:hAnsi="Times New Roman"/>
          <w:sz w:val="28"/>
          <w:szCs w:val="28"/>
        </w:rPr>
        <w:t xml:space="preserve">      2.</w:t>
      </w:r>
      <w:r w:rsidR="00A052FE">
        <w:rPr>
          <w:rFonts w:ascii="Times New Roman" w:hAnsi="Times New Roman"/>
          <w:sz w:val="28"/>
          <w:szCs w:val="28"/>
        </w:rPr>
        <w:t xml:space="preserve"> Признать утратившим силу постановление администрации МР «</w:t>
      </w:r>
      <w:proofErr w:type="spellStart"/>
      <w:r w:rsidR="00A052FE">
        <w:rPr>
          <w:rFonts w:ascii="Times New Roman" w:hAnsi="Times New Roman"/>
          <w:sz w:val="28"/>
          <w:szCs w:val="28"/>
        </w:rPr>
        <w:t>Магарамкентский</w:t>
      </w:r>
      <w:proofErr w:type="spellEnd"/>
      <w:r w:rsidR="00A052FE">
        <w:rPr>
          <w:rFonts w:ascii="Times New Roman" w:hAnsi="Times New Roman"/>
          <w:sz w:val="28"/>
          <w:szCs w:val="28"/>
        </w:rPr>
        <w:t xml:space="preserve"> район» от 21.07.2023 года № 393</w:t>
      </w:r>
    </w:p>
    <w:p w14:paraId="4469053D" w14:textId="253C91AB" w:rsidR="00FD547B" w:rsidRPr="00FD547B" w:rsidRDefault="00E41004" w:rsidP="00E41004">
      <w:pPr>
        <w:pStyle w:val="afa"/>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A052FE">
        <w:rPr>
          <w:rFonts w:ascii="Times New Roman" w:hAnsi="Times New Roman"/>
          <w:sz w:val="28"/>
          <w:szCs w:val="28"/>
        </w:rPr>
        <w:t xml:space="preserve">3. </w:t>
      </w:r>
      <w:r w:rsidR="00FD547B" w:rsidRPr="00FD547B">
        <w:rPr>
          <w:rFonts w:ascii="Times New Roman" w:hAnsi="Times New Roman"/>
          <w:sz w:val="28"/>
          <w:szCs w:val="28"/>
        </w:rPr>
        <w:t>МКУ «Информационный центр» МР «</w:t>
      </w:r>
      <w:proofErr w:type="spellStart"/>
      <w:r w:rsidR="00FD547B" w:rsidRPr="00FD547B">
        <w:rPr>
          <w:rFonts w:ascii="Times New Roman" w:hAnsi="Times New Roman"/>
          <w:sz w:val="28"/>
          <w:szCs w:val="28"/>
        </w:rPr>
        <w:t>Магарамкентский</w:t>
      </w:r>
      <w:proofErr w:type="spellEnd"/>
      <w:r w:rsidR="00FD547B" w:rsidRPr="00FD547B">
        <w:rPr>
          <w:rFonts w:ascii="Times New Roman" w:hAnsi="Times New Roman"/>
          <w:sz w:val="28"/>
          <w:szCs w:val="28"/>
        </w:rPr>
        <w:t xml:space="preserve"> район» разместить настоящее постановление на официальном сайте администрации МР «</w:t>
      </w:r>
      <w:proofErr w:type="spellStart"/>
      <w:r w:rsidR="00FD547B" w:rsidRPr="00FD547B">
        <w:rPr>
          <w:rFonts w:ascii="Times New Roman" w:hAnsi="Times New Roman"/>
          <w:sz w:val="28"/>
          <w:szCs w:val="28"/>
        </w:rPr>
        <w:t>Магарамкентский</w:t>
      </w:r>
      <w:proofErr w:type="spellEnd"/>
      <w:r w:rsidR="00FD547B" w:rsidRPr="00FD547B">
        <w:rPr>
          <w:rFonts w:ascii="Times New Roman" w:hAnsi="Times New Roman"/>
          <w:sz w:val="28"/>
          <w:szCs w:val="28"/>
        </w:rPr>
        <w:t xml:space="preserve"> район».</w:t>
      </w:r>
    </w:p>
    <w:p w14:paraId="31C12F34" w14:textId="10C13000" w:rsidR="00FD547B" w:rsidRDefault="00FD547B" w:rsidP="00726718">
      <w:pPr>
        <w:pStyle w:val="a6"/>
        <w:tabs>
          <w:tab w:val="left" w:pos="1459"/>
        </w:tabs>
        <w:spacing w:line="278" w:lineRule="exact"/>
        <w:ind w:right="120"/>
        <w:rPr>
          <w:szCs w:val="28"/>
        </w:rPr>
      </w:pPr>
    </w:p>
    <w:p w14:paraId="6CDFF51A" w14:textId="77777777" w:rsidR="00A052FE" w:rsidRPr="00FD547B" w:rsidRDefault="00A052FE" w:rsidP="00726718">
      <w:pPr>
        <w:pStyle w:val="a6"/>
        <w:tabs>
          <w:tab w:val="left" w:pos="1459"/>
        </w:tabs>
        <w:spacing w:line="278" w:lineRule="exact"/>
        <w:ind w:right="120"/>
        <w:rPr>
          <w:szCs w:val="28"/>
        </w:rPr>
      </w:pPr>
    </w:p>
    <w:p w14:paraId="5B3CBDB9" w14:textId="07409BB5" w:rsidR="00FD547B" w:rsidRPr="00FD547B" w:rsidRDefault="00A052FE" w:rsidP="00A052FE">
      <w:pPr>
        <w:adjustRightInd w:val="0"/>
        <w:jc w:val="center"/>
        <w:rPr>
          <w:rFonts w:ascii="Times New Roman" w:hAnsi="Times New Roman" w:cs="Times New Roman"/>
          <w:sz w:val="28"/>
          <w:szCs w:val="28"/>
        </w:rPr>
      </w:pPr>
      <w:r>
        <w:rPr>
          <w:rFonts w:ascii="Times New Roman" w:hAnsi="Times New Roman" w:cs="Times New Roman"/>
          <w:b/>
          <w:sz w:val="28"/>
          <w:szCs w:val="28"/>
        </w:rPr>
        <w:t>Г</w:t>
      </w:r>
      <w:r w:rsidR="00FD547B" w:rsidRPr="00FD547B">
        <w:rPr>
          <w:rFonts w:ascii="Times New Roman" w:hAnsi="Times New Roman" w:cs="Times New Roman"/>
          <w:b/>
          <w:sz w:val="28"/>
          <w:szCs w:val="28"/>
        </w:rPr>
        <w:t>лав</w:t>
      </w:r>
      <w:r>
        <w:rPr>
          <w:rFonts w:ascii="Times New Roman" w:hAnsi="Times New Roman" w:cs="Times New Roman"/>
          <w:b/>
          <w:sz w:val="28"/>
          <w:szCs w:val="28"/>
        </w:rPr>
        <w:t>а</w:t>
      </w:r>
      <w:r w:rsidR="00FD547B" w:rsidRPr="00FD547B">
        <w:rPr>
          <w:rFonts w:ascii="Times New Roman" w:hAnsi="Times New Roman" w:cs="Times New Roman"/>
          <w:b/>
          <w:sz w:val="28"/>
          <w:szCs w:val="28"/>
        </w:rPr>
        <w:t xml:space="preserve"> муниципального района                                </w:t>
      </w:r>
      <w:r w:rsidR="0072671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26718">
        <w:rPr>
          <w:rFonts w:ascii="Times New Roman" w:hAnsi="Times New Roman" w:cs="Times New Roman"/>
          <w:b/>
          <w:sz w:val="28"/>
          <w:szCs w:val="28"/>
        </w:rPr>
        <w:t xml:space="preserve">    </w:t>
      </w:r>
      <w:r w:rsidR="00E41004">
        <w:rPr>
          <w:rFonts w:ascii="Times New Roman" w:hAnsi="Times New Roman" w:cs="Times New Roman"/>
          <w:b/>
          <w:sz w:val="28"/>
          <w:szCs w:val="28"/>
        </w:rPr>
        <w:t xml:space="preserve">            </w:t>
      </w:r>
      <w:proofErr w:type="spellStart"/>
      <w:r w:rsidR="00726718">
        <w:rPr>
          <w:rFonts w:ascii="Times New Roman" w:hAnsi="Times New Roman" w:cs="Times New Roman"/>
          <w:b/>
          <w:sz w:val="28"/>
          <w:szCs w:val="28"/>
        </w:rPr>
        <w:t>Ф.</w:t>
      </w:r>
      <w:r>
        <w:rPr>
          <w:rFonts w:ascii="Times New Roman" w:hAnsi="Times New Roman" w:cs="Times New Roman"/>
          <w:b/>
          <w:sz w:val="28"/>
          <w:szCs w:val="28"/>
        </w:rPr>
        <w:t>З</w:t>
      </w:r>
      <w:r w:rsidR="00726718">
        <w:rPr>
          <w:rFonts w:ascii="Times New Roman" w:hAnsi="Times New Roman" w:cs="Times New Roman"/>
          <w:b/>
          <w:sz w:val="28"/>
          <w:szCs w:val="28"/>
        </w:rPr>
        <w:t>.</w:t>
      </w:r>
      <w:r>
        <w:rPr>
          <w:rFonts w:ascii="Times New Roman" w:hAnsi="Times New Roman" w:cs="Times New Roman"/>
          <w:b/>
          <w:sz w:val="28"/>
          <w:szCs w:val="28"/>
        </w:rPr>
        <w:t>Ахмедов</w:t>
      </w:r>
      <w:proofErr w:type="spellEnd"/>
    </w:p>
    <w:p w14:paraId="3D788193" w14:textId="77777777" w:rsidR="00FD547B" w:rsidRDefault="00FD547B" w:rsidP="00FD547B">
      <w:pPr>
        <w:spacing w:after="0"/>
        <w:rPr>
          <w:sz w:val="20"/>
        </w:rPr>
      </w:pPr>
    </w:p>
    <w:p w14:paraId="42DF686C" w14:textId="77777777" w:rsidR="00AA75A6" w:rsidRDefault="00FD547B" w:rsidP="00FD547B">
      <w:pPr>
        <w:spacing w:after="0"/>
        <w:jc w:val="center"/>
        <w:rPr>
          <w:rFonts w:ascii="Times New Roman" w:hAnsi="Times New Roman" w:cs="Times New Roman"/>
          <w:sz w:val="20"/>
          <w:szCs w:val="20"/>
        </w:rPr>
      </w:pPr>
      <w:r w:rsidRPr="00FD547B">
        <w:rPr>
          <w:rFonts w:ascii="Times New Roman" w:hAnsi="Times New Roman" w:cs="Times New Roman"/>
          <w:sz w:val="20"/>
          <w:szCs w:val="20"/>
        </w:rPr>
        <w:t xml:space="preserve">                                                                                      </w:t>
      </w:r>
    </w:p>
    <w:p w14:paraId="4FA3F78D" w14:textId="77777777" w:rsidR="00AA75A6" w:rsidRDefault="00AA75A6" w:rsidP="00E41004">
      <w:pPr>
        <w:spacing w:after="0"/>
        <w:rPr>
          <w:rFonts w:ascii="Times New Roman" w:hAnsi="Times New Roman" w:cs="Times New Roman"/>
          <w:sz w:val="20"/>
          <w:szCs w:val="20"/>
        </w:rPr>
      </w:pPr>
    </w:p>
    <w:p w14:paraId="25C1B921" w14:textId="5C33FAAD" w:rsidR="00A052FE" w:rsidRDefault="00AA75A6" w:rsidP="00E41004">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530FAC42" w14:textId="13E7FF8E" w:rsidR="00FD547B" w:rsidRPr="00FD547B" w:rsidRDefault="00FD547B" w:rsidP="00A052FE">
      <w:pPr>
        <w:spacing w:after="0"/>
        <w:jc w:val="right"/>
        <w:rPr>
          <w:rFonts w:ascii="Times New Roman" w:hAnsi="Times New Roman" w:cs="Times New Roman"/>
          <w:sz w:val="20"/>
          <w:szCs w:val="20"/>
        </w:rPr>
      </w:pPr>
      <w:r w:rsidRPr="00FD547B">
        <w:rPr>
          <w:rFonts w:ascii="Times New Roman" w:hAnsi="Times New Roman" w:cs="Times New Roman"/>
          <w:sz w:val="20"/>
          <w:szCs w:val="20"/>
        </w:rPr>
        <w:t>Утвержден</w:t>
      </w:r>
    </w:p>
    <w:p w14:paraId="1B50413C" w14:textId="4643B8E3" w:rsidR="00FD547B" w:rsidRPr="00FD547B" w:rsidRDefault="00FD547B" w:rsidP="00A052FE">
      <w:pPr>
        <w:spacing w:after="0"/>
        <w:jc w:val="right"/>
        <w:rPr>
          <w:rFonts w:ascii="Times New Roman" w:hAnsi="Times New Roman" w:cs="Times New Roman"/>
          <w:sz w:val="20"/>
          <w:szCs w:val="20"/>
        </w:rPr>
      </w:pPr>
      <w:r w:rsidRPr="00FD547B">
        <w:rPr>
          <w:rFonts w:ascii="Times New Roman" w:hAnsi="Times New Roman" w:cs="Times New Roman"/>
          <w:sz w:val="20"/>
          <w:szCs w:val="20"/>
        </w:rPr>
        <w:t>постановлением администрации</w:t>
      </w:r>
    </w:p>
    <w:p w14:paraId="70E36BCB" w14:textId="2F18AF30" w:rsidR="00FD547B" w:rsidRPr="00FD547B" w:rsidRDefault="00FD547B" w:rsidP="00A052FE">
      <w:pPr>
        <w:spacing w:after="0"/>
        <w:jc w:val="right"/>
        <w:rPr>
          <w:rFonts w:ascii="Times New Roman" w:hAnsi="Times New Roman" w:cs="Times New Roman"/>
          <w:sz w:val="20"/>
          <w:szCs w:val="20"/>
        </w:rPr>
      </w:pPr>
      <w:r w:rsidRPr="00FD547B">
        <w:rPr>
          <w:rFonts w:ascii="Times New Roman" w:hAnsi="Times New Roman" w:cs="Times New Roman"/>
          <w:sz w:val="20"/>
          <w:szCs w:val="20"/>
        </w:rPr>
        <w:t>МР «</w:t>
      </w:r>
      <w:proofErr w:type="spellStart"/>
      <w:r w:rsidRPr="00FD547B">
        <w:rPr>
          <w:rFonts w:ascii="Times New Roman" w:hAnsi="Times New Roman" w:cs="Times New Roman"/>
          <w:sz w:val="20"/>
          <w:szCs w:val="20"/>
        </w:rPr>
        <w:t>Магарамкентский</w:t>
      </w:r>
      <w:proofErr w:type="spellEnd"/>
      <w:r w:rsidRPr="00FD547B">
        <w:rPr>
          <w:rFonts w:ascii="Times New Roman" w:hAnsi="Times New Roman" w:cs="Times New Roman"/>
          <w:sz w:val="20"/>
          <w:szCs w:val="20"/>
        </w:rPr>
        <w:t xml:space="preserve"> район»</w:t>
      </w:r>
    </w:p>
    <w:p w14:paraId="5FAB3225" w14:textId="7F35782A" w:rsidR="00FD547B" w:rsidRPr="00FD547B" w:rsidRDefault="00FD547B" w:rsidP="00FD547B">
      <w:pPr>
        <w:spacing w:after="0"/>
        <w:jc w:val="center"/>
        <w:rPr>
          <w:rFonts w:ascii="Times New Roman" w:hAnsi="Times New Roman" w:cs="Times New Roman"/>
          <w:sz w:val="20"/>
          <w:szCs w:val="20"/>
        </w:rPr>
      </w:pPr>
      <w:r w:rsidRPr="00FD547B">
        <w:rPr>
          <w:rFonts w:ascii="Times New Roman" w:hAnsi="Times New Roman" w:cs="Times New Roman"/>
          <w:sz w:val="20"/>
          <w:szCs w:val="20"/>
        </w:rPr>
        <w:t xml:space="preserve">                                                                                                                               от «</w:t>
      </w:r>
      <w:proofErr w:type="gramStart"/>
      <w:r w:rsidR="005A6426">
        <w:rPr>
          <w:rFonts w:ascii="Times New Roman" w:hAnsi="Times New Roman" w:cs="Times New Roman"/>
          <w:sz w:val="20"/>
          <w:szCs w:val="20"/>
        </w:rPr>
        <w:t xml:space="preserve">28 </w:t>
      </w:r>
      <w:r w:rsidRPr="00FD547B">
        <w:rPr>
          <w:rFonts w:ascii="Times New Roman" w:hAnsi="Times New Roman" w:cs="Times New Roman"/>
          <w:sz w:val="20"/>
          <w:szCs w:val="20"/>
        </w:rPr>
        <w:t>»</w:t>
      </w:r>
      <w:proofErr w:type="gramEnd"/>
      <w:r w:rsidRPr="00FD547B">
        <w:rPr>
          <w:rFonts w:ascii="Times New Roman" w:hAnsi="Times New Roman" w:cs="Times New Roman"/>
          <w:sz w:val="20"/>
          <w:szCs w:val="20"/>
        </w:rPr>
        <w:t>___</w:t>
      </w:r>
      <w:r w:rsidR="005A6426">
        <w:rPr>
          <w:rFonts w:ascii="Times New Roman" w:hAnsi="Times New Roman" w:cs="Times New Roman"/>
          <w:sz w:val="20"/>
          <w:szCs w:val="20"/>
        </w:rPr>
        <w:t>02</w:t>
      </w:r>
      <w:r w:rsidRPr="00FD547B">
        <w:rPr>
          <w:rFonts w:ascii="Times New Roman" w:hAnsi="Times New Roman" w:cs="Times New Roman"/>
          <w:sz w:val="20"/>
          <w:szCs w:val="20"/>
        </w:rPr>
        <w:t>____202</w:t>
      </w:r>
      <w:r w:rsidR="00D95AD6">
        <w:rPr>
          <w:rFonts w:ascii="Times New Roman" w:hAnsi="Times New Roman" w:cs="Times New Roman"/>
          <w:sz w:val="20"/>
          <w:szCs w:val="20"/>
        </w:rPr>
        <w:t>5</w:t>
      </w:r>
      <w:r w:rsidRPr="00FD547B">
        <w:rPr>
          <w:rFonts w:ascii="Times New Roman" w:hAnsi="Times New Roman" w:cs="Times New Roman"/>
          <w:sz w:val="20"/>
          <w:szCs w:val="20"/>
        </w:rPr>
        <w:t xml:space="preserve">г.  № </w:t>
      </w:r>
      <w:r w:rsidR="005A6426">
        <w:rPr>
          <w:rFonts w:ascii="Times New Roman" w:hAnsi="Times New Roman" w:cs="Times New Roman"/>
          <w:sz w:val="20"/>
          <w:szCs w:val="20"/>
        </w:rPr>
        <w:t>177</w:t>
      </w:r>
    </w:p>
    <w:p w14:paraId="45AFA8C2" w14:textId="77777777" w:rsidR="00FD547B" w:rsidRPr="00FD547B" w:rsidRDefault="00FD547B" w:rsidP="00FD547B">
      <w:pPr>
        <w:pStyle w:val="af"/>
        <w:spacing w:before="0" w:beforeAutospacing="0" w:after="0" w:afterAutospacing="0"/>
        <w:jc w:val="center"/>
        <w:rPr>
          <w:sz w:val="28"/>
          <w:szCs w:val="28"/>
        </w:rPr>
      </w:pPr>
    </w:p>
    <w:p w14:paraId="46777043"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Административный регламент</w:t>
      </w:r>
    </w:p>
    <w:p w14:paraId="6F1A9560"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 xml:space="preserve">предоставления муниципальной услуги "Признание помещения </w:t>
      </w:r>
    </w:p>
    <w:p w14:paraId="69E17850"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 xml:space="preserve">жилым помещением, жилого помещения непригодным для проживания, </w:t>
      </w:r>
    </w:p>
    <w:p w14:paraId="09D17965"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многоквартирного дома аварийным и подлежащим сносу или реконструкции"</w:t>
      </w:r>
    </w:p>
    <w:p w14:paraId="442AD37C" w14:textId="77777777" w:rsidR="003B2066" w:rsidRPr="003B2066" w:rsidRDefault="003B2066" w:rsidP="003B2066">
      <w:pPr>
        <w:pStyle w:val="afd"/>
        <w:spacing w:line="276" w:lineRule="auto"/>
        <w:jc w:val="center"/>
        <w:rPr>
          <w:rFonts w:ascii="Times New Roman" w:hAnsi="Times New Roman" w:cs="Times New Roman"/>
          <w:b/>
          <w:sz w:val="28"/>
          <w:szCs w:val="28"/>
        </w:rPr>
      </w:pPr>
    </w:p>
    <w:p w14:paraId="3A0013F0"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1.Общие положения</w:t>
      </w:r>
    </w:p>
    <w:p w14:paraId="3009BA80" w14:textId="77777777" w:rsidR="003B2066" w:rsidRPr="003B2066" w:rsidRDefault="003B2066" w:rsidP="003B2066">
      <w:pPr>
        <w:pStyle w:val="afd"/>
        <w:spacing w:line="276" w:lineRule="auto"/>
        <w:jc w:val="both"/>
        <w:rPr>
          <w:rFonts w:ascii="Times New Roman" w:hAnsi="Times New Roman" w:cs="Times New Roman"/>
          <w:sz w:val="28"/>
          <w:szCs w:val="28"/>
        </w:rPr>
      </w:pPr>
    </w:p>
    <w:p w14:paraId="004491F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1.1.Настоящий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Административный регламент),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w:t>
      </w:r>
    </w:p>
    <w:p w14:paraId="619FDBC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1.2. Заявителями на получение муниципальной услуги являются: </w:t>
      </w:r>
    </w:p>
    <w:p w14:paraId="4CBEA26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14:paraId="486A2EF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-предприятие (учреждение), подведомственное государственному органу Российской Федерации, если указанному предприятию (учреждению) оцениваемое имущество принадлежит на соответствующем вещном праве (далее – Правообладатель); </w:t>
      </w:r>
    </w:p>
    <w:p w14:paraId="2C98FE9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-граждане, являющиеся нанимателями жилых помещений, в отношении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w:t>
      </w:r>
    </w:p>
    <w:p w14:paraId="046AE10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-законные представители или представители по доверенности лиц, указанных в абзацах втором– четвертом настоящего пункта Административного регламента. </w:t>
      </w:r>
    </w:p>
    <w:p w14:paraId="1347E06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1.3. Порядок информирования лиц, указанных в пункте 1.2 настоящего Административного регламента (далее– Заявители), о предоставлении муниципальной услуги. </w:t>
      </w:r>
    </w:p>
    <w:p w14:paraId="47778F0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1.3.1. Сведения о месте нахождения, контактных телефонах и графике работы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организаций, </w:t>
      </w:r>
      <w:r w:rsidRPr="003B2066">
        <w:rPr>
          <w:rFonts w:ascii="Times New Roman" w:hAnsi="Times New Roman" w:cs="Times New Roman"/>
          <w:sz w:val="28"/>
          <w:szCs w:val="28"/>
        </w:rPr>
        <w:lastRenderedPageBreak/>
        <w:t xml:space="preserve">участвующих в предоставлении муниципальной услуги, многофункционального центра (далее – МФЦ): </w:t>
      </w:r>
    </w:p>
    <w:p w14:paraId="50B5E1D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Место нахождение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368780, Республика Дагестан </w:t>
      </w:r>
      <w:proofErr w:type="spellStart"/>
      <w:r w:rsidRPr="003B2066">
        <w:rPr>
          <w:rFonts w:ascii="Times New Roman" w:hAnsi="Times New Roman" w:cs="Times New Roman"/>
          <w:sz w:val="28"/>
          <w:szCs w:val="28"/>
        </w:rPr>
        <w:t>с.Магарамкент</w:t>
      </w:r>
      <w:proofErr w:type="spellEnd"/>
      <w:r w:rsidRPr="003B2066">
        <w:rPr>
          <w:rFonts w:ascii="Times New Roman" w:hAnsi="Times New Roman" w:cs="Times New Roman"/>
          <w:sz w:val="28"/>
          <w:szCs w:val="28"/>
        </w:rPr>
        <w:t xml:space="preserve">, </w:t>
      </w:r>
      <w:proofErr w:type="spellStart"/>
      <w:r w:rsidRPr="003B2066">
        <w:rPr>
          <w:rFonts w:ascii="Times New Roman" w:hAnsi="Times New Roman" w:cs="Times New Roman"/>
          <w:sz w:val="28"/>
          <w:szCs w:val="28"/>
        </w:rPr>
        <w:t>ул.Гагарина</w:t>
      </w:r>
      <w:proofErr w:type="spellEnd"/>
      <w:r w:rsidRPr="003B2066">
        <w:rPr>
          <w:rFonts w:ascii="Times New Roman" w:hAnsi="Times New Roman" w:cs="Times New Roman"/>
          <w:sz w:val="28"/>
          <w:szCs w:val="28"/>
        </w:rPr>
        <w:t>, 2</w:t>
      </w:r>
    </w:p>
    <w:p w14:paraId="6CA5019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Телефон: 8 (8722) 55-18-00</w:t>
      </w:r>
    </w:p>
    <w:p w14:paraId="1139EE1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Адрес электронной почты: </w:t>
      </w:r>
      <w:proofErr w:type="spellStart"/>
      <w:r w:rsidRPr="003B2066">
        <w:rPr>
          <w:rFonts w:ascii="Times New Roman" w:hAnsi="Times New Roman" w:cs="Times New Roman"/>
          <w:sz w:val="28"/>
          <w:szCs w:val="28"/>
          <w:lang w:val="en-US"/>
        </w:rPr>
        <w:t>mkentrayon</w:t>
      </w:r>
      <w:proofErr w:type="spellEnd"/>
      <w:r w:rsidRPr="00AB2C66">
        <w:rPr>
          <w:rFonts w:ascii="Times New Roman" w:hAnsi="Times New Roman" w:cs="Times New Roman"/>
          <w:sz w:val="28"/>
          <w:szCs w:val="28"/>
        </w:rPr>
        <w:t>@</w:t>
      </w:r>
      <w:r w:rsidRPr="003B2066">
        <w:rPr>
          <w:rFonts w:ascii="Times New Roman" w:hAnsi="Times New Roman" w:cs="Times New Roman"/>
          <w:sz w:val="28"/>
          <w:szCs w:val="28"/>
          <w:lang w:val="en-US"/>
        </w:rPr>
        <w:t>e</w:t>
      </w:r>
      <w:r w:rsidRPr="00AB2C66">
        <w:rPr>
          <w:rFonts w:ascii="Times New Roman" w:hAnsi="Times New Roman" w:cs="Times New Roman"/>
          <w:sz w:val="28"/>
          <w:szCs w:val="28"/>
        </w:rPr>
        <w:t>-</w:t>
      </w:r>
      <w:proofErr w:type="spellStart"/>
      <w:r w:rsidRPr="003B2066">
        <w:rPr>
          <w:rFonts w:ascii="Times New Roman" w:hAnsi="Times New Roman" w:cs="Times New Roman"/>
          <w:sz w:val="28"/>
          <w:szCs w:val="28"/>
          <w:lang w:val="en-US"/>
        </w:rPr>
        <w:t>dag</w:t>
      </w:r>
      <w:proofErr w:type="spellEnd"/>
      <w:r w:rsidRPr="00AB2C66">
        <w:rPr>
          <w:rFonts w:ascii="Times New Roman" w:hAnsi="Times New Roman" w:cs="Times New Roman"/>
          <w:sz w:val="28"/>
          <w:szCs w:val="28"/>
        </w:rPr>
        <w:t>.</w:t>
      </w:r>
      <w:proofErr w:type="spellStart"/>
      <w:r w:rsidRPr="003B2066">
        <w:rPr>
          <w:rFonts w:ascii="Times New Roman" w:hAnsi="Times New Roman" w:cs="Times New Roman"/>
          <w:sz w:val="28"/>
          <w:szCs w:val="28"/>
          <w:lang w:val="en-US"/>
        </w:rPr>
        <w:t>ru</w:t>
      </w:r>
      <w:proofErr w:type="spellEnd"/>
    </w:p>
    <w:p w14:paraId="766EECA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Приём заявителей с заявлениями, жалобами и обращениями на принятые (осуществленные) в ходе предоставления муниципальной услуги решения, действия (бездействие) должностных (ответственных) лиц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проводится в соответствии с графиком работы администрации муниципального района:</w:t>
      </w:r>
    </w:p>
    <w:p w14:paraId="18797A6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 понедельник - пятница: с 8.30 до 16.30 перерыв с 12.00 до 13.00; </w:t>
      </w:r>
    </w:p>
    <w:p w14:paraId="075A13B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суббота, воскресенье – выходной. </w:t>
      </w:r>
    </w:p>
    <w:p w14:paraId="25B434B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В предпраздничные дни рабочее время сокращается на один час.</w:t>
      </w:r>
    </w:p>
    <w:p w14:paraId="0D564DE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Информация о месте нахождения, графике работы администрации, размещается на официальном сайте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w:t>
      </w:r>
      <w:r w:rsidRPr="003B2066">
        <w:rPr>
          <w:rFonts w:ascii="Times New Roman" w:hAnsi="Times New Roman" w:cs="Times New Roman"/>
          <w:sz w:val="28"/>
          <w:szCs w:val="28"/>
          <w:lang w:val="en-US"/>
        </w:rPr>
        <w:t>www</w:t>
      </w:r>
      <w:r w:rsidRPr="00AB2C66">
        <w:rPr>
          <w:rFonts w:ascii="Times New Roman" w:hAnsi="Times New Roman" w:cs="Times New Roman"/>
          <w:sz w:val="28"/>
          <w:szCs w:val="28"/>
        </w:rPr>
        <w:t>.</w:t>
      </w:r>
      <w:proofErr w:type="spellStart"/>
      <w:r w:rsidRPr="003B2066">
        <w:rPr>
          <w:rFonts w:ascii="Times New Roman" w:hAnsi="Times New Roman" w:cs="Times New Roman"/>
          <w:sz w:val="28"/>
          <w:szCs w:val="28"/>
          <w:lang w:val="en-US"/>
        </w:rPr>
        <w:t>adminmr</w:t>
      </w:r>
      <w:proofErr w:type="spellEnd"/>
      <w:r w:rsidRPr="003B2066">
        <w:rPr>
          <w:rFonts w:ascii="Times New Roman" w:hAnsi="Times New Roman" w:cs="Times New Roman"/>
          <w:sz w:val="28"/>
          <w:szCs w:val="28"/>
        </w:rPr>
        <w:t>.</w:t>
      </w:r>
      <w:proofErr w:type="spellStart"/>
      <w:r w:rsidRPr="003B2066">
        <w:rPr>
          <w:rFonts w:ascii="Times New Roman" w:hAnsi="Times New Roman" w:cs="Times New Roman"/>
          <w:sz w:val="28"/>
          <w:szCs w:val="28"/>
        </w:rPr>
        <w:t>ru</w:t>
      </w:r>
      <w:proofErr w:type="spellEnd"/>
      <w:r w:rsidRPr="003B2066">
        <w:rPr>
          <w:rFonts w:ascii="Times New Roman" w:hAnsi="Times New Roman" w:cs="Times New Roman"/>
          <w:sz w:val="28"/>
          <w:szCs w:val="28"/>
        </w:rPr>
        <w:t xml:space="preserve">) в информационно-телекоммуникационной сети "Интернет", а также предоставляется по телефону, почте, электронной почте. </w:t>
      </w:r>
    </w:p>
    <w:p w14:paraId="42F699F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МФЦ </w:t>
      </w:r>
      <w:proofErr w:type="spellStart"/>
      <w:r w:rsidRPr="003B2066">
        <w:rPr>
          <w:rFonts w:ascii="Times New Roman" w:hAnsi="Times New Roman" w:cs="Times New Roman"/>
          <w:sz w:val="28"/>
          <w:szCs w:val="28"/>
        </w:rPr>
        <w:t>Магарамкентского</w:t>
      </w:r>
      <w:proofErr w:type="spellEnd"/>
      <w:r w:rsidRPr="003B2066">
        <w:rPr>
          <w:rFonts w:ascii="Times New Roman" w:hAnsi="Times New Roman" w:cs="Times New Roman"/>
          <w:sz w:val="28"/>
          <w:szCs w:val="28"/>
        </w:rPr>
        <w:t xml:space="preserve"> района, ул. </w:t>
      </w:r>
      <w:proofErr w:type="spellStart"/>
      <w:r w:rsidRPr="003B2066">
        <w:rPr>
          <w:rFonts w:ascii="Times New Roman" w:hAnsi="Times New Roman" w:cs="Times New Roman"/>
          <w:sz w:val="28"/>
          <w:szCs w:val="28"/>
        </w:rPr>
        <w:t>А.Исмаилова</w:t>
      </w:r>
      <w:proofErr w:type="spellEnd"/>
      <w:r w:rsidRPr="003B2066">
        <w:rPr>
          <w:rFonts w:ascii="Times New Roman" w:hAnsi="Times New Roman" w:cs="Times New Roman"/>
          <w:sz w:val="28"/>
          <w:szCs w:val="28"/>
        </w:rPr>
        <w:t xml:space="preserve">, д.3а; телефон </w:t>
      </w:r>
      <w:r w:rsidRPr="003B2066">
        <w:rPr>
          <w:rFonts w:ascii="Times New Roman" w:hAnsi="Times New Roman" w:cs="Times New Roman"/>
          <w:sz w:val="28"/>
          <w:szCs w:val="28"/>
          <w:shd w:val="clear" w:color="auto" w:fill="FFFFFF"/>
        </w:rPr>
        <w:t>+7(938) 205-03-23</w:t>
      </w:r>
    </w:p>
    <w:p w14:paraId="097C66E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color w:val="FF0000"/>
          <w:sz w:val="28"/>
          <w:szCs w:val="28"/>
        </w:rPr>
        <w:tab/>
      </w:r>
      <w:r w:rsidRPr="003B2066">
        <w:rPr>
          <w:rFonts w:ascii="Times New Roman" w:hAnsi="Times New Roman" w:cs="Times New Roman"/>
          <w:sz w:val="28"/>
          <w:szCs w:val="28"/>
        </w:rPr>
        <w:t xml:space="preserve">График работы МФЦ: Понедельник- пятница с 8.00 до 18.00. Суббота– с 08.00 до 17.00. Воскресенье– выходной день. </w:t>
      </w:r>
    </w:p>
    <w:p w14:paraId="04856AA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Республики Дагестан" (</w:t>
      </w:r>
      <w:hyperlink r:id="rId8" w:history="1">
        <w:r w:rsidRPr="003B2066">
          <w:rPr>
            <w:rStyle w:val="af9"/>
            <w:rFonts w:ascii="Times New Roman" w:hAnsi="Times New Roman" w:cs="Times New Roman"/>
            <w:sz w:val="28"/>
            <w:szCs w:val="28"/>
          </w:rPr>
          <w:t>https://mfcrd.ru</w:t>
        </w:r>
      </w:hyperlink>
      <w:r w:rsidRPr="003B2066">
        <w:rPr>
          <w:rFonts w:ascii="Times New Roman" w:hAnsi="Times New Roman" w:cs="Times New Roman"/>
          <w:sz w:val="28"/>
          <w:szCs w:val="28"/>
        </w:rPr>
        <w:t xml:space="preserve">).  </w:t>
      </w:r>
    </w:p>
    <w:p w14:paraId="0D59CA1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1.3.2. Информацию о порядке предоставления муниципальной услуги Заявитель может получить: </w:t>
      </w:r>
    </w:p>
    <w:p w14:paraId="48A9742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непосредственно в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(информационные стенды, устное информирование по телефону, а также на личном приеме муниципальными служащими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w:t>
      </w:r>
    </w:p>
    <w:p w14:paraId="27DA83D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по почте, в том числе электронной (</w:t>
      </w:r>
      <w:proofErr w:type="spellStart"/>
      <w:r w:rsidRPr="003B2066">
        <w:rPr>
          <w:rFonts w:ascii="Times New Roman" w:hAnsi="Times New Roman" w:cs="Times New Roman"/>
          <w:sz w:val="28"/>
          <w:szCs w:val="28"/>
          <w:lang w:val="en-US"/>
        </w:rPr>
        <w:t>mkentrayon</w:t>
      </w:r>
      <w:proofErr w:type="spellEnd"/>
      <w:r w:rsidRPr="00AB2C66">
        <w:rPr>
          <w:rFonts w:ascii="Times New Roman" w:hAnsi="Times New Roman" w:cs="Times New Roman"/>
          <w:sz w:val="28"/>
          <w:szCs w:val="28"/>
        </w:rPr>
        <w:t>@</w:t>
      </w:r>
      <w:r w:rsidRPr="003B2066">
        <w:rPr>
          <w:rFonts w:ascii="Times New Roman" w:hAnsi="Times New Roman" w:cs="Times New Roman"/>
          <w:sz w:val="28"/>
          <w:szCs w:val="28"/>
          <w:lang w:val="en-US"/>
        </w:rPr>
        <w:t>e</w:t>
      </w:r>
      <w:r w:rsidRPr="00AB2C66">
        <w:rPr>
          <w:rFonts w:ascii="Times New Roman" w:hAnsi="Times New Roman" w:cs="Times New Roman"/>
          <w:sz w:val="28"/>
          <w:szCs w:val="28"/>
        </w:rPr>
        <w:t>-</w:t>
      </w:r>
      <w:proofErr w:type="spellStart"/>
      <w:r w:rsidRPr="003B2066">
        <w:rPr>
          <w:rFonts w:ascii="Times New Roman" w:hAnsi="Times New Roman" w:cs="Times New Roman"/>
          <w:sz w:val="28"/>
          <w:szCs w:val="28"/>
          <w:lang w:val="en-US"/>
        </w:rPr>
        <w:t>dag</w:t>
      </w:r>
      <w:proofErr w:type="spellEnd"/>
      <w:r w:rsidRPr="00AB2C66">
        <w:rPr>
          <w:rFonts w:ascii="Times New Roman" w:hAnsi="Times New Roman" w:cs="Times New Roman"/>
          <w:sz w:val="28"/>
          <w:szCs w:val="28"/>
        </w:rPr>
        <w:t>.</w:t>
      </w:r>
      <w:proofErr w:type="spellStart"/>
      <w:r w:rsidRPr="003B2066">
        <w:rPr>
          <w:rFonts w:ascii="Times New Roman" w:hAnsi="Times New Roman" w:cs="Times New Roman"/>
          <w:sz w:val="28"/>
          <w:szCs w:val="28"/>
          <w:lang w:val="en-US"/>
        </w:rPr>
        <w:t>ru</w:t>
      </w:r>
      <w:proofErr w:type="spellEnd"/>
      <w:r w:rsidRPr="003B2066">
        <w:rPr>
          <w:rFonts w:ascii="Times New Roman" w:hAnsi="Times New Roman" w:cs="Times New Roman"/>
          <w:sz w:val="28"/>
          <w:szCs w:val="28"/>
        </w:rPr>
        <w:t xml:space="preserve">), в случае письменного обращения Заявителя; </w:t>
      </w:r>
    </w:p>
    <w:p w14:paraId="0500B05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в сети Интернет на официальном сайте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w:t>
      </w:r>
      <w:r w:rsidRPr="003B2066">
        <w:rPr>
          <w:rFonts w:ascii="Times New Roman" w:hAnsi="Times New Roman" w:cs="Times New Roman"/>
          <w:sz w:val="28"/>
          <w:szCs w:val="28"/>
          <w:lang w:val="en-US"/>
        </w:rPr>
        <w:t>www</w:t>
      </w:r>
      <w:r w:rsidRPr="00AB2C66">
        <w:rPr>
          <w:rFonts w:ascii="Times New Roman" w:hAnsi="Times New Roman" w:cs="Times New Roman"/>
          <w:sz w:val="28"/>
          <w:szCs w:val="28"/>
        </w:rPr>
        <w:t>.</w:t>
      </w:r>
      <w:proofErr w:type="spellStart"/>
      <w:r w:rsidRPr="003B2066">
        <w:rPr>
          <w:rFonts w:ascii="Times New Roman" w:hAnsi="Times New Roman" w:cs="Times New Roman"/>
          <w:sz w:val="28"/>
          <w:szCs w:val="28"/>
          <w:lang w:val="en-US"/>
        </w:rPr>
        <w:t>adminmr</w:t>
      </w:r>
      <w:proofErr w:type="spellEnd"/>
      <w:r w:rsidRPr="003B2066">
        <w:rPr>
          <w:rFonts w:ascii="Times New Roman" w:hAnsi="Times New Roman" w:cs="Times New Roman"/>
          <w:sz w:val="28"/>
          <w:szCs w:val="28"/>
        </w:rPr>
        <w:t>.</w:t>
      </w:r>
      <w:proofErr w:type="spellStart"/>
      <w:r w:rsidRPr="003B2066">
        <w:rPr>
          <w:rFonts w:ascii="Times New Roman" w:hAnsi="Times New Roman" w:cs="Times New Roman"/>
          <w:sz w:val="28"/>
          <w:szCs w:val="28"/>
        </w:rPr>
        <w:t>ru</w:t>
      </w:r>
      <w:proofErr w:type="spellEnd"/>
      <w:r w:rsidRPr="003B2066">
        <w:rPr>
          <w:rFonts w:ascii="Times New Roman" w:hAnsi="Times New Roman" w:cs="Times New Roman"/>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(www.gosuslugi.ru) [далее – Единый портал государственных и муниципальных услуг]. </w:t>
      </w:r>
    </w:p>
    <w:p w14:paraId="067AB0C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14:paraId="2BDCD00F" w14:textId="77777777" w:rsidR="003B2066" w:rsidRPr="003B2066" w:rsidRDefault="003B2066" w:rsidP="003B2066">
      <w:pPr>
        <w:pStyle w:val="afd"/>
        <w:spacing w:line="276" w:lineRule="auto"/>
        <w:rPr>
          <w:rFonts w:ascii="Times New Roman" w:hAnsi="Times New Roman" w:cs="Times New Roman"/>
          <w:b/>
          <w:sz w:val="28"/>
          <w:szCs w:val="28"/>
        </w:rPr>
      </w:pPr>
    </w:p>
    <w:p w14:paraId="51269C66"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2.Стандарт предоставления муниципальной услуги</w:t>
      </w:r>
    </w:p>
    <w:p w14:paraId="514AE3CC" w14:textId="77777777" w:rsidR="003B2066" w:rsidRPr="003B2066" w:rsidRDefault="003B2066" w:rsidP="003B2066">
      <w:pPr>
        <w:pStyle w:val="afd"/>
        <w:spacing w:line="276" w:lineRule="auto"/>
        <w:jc w:val="center"/>
        <w:rPr>
          <w:rFonts w:ascii="Times New Roman" w:hAnsi="Times New Roman" w:cs="Times New Roman"/>
          <w:b/>
          <w:sz w:val="28"/>
          <w:szCs w:val="28"/>
        </w:rPr>
      </w:pPr>
    </w:p>
    <w:p w14:paraId="4111F4C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68E8772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2.2.1. Муниципальная услуга предоставляется Администрацией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(далее– Уполномоченный орган). 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[далее – Межведомственная комиссия] (за исключением случаев, когда необходима оценка и обследование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w:t>
      </w:r>
    </w:p>
    <w:p w14:paraId="393096A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№47 (далее-Положение), требованиям. </w:t>
      </w:r>
    </w:p>
    <w:p w14:paraId="1810129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2.2.2. При предоставлении муниципальной услуги Уполномоченный орган, Межведомственная комиссия взаимодействуют с органами государственной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Республики Дагестан, органами местного самоуправления и организациями в порядке, предусмотренном законодательством Российской Федерации. </w:t>
      </w:r>
    </w:p>
    <w:p w14:paraId="3BA695E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2.2.3. Информационное взаимодействие при предоставлении муниципальной услуги осуществляется в соответствии с требованиями к межведомственному информационному взаимодействию, установленными Федеральным законом от 27.07.2010 №210-ФЗ "Об организации предоставления государственных и муниципальных услуг" (далее - Федеральный закон №210-ФЗ). </w:t>
      </w:r>
    </w:p>
    <w:p w14:paraId="00D1B7B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2.3.Результатом предоставления муниципальной услуги является: -принятие Уполномоченным органом решения по итогам работы Межведомственной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-отказ в предоставлении муниципальной услуги; </w:t>
      </w:r>
    </w:p>
    <w:p w14:paraId="088146B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2.4. Срок предоставления муниципальной услуги. Максимальный срок предоставления услуги составляет 53 календарных дня с даты регистрации заявления Заявителя, а в случае обследования Межведомственной комиссией жилых помещений, получивших повреждения в результате чрезвычайной ситуации– 38 календарных дней с даты регистрации заявления Заявителя. </w:t>
      </w:r>
    </w:p>
    <w:p w14:paraId="62838C0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w:t>
      </w:r>
      <w:proofErr w:type="gramStart"/>
      <w:r w:rsidRPr="003B2066">
        <w:rPr>
          <w:rFonts w:ascii="Times New Roman" w:hAnsi="Times New Roman" w:cs="Times New Roman"/>
          <w:sz w:val="28"/>
          <w:szCs w:val="28"/>
        </w:rPr>
        <w:t>5.Правовыми</w:t>
      </w:r>
      <w:proofErr w:type="gramEnd"/>
      <w:r w:rsidRPr="003B2066">
        <w:rPr>
          <w:rFonts w:ascii="Times New Roman" w:hAnsi="Times New Roman" w:cs="Times New Roman"/>
          <w:sz w:val="28"/>
          <w:szCs w:val="28"/>
        </w:rPr>
        <w:t xml:space="preserve"> основаниями для предоставления муниципальной услуги являются следующие нормативные правовые акты: </w:t>
      </w:r>
    </w:p>
    <w:p w14:paraId="6BA036A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Конституция Российской Федерации; </w:t>
      </w:r>
    </w:p>
    <w:p w14:paraId="7C5CC2A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Жилищный кодекс Российской Федерации; </w:t>
      </w:r>
    </w:p>
    <w:p w14:paraId="0DA4B71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Федеральный закон от 27.07.2010 №210-ФЗ "Об организации предоставления государственных и муниципальных услуг»; </w:t>
      </w:r>
    </w:p>
    <w:p w14:paraId="0311DF2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Федеральный закон от 06.10.2003 №131-ФЗ "Об общих принципах организации местного самоуправления в Российской Федерации"; </w:t>
      </w:r>
    </w:p>
    <w:p w14:paraId="5FA9B7A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Федеральный закон от 27.07.2006 №152-ФЗ "О персональных данных"; </w:t>
      </w:r>
    </w:p>
    <w:p w14:paraId="0CF834A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Федеральный закон от 09.02.2009 №8-ФЗ "Об обеспечении доступа к информации о деятельности государственных органов и органов местного самоуправления"; </w:t>
      </w:r>
    </w:p>
    <w:p w14:paraId="2908BC1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14:paraId="4F258F6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
    <w:p w14:paraId="6EFA7D3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w:t>
      </w:r>
      <w:r w:rsidRPr="003B2066">
        <w:rPr>
          <w:rFonts w:ascii="Times New Roman" w:hAnsi="Times New Roman" w:cs="Times New Roman"/>
          <w:sz w:val="28"/>
          <w:szCs w:val="28"/>
        </w:rPr>
        <w:lastRenderedPageBreak/>
        <w:t xml:space="preserve">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14:paraId="1AA18B6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Постановление Правительства Российской Федерации от 26.03.2016 №236 "О требованиях к предоставлению в электронной форме государственных и муниципальных услуг"; </w:t>
      </w:r>
    </w:p>
    <w:p w14:paraId="426ED18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Постановление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 </w:t>
      </w:r>
    </w:p>
    <w:p w14:paraId="306813D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-Устав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w:t>
      </w:r>
    </w:p>
    <w:p w14:paraId="23CDC7A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2.6. Исчерпывающий перечень документов, необходимых для предоставления муниципальной услуги. </w:t>
      </w:r>
    </w:p>
    <w:p w14:paraId="2870C2A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2.6.1. Для предоставления муниципальной услуги Заявитель или его уполномоченный представитель самостоятельно представляет: </w:t>
      </w:r>
    </w:p>
    <w:p w14:paraId="08E980D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1)заявление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согласно приложению №1; </w:t>
      </w:r>
    </w:p>
    <w:p w14:paraId="010002E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2)копии правоустанавливающих документов на жилое помещение, право на которое не зарегистрировано в Едином государственном реестре недвижимости; </w:t>
      </w:r>
    </w:p>
    <w:p w14:paraId="787C597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3)в отношении нежилого помещения для признания его в дальнейшем жилым помещением - проект реконструкции нежилого помещения; </w:t>
      </w:r>
    </w:p>
    <w:p w14:paraId="55812C9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4)заключение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14:paraId="57991DC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если в соответствии с подпунктом 3.3.3.2 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Заявителем предоставляется такое заключение. </w:t>
      </w:r>
    </w:p>
    <w:p w14:paraId="28187BF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2.6.2. Перечень документов (сведений), которые Заявитель или его уполномоченный представитель вправе представить по собственной инициативе: </w:t>
      </w:r>
    </w:p>
    <w:p w14:paraId="4E5790C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r>
      <w:proofErr w:type="gramStart"/>
      <w:r w:rsidRPr="003B2066">
        <w:rPr>
          <w:rFonts w:ascii="Times New Roman" w:hAnsi="Times New Roman" w:cs="Times New Roman"/>
          <w:sz w:val="28"/>
          <w:szCs w:val="28"/>
        </w:rPr>
        <w:t>а)  сведения</w:t>
      </w:r>
      <w:proofErr w:type="gramEnd"/>
      <w:r w:rsidRPr="003B2066">
        <w:rPr>
          <w:rFonts w:ascii="Times New Roman" w:hAnsi="Times New Roman" w:cs="Times New Roman"/>
          <w:sz w:val="28"/>
          <w:szCs w:val="28"/>
        </w:rPr>
        <w:t xml:space="preserve"> из Единого государственного реестра недвижимости; </w:t>
      </w:r>
    </w:p>
    <w:p w14:paraId="105B414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б) технический паспорт жилого помещения, а для нежилых помещений- технический план; </w:t>
      </w:r>
    </w:p>
    <w:p w14:paraId="17E2E4E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3.3.3 настоящего Административного регламента признано Межведомственной комиссией необходимым для принятия решения о признании жилого помещения соответствующим (не соответствующим) установленным в Положении требованиям; </w:t>
      </w:r>
    </w:p>
    <w:p w14:paraId="7673612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г) заявления, письма, жалобы граждан на неудовлетворительные условия проживания; </w:t>
      </w:r>
    </w:p>
    <w:p w14:paraId="4363181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д)заключение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администрацией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(далее – Муниципальная комиссия)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14:paraId="4B9F2A9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государственных и муниципальных услуг или посредством МФЦ. </w:t>
      </w:r>
    </w:p>
    <w:p w14:paraId="34323B6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Заявление в форме электронного документа подписывается по выбору Заявителя: </w:t>
      </w:r>
    </w:p>
    <w:p w14:paraId="061D8FA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-простой электронной подписью Заявителя (представителя Заявителя); </w:t>
      </w:r>
    </w:p>
    <w:p w14:paraId="371C93B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-усиленной (квалифицированной, неквалифицированной) электронной подписью Заявителя (представителя Заявителя). </w:t>
      </w:r>
    </w:p>
    <w:p w14:paraId="5E5CC1F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14:paraId="278996F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14:paraId="6472509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2.6.4. Уполномоченный орган не вправе требовать от Заявителя: </w:t>
      </w:r>
    </w:p>
    <w:p w14:paraId="108A5AD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26CAD2F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Дагестан,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по собственной инициативе; </w:t>
      </w:r>
    </w:p>
    <w:p w14:paraId="4E0C8C7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от 2 августа 2024г. №178</w:t>
      </w:r>
      <w:r w:rsidRPr="003B2066">
        <w:rPr>
          <w:rFonts w:ascii="Times New Roman" w:hAnsi="Times New Roman" w:cs="Times New Roman"/>
          <w:sz w:val="28"/>
          <w:szCs w:val="28"/>
          <w:lang w:val="en-US"/>
        </w:rPr>
        <w:t>VII</w:t>
      </w:r>
      <w:r w:rsidRPr="003B2066">
        <w:rPr>
          <w:rFonts w:ascii="Times New Roman" w:hAnsi="Times New Roman" w:cs="Times New Roman"/>
          <w:sz w:val="28"/>
          <w:szCs w:val="28"/>
        </w:rPr>
        <w:t>СД «Об утверждении Перечня муниципальных услуг администрации муниципального района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w:t>
      </w:r>
    </w:p>
    <w:p w14:paraId="5276CF8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3303933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r>
      <w:proofErr w:type="gramStart"/>
      <w:r w:rsidRPr="003B2066">
        <w:rPr>
          <w:rFonts w:ascii="Times New Roman" w:hAnsi="Times New Roman" w:cs="Times New Roman"/>
          <w:sz w:val="28"/>
          <w:szCs w:val="28"/>
        </w:rPr>
        <w:t>а)изменение</w:t>
      </w:r>
      <w:proofErr w:type="gramEnd"/>
      <w:r w:rsidRPr="003B2066">
        <w:rPr>
          <w:rFonts w:ascii="Times New Roman" w:hAnsi="Times New Roman" w:cs="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2B34129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r>
      <w:proofErr w:type="gramStart"/>
      <w:r w:rsidRPr="003B2066">
        <w:rPr>
          <w:rFonts w:ascii="Times New Roman" w:hAnsi="Times New Roman" w:cs="Times New Roman"/>
          <w:sz w:val="28"/>
          <w:szCs w:val="28"/>
        </w:rPr>
        <w:t>б)наличие</w:t>
      </w:r>
      <w:proofErr w:type="gramEnd"/>
      <w:r w:rsidRPr="003B2066">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B2066">
        <w:rPr>
          <w:rFonts w:ascii="Times New Roman" w:hAnsi="Times New Roman" w:cs="Times New Roman"/>
          <w:sz w:val="28"/>
          <w:szCs w:val="28"/>
        </w:rPr>
        <w:lastRenderedPageBreak/>
        <w:t xml:space="preserve">предоставлении муниципальной услуги и не включенных в представленный ранее комплект документов; </w:t>
      </w:r>
    </w:p>
    <w:p w14:paraId="07B990E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r>
      <w:proofErr w:type="gramStart"/>
      <w:r w:rsidRPr="003B2066">
        <w:rPr>
          <w:rFonts w:ascii="Times New Roman" w:hAnsi="Times New Roman" w:cs="Times New Roman"/>
          <w:sz w:val="28"/>
          <w:szCs w:val="28"/>
        </w:rPr>
        <w:t>в)истечение</w:t>
      </w:r>
      <w:proofErr w:type="gramEnd"/>
      <w:r w:rsidRPr="003B2066">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74F9DA2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 </w:t>
      </w:r>
    </w:p>
    <w:p w14:paraId="3032958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5)предоставления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1FA059C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2.7. Исчерпывающий перечень оснований для отказа в приеме документов, необходимых для предоставления муниципальной услуги. </w:t>
      </w:r>
    </w:p>
    <w:p w14:paraId="65A1F8E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 </w:t>
      </w:r>
    </w:p>
    <w:p w14:paraId="11D73B5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-установление факта подписания Заявления лицом, не имеющим полномочий на его подписание; </w:t>
      </w:r>
    </w:p>
    <w:p w14:paraId="090C6EF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-подача Заявления лицом, не относящимся к перечню лиц, установленных пунктом 1.2 настоящего Административного регламента; </w:t>
      </w:r>
    </w:p>
    <w:p w14:paraId="3D0ADFD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-выявление в результате проверки усиленной квалифицированной электронной подписи, которой подписаны документы, (далее – квалифицированная подпись) несоблюдения установленных статьей 11 Федерального закона от 06.04.2011 №63-ФЗ "Об электронной подписи" (далее – Федеральный закон №63-ФЗ) условий признания ее действительности (в случае обращения за предоставлением муниципальной услуги в электронной форме). </w:t>
      </w:r>
    </w:p>
    <w:p w14:paraId="65390AB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2.8. Исчерпывающий перечень оснований для приостановления или отказа в предоставлении муниципальной услуги. </w:t>
      </w:r>
    </w:p>
    <w:p w14:paraId="585D451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2.8.1. Основания для приостановления муниципальной услуги отсутствуют. </w:t>
      </w:r>
    </w:p>
    <w:p w14:paraId="0D30035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2.8.2. Основания для отказа в предоставлении муниципальной услуги: </w:t>
      </w:r>
    </w:p>
    <w:p w14:paraId="05FD93E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-обращение в Межведомственную комиссию в отношении жилого помещения, расположенного в объекте капитального строительства, ввод в эксплуатацию которого и постановка на государственный учет не осуществлены в соответствии с Градостроительным кодексом Российской Федерации; </w:t>
      </w:r>
    </w:p>
    <w:p w14:paraId="6C1FB03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-установление факта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w:t>
      </w:r>
    </w:p>
    <w:p w14:paraId="16B87A7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w:t>
      </w:r>
      <w:proofErr w:type="gramStart"/>
      <w:r w:rsidRPr="003B2066">
        <w:rPr>
          <w:rFonts w:ascii="Times New Roman" w:hAnsi="Times New Roman" w:cs="Times New Roman"/>
          <w:sz w:val="28"/>
          <w:szCs w:val="28"/>
        </w:rPr>
        <w:t>9.Перечень</w:t>
      </w:r>
      <w:proofErr w:type="gramEnd"/>
      <w:r w:rsidRPr="003B2066">
        <w:rPr>
          <w:rFonts w:ascii="Times New Roman" w:hAnsi="Times New Roman" w:cs="Times New Roman"/>
          <w:sz w:val="28"/>
          <w:szCs w:val="28"/>
        </w:rPr>
        <w:t xml:space="preserve">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 </w:t>
      </w:r>
    </w:p>
    <w:p w14:paraId="3E3ECF2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 </w:t>
      </w:r>
    </w:p>
    <w:p w14:paraId="0A9E775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w:t>
      </w:r>
      <w:proofErr w:type="gramStart"/>
      <w:r w:rsidRPr="003B2066">
        <w:rPr>
          <w:rFonts w:ascii="Times New Roman" w:hAnsi="Times New Roman" w:cs="Times New Roman"/>
          <w:sz w:val="28"/>
          <w:szCs w:val="28"/>
        </w:rPr>
        <w:t>10.Муниципальная</w:t>
      </w:r>
      <w:proofErr w:type="gramEnd"/>
      <w:r w:rsidRPr="003B2066">
        <w:rPr>
          <w:rFonts w:ascii="Times New Roman" w:hAnsi="Times New Roman" w:cs="Times New Roman"/>
          <w:sz w:val="28"/>
          <w:szCs w:val="28"/>
        </w:rPr>
        <w:t xml:space="preserve"> услуга предоставляется без взимания платы. </w:t>
      </w:r>
    </w:p>
    <w:p w14:paraId="7C5532D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w:t>
      </w:r>
      <w:proofErr w:type="gramStart"/>
      <w:r w:rsidRPr="003B2066">
        <w:rPr>
          <w:rFonts w:ascii="Times New Roman" w:hAnsi="Times New Roman" w:cs="Times New Roman"/>
          <w:sz w:val="28"/>
          <w:szCs w:val="28"/>
        </w:rPr>
        <w:t>11.Максимальное</w:t>
      </w:r>
      <w:proofErr w:type="gramEnd"/>
      <w:r w:rsidRPr="003B2066">
        <w:rPr>
          <w:rFonts w:ascii="Times New Roman" w:hAnsi="Times New Roman" w:cs="Times New Roman"/>
          <w:sz w:val="28"/>
          <w:szCs w:val="28"/>
        </w:rPr>
        <w:t xml:space="preserve"> время ожидания в очереди при подаче заявления и при получении результата предоставления муниципальной услуги составляет 15 минут. </w:t>
      </w:r>
    </w:p>
    <w:p w14:paraId="6B8BA9E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w:t>
      </w:r>
      <w:proofErr w:type="gramStart"/>
      <w:r w:rsidRPr="003B2066">
        <w:rPr>
          <w:rFonts w:ascii="Times New Roman" w:hAnsi="Times New Roman" w:cs="Times New Roman"/>
          <w:sz w:val="28"/>
          <w:szCs w:val="28"/>
        </w:rPr>
        <w:t>12.Срок</w:t>
      </w:r>
      <w:proofErr w:type="gramEnd"/>
      <w:r w:rsidRPr="003B2066">
        <w:rPr>
          <w:rFonts w:ascii="Times New Roman" w:hAnsi="Times New Roman" w:cs="Times New Roman"/>
          <w:sz w:val="28"/>
          <w:szCs w:val="28"/>
        </w:rPr>
        <w:t xml:space="preserve"> регистрации заявления и прилагаемых к нему документов составляет: -при личном приеме– не более 15 минут. -при поступлении заявления и документов по почте, посредством МФЦ или Единого портала государственных и муниципальных услуг- 1 календарный день. </w:t>
      </w:r>
    </w:p>
    <w:p w14:paraId="680220C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2.13.Требования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34B0DAC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2.13.</w:t>
      </w:r>
      <w:proofErr w:type="gramStart"/>
      <w:r w:rsidRPr="003B2066">
        <w:rPr>
          <w:rFonts w:ascii="Times New Roman" w:hAnsi="Times New Roman" w:cs="Times New Roman"/>
          <w:sz w:val="28"/>
          <w:szCs w:val="28"/>
        </w:rPr>
        <w:t>1.Требования</w:t>
      </w:r>
      <w:proofErr w:type="gramEnd"/>
      <w:r w:rsidRPr="003B2066">
        <w:rPr>
          <w:rFonts w:ascii="Times New Roman" w:hAnsi="Times New Roman" w:cs="Times New Roman"/>
          <w:sz w:val="28"/>
          <w:szCs w:val="28"/>
        </w:rPr>
        <w:t xml:space="preserve"> к помещениям, в которых предоставляется муниципальная услуга. </w:t>
      </w:r>
    </w:p>
    <w:p w14:paraId="7FC68FC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 </w:t>
      </w:r>
    </w:p>
    <w:p w14:paraId="7F86FD6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№40, и быть оборудованы средствами пожаротушения. </w:t>
      </w:r>
    </w:p>
    <w:p w14:paraId="78B3CA6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Вход и выход из помещений оборудуются соответствующими указателями. </w:t>
      </w:r>
    </w:p>
    <w:p w14:paraId="2468D2F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Вход в уполномоченный орган оборудуется информационной табличкой (вывеской), содержащей информацию о наименовании, месте нахождения и режиме работы. </w:t>
      </w:r>
    </w:p>
    <w:p w14:paraId="6472502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 </w:t>
      </w:r>
    </w:p>
    <w:p w14:paraId="107AD79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2.13.2. Требования к местам ожидания. Места ожидания должны соответствовать комфортным условиям для Заявителей и оптимальным условиям работы специалистов уполномоченного органа. Места ожидания должны быть оборудованы стульями, кресельными секциями, скамьями. </w:t>
      </w:r>
    </w:p>
    <w:p w14:paraId="53AE993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2.13.3. Требования к местам приема Заявителей. </w:t>
      </w:r>
    </w:p>
    <w:p w14:paraId="6C39DF5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Прием Заявителей осуществляется в специально выделенных для этих целей помещениях. </w:t>
      </w:r>
    </w:p>
    <w:p w14:paraId="033A54E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w:t>
      </w:r>
    </w:p>
    <w:p w14:paraId="6FD7768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 </w:t>
      </w:r>
    </w:p>
    <w:p w14:paraId="37EB391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w:t>
      </w:r>
    </w:p>
    <w:p w14:paraId="55FA17A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2.13.4. Требования к информационным стендам. </w:t>
      </w:r>
    </w:p>
    <w:p w14:paraId="766B060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 </w:t>
      </w:r>
    </w:p>
    <w:p w14:paraId="02D37E5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 информационных стендах, официальном сайте Уполномоченного органа размещаются следующие информационные материалы: </w:t>
      </w:r>
    </w:p>
    <w:p w14:paraId="06A24E7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извлечения из законодательных и нормативных правовых актов, содержащих нормы, регулирующие деятельность по исполнению муниципальной услуги; </w:t>
      </w:r>
    </w:p>
    <w:p w14:paraId="1BA9A91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текст настоящего Административного регламента; </w:t>
      </w:r>
    </w:p>
    <w:p w14:paraId="56C8B11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информация о порядке исполнения муниципальной услуги; </w:t>
      </w:r>
    </w:p>
    <w:p w14:paraId="6C3F60F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перечень документов, необходимых для предоставления муниципальной услуги; </w:t>
      </w:r>
    </w:p>
    <w:p w14:paraId="5678BBF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формы и образцы документов для заполнения; </w:t>
      </w:r>
    </w:p>
    <w:p w14:paraId="70CF44C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сведения о месте нахождения и графике работы Уполномоченного органа и МФЦ; </w:t>
      </w:r>
    </w:p>
    <w:p w14:paraId="5A8F390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справочные телефоны; </w:t>
      </w:r>
    </w:p>
    <w:p w14:paraId="438C73C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адреса электронной почты и адреса Интернет-сайтов; </w:t>
      </w:r>
    </w:p>
    <w:p w14:paraId="7E425AC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информация о месте личного приема, а также об установленных для личного приема днях и часах. </w:t>
      </w:r>
    </w:p>
    <w:p w14:paraId="52A17B0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 изменении информации по исполнению муниципальной услуги осуществляется ее периодическое обновление. </w:t>
      </w:r>
    </w:p>
    <w:p w14:paraId="17FA9E2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hyperlink r:id="rId9" w:history="1">
        <w:r w:rsidRPr="003B2066">
          <w:rPr>
            <w:rStyle w:val="af9"/>
            <w:rFonts w:ascii="Times New Roman" w:hAnsi="Times New Roman" w:cs="Times New Roman"/>
            <w:sz w:val="28"/>
            <w:szCs w:val="28"/>
            <w:lang w:val="en-US"/>
          </w:rPr>
          <w:t>www</w:t>
        </w:r>
        <w:r w:rsidRPr="00AB2C66">
          <w:rPr>
            <w:rStyle w:val="af9"/>
            <w:rFonts w:ascii="Times New Roman" w:hAnsi="Times New Roman" w:cs="Times New Roman"/>
            <w:sz w:val="28"/>
            <w:szCs w:val="28"/>
          </w:rPr>
          <w:t>.</w:t>
        </w:r>
        <w:proofErr w:type="spellStart"/>
        <w:r w:rsidRPr="003B2066">
          <w:rPr>
            <w:rStyle w:val="af9"/>
            <w:rFonts w:ascii="Times New Roman" w:hAnsi="Times New Roman" w:cs="Times New Roman"/>
            <w:sz w:val="28"/>
            <w:szCs w:val="28"/>
            <w:lang w:val="en-US"/>
          </w:rPr>
          <w:t>adminmr</w:t>
        </w:r>
        <w:proofErr w:type="spellEnd"/>
        <w:r w:rsidRPr="00AB2C66">
          <w:rPr>
            <w:rStyle w:val="af9"/>
            <w:rFonts w:ascii="Times New Roman" w:hAnsi="Times New Roman" w:cs="Times New Roman"/>
            <w:sz w:val="28"/>
            <w:szCs w:val="28"/>
          </w:rPr>
          <w:t>.</w:t>
        </w:r>
        <w:proofErr w:type="spellStart"/>
        <w:r w:rsidRPr="003B2066">
          <w:rPr>
            <w:rStyle w:val="af9"/>
            <w:rFonts w:ascii="Times New Roman" w:hAnsi="Times New Roman" w:cs="Times New Roman"/>
            <w:sz w:val="28"/>
            <w:szCs w:val="28"/>
            <w:lang w:val="en-US"/>
          </w:rPr>
          <w:t>ru</w:t>
        </w:r>
        <w:proofErr w:type="spellEnd"/>
      </w:hyperlink>
      <w:r w:rsidRPr="003B2066">
        <w:rPr>
          <w:rFonts w:ascii="Times New Roman" w:hAnsi="Times New Roman" w:cs="Times New Roman"/>
          <w:sz w:val="28"/>
          <w:szCs w:val="28"/>
        </w:rPr>
        <w:t xml:space="preserve">). </w:t>
      </w:r>
    </w:p>
    <w:p w14:paraId="0493193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1A3BFA6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2.13.5.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Требования к обеспечению доступности предоставления муниципальной услуги для инвалидов. </w:t>
      </w:r>
    </w:p>
    <w:p w14:paraId="0A02E31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целях обеспечения условий доступности для инвалидов муниципальной услуги должно быть обеспечено: </w:t>
      </w:r>
    </w:p>
    <w:p w14:paraId="2BCECBB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-оказание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 </w:t>
      </w:r>
    </w:p>
    <w:p w14:paraId="376AD81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-беспрепятственный вход инвалидов в помещение и выход из него; </w:t>
      </w:r>
    </w:p>
    <w:p w14:paraId="18F0E0A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-возможность самостоятельного передвижения инвалидов по территории организации, помещения, в которых оказывается муниципальная услуга; </w:t>
      </w:r>
    </w:p>
    <w:p w14:paraId="6BE7D2B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 </w:t>
      </w:r>
    </w:p>
    <w:p w14:paraId="378AB09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 </w:t>
      </w:r>
    </w:p>
    <w:p w14:paraId="5EA52DB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1D7299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-допуск сурдопереводчика и </w:t>
      </w:r>
      <w:proofErr w:type="spellStart"/>
      <w:r w:rsidRPr="003B2066">
        <w:rPr>
          <w:rFonts w:ascii="Times New Roman" w:hAnsi="Times New Roman" w:cs="Times New Roman"/>
          <w:sz w:val="28"/>
          <w:szCs w:val="28"/>
        </w:rPr>
        <w:t>тифлосурдопереводчика</w:t>
      </w:r>
      <w:proofErr w:type="spellEnd"/>
      <w:r w:rsidRPr="003B2066">
        <w:rPr>
          <w:rFonts w:ascii="Times New Roman" w:hAnsi="Times New Roman" w:cs="Times New Roman"/>
          <w:sz w:val="28"/>
          <w:szCs w:val="28"/>
        </w:rPr>
        <w:t xml:space="preserve">; </w:t>
      </w:r>
      <w:r w:rsidRPr="003B2066">
        <w:rPr>
          <w:rFonts w:ascii="Times New Roman" w:hAnsi="Times New Roman" w:cs="Times New Roman"/>
          <w:sz w:val="28"/>
          <w:szCs w:val="28"/>
        </w:rPr>
        <w:tab/>
      </w:r>
    </w:p>
    <w:p w14:paraId="366409A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-предоставление при необходимости услуги по месту жительства инвалида или в дистанционном режиме; </w:t>
      </w:r>
    </w:p>
    <w:p w14:paraId="36D25C0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-оказание иной необходимой помощи инвалидам в преодолении барьеров, препятствующих получению ими услуг наравне с другими лицами. </w:t>
      </w:r>
    </w:p>
    <w:p w14:paraId="3F2150A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2.14.Показателями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Межведомственной комиссии и должностных лиц Уполномоченного органа, Межведомственной комиссии. </w:t>
      </w:r>
    </w:p>
    <w:p w14:paraId="7C202E3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2.15.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Иные требования, в том числе учитывающие особенности предоставления муниципальных услуг в электронной форме и МФЦ. </w:t>
      </w:r>
    </w:p>
    <w:p w14:paraId="799B125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посредством МФЦ установлены в разделе 3 настоящего Административного регламента.</w:t>
      </w:r>
    </w:p>
    <w:p w14:paraId="4D1B3300" w14:textId="77777777" w:rsidR="003B2066" w:rsidRPr="003B2066" w:rsidRDefault="003B2066" w:rsidP="003B2066">
      <w:pPr>
        <w:pStyle w:val="afd"/>
        <w:spacing w:line="276" w:lineRule="auto"/>
        <w:rPr>
          <w:rFonts w:ascii="Times New Roman" w:hAnsi="Times New Roman" w:cs="Times New Roman"/>
          <w:b/>
          <w:sz w:val="28"/>
          <w:szCs w:val="28"/>
        </w:rPr>
      </w:pPr>
    </w:p>
    <w:p w14:paraId="27806509"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3.Состав, последовательность и сроки выполнения административных</w:t>
      </w:r>
    </w:p>
    <w:p w14:paraId="03B0E28A"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процедур, требования к порядку их выполнения,</w:t>
      </w:r>
      <w:r w:rsidRPr="00AB2C66">
        <w:rPr>
          <w:rFonts w:ascii="Times New Roman" w:hAnsi="Times New Roman" w:cs="Times New Roman"/>
          <w:b/>
          <w:sz w:val="28"/>
          <w:szCs w:val="28"/>
        </w:rPr>
        <w:t xml:space="preserve"> </w:t>
      </w:r>
      <w:r w:rsidRPr="003B2066">
        <w:rPr>
          <w:rFonts w:ascii="Times New Roman" w:hAnsi="Times New Roman" w:cs="Times New Roman"/>
          <w:b/>
          <w:sz w:val="28"/>
          <w:szCs w:val="28"/>
        </w:rPr>
        <w:t>в том числе особенности выполнения административных процедур</w:t>
      </w:r>
      <w:r w:rsidRPr="00AB2C66">
        <w:rPr>
          <w:rFonts w:ascii="Times New Roman" w:hAnsi="Times New Roman" w:cs="Times New Roman"/>
          <w:b/>
          <w:sz w:val="28"/>
          <w:szCs w:val="28"/>
        </w:rPr>
        <w:t xml:space="preserve"> </w:t>
      </w:r>
      <w:r w:rsidRPr="003B2066">
        <w:rPr>
          <w:rFonts w:ascii="Times New Roman" w:hAnsi="Times New Roman" w:cs="Times New Roman"/>
          <w:b/>
          <w:sz w:val="28"/>
          <w:szCs w:val="28"/>
        </w:rPr>
        <w:t>в электронной форме, а также особенности выполнения административных</w:t>
      </w:r>
      <w:r w:rsidRPr="00AB2C66">
        <w:rPr>
          <w:rFonts w:ascii="Times New Roman" w:hAnsi="Times New Roman" w:cs="Times New Roman"/>
          <w:b/>
          <w:sz w:val="28"/>
          <w:szCs w:val="28"/>
        </w:rPr>
        <w:t xml:space="preserve"> </w:t>
      </w:r>
      <w:r w:rsidRPr="003B2066">
        <w:rPr>
          <w:rFonts w:ascii="Times New Roman" w:hAnsi="Times New Roman" w:cs="Times New Roman"/>
          <w:b/>
          <w:sz w:val="28"/>
          <w:szCs w:val="28"/>
        </w:rPr>
        <w:t>процедур в МФЦ</w:t>
      </w:r>
    </w:p>
    <w:p w14:paraId="33EF7A90" w14:textId="77777777" w:rsidR="003B2066" w:rsidRPr="003B2066" w:rsidRDefault="003B2066" w:rsidP="003B2066">
      <w:pPr>
        <w:pStyle w:val="afd"/>
        <w:spacing w:line="276" w:lineRule="auto"/>
        <w:jc w:val="center"/>
        <w:rPr>
          <w:rFonts w:ascii="Times New Roman" w:hAnsi="Times New Roman" w:cs="Times New Roman"/>
          <w:b/>
          <w:sz w:val="28"/>
          <w:szCs w:val="28"/>
        </w:rPr>
      </w:pPr>
    </w:p>
    <w:p w14:paraId="053DA32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r>
      <w:bookmarkStart w:id="0" w:name="_Hlk190336519"/>
      <w:r w:rsidRPr="003B2066">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14:paraId="28A8FBE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прием (отказ в приеме) и регистрация Заявления, в том числе поступившего в электронной форме, и прилагаемых к нему документов; </w:t>
      </w:r>
    </w:p>
    <w:p w14:paraId="75D422C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формирование и направление Межведомственной комиссией межведомственных запросов о предоставлении документов (информации), необходимых для рассмотрения Заявления; </w:t>
      </w:r>
    </w:p>
    <w:p w14:paraId="664835E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рассмотрение Межведомственной комиссией Заявления и прилагаемых к нему документов; </w:t>
      </w:r>
    </w:p>
    <w:p w14:paraId="7B484BC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4)</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проведение Межведомственной комиссией дополнительного обследования оцениваемого помещения (в случае принятия Межведомственной комиссией решения о необходимости проведения обследования); </w:t>
      </w:r>
    </w:p>
    <w:p w14:paraId="1F91383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составление Межведомственной комиссией заключения об оценке соответствия помещения (многоквартирного дома) требованиям, установленным в Положении; </w:t>
      </w:r>
    </w:p>
    <w:p w14:paraId="21256A2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6)</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r w:rsidRPr="003B2066">
        <w:rPr>
          <w:rFonts w:ascii="Times New Roman" w:hAnsi="Times New Roman" w:cs="Times New Roman"/>
          <w:sz w:val="28"/>
          <w:szCs w:val="28"/>
        </w:rPr>
        <w:tab/>
      </w:r>
    </w:p>
    <w:bookmarkEnd w:id="0"/>
    <w:p w14:paraId="3366E09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Прием (отказ в приеме) и регистрация Заявления, в том числе поступившего в электронной форме, и прилагаемых к нему документов. </w:t>
      </w:r>
    </w:p>
    <w:p w14:paraId="0CC1F89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3.1.1.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Основанием для начала административной процедуры является поступление в Межведомственную комиссию или МФЦ Заявления и прилагаемых к нему документов, предусмотренных пунктом 2.6.1 настоящего Административного регламента (далее– Заявление и Документы). </w:t>
      </w:r>
    </w:p>
    <w:p w14:paraId="086976A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3.1.2.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Прием Заявления и документов осуществляют должностное лицо Межведомственной комиссии, работник МФЦ. </w:t>
      </w:r>
    </w:p>
    <w:p w14:paraId="50F9529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Поступившему в Межведомственную комиссию, МФЦ Заявлению и Документам присваивается входящий номер. </w:t>
      </w:r>
    </w:p>
    <w:p w14:paraId="07E30D2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 </w:t>
      </w:r>
    </w:p>
    <w:p w14:paraId="2C7B786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подачи Заявления и Документов непосредственно в МФЦ работник МФЦ: </w:t>
      </w:r>
    </w:p>
    <w:p w14:paraId="17C6602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день их подачи выдает Заявителю расписку о поступлении Заявления и Документов с указанием даты поступления и присвоенного входящего номера; </w:t>
      </w:r>
    </w:p>
    <w:p w14:paraId="3063B17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течение 1 календарного дня со дня подачи Заявления направляет поступившие Заявление и Документы в Межведомственную комиссию письмом МФЦ за подписью руководителя МФЦ или передает поступившие Заявление и Документы в Межведомственную комиссию нарочно. </w:t>
      </w:r>
    </w:p>
    <w:p w14:paraId="7B9C721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подачи Заявления в Межведомственную комиссию посредством почтового отправления, должностное лицо Межведомственной комиссии в течение 2 календарных дней со дня поступления Заявления 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 </w:t>
      </w:r>
    </w:p>
    <w:p w14:paraId="3BD1648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подачи Заявления в Межведомственную комиссию с использованием Единого портала государственных и муниципальных услуг, должностное лицо Межведомственной комиссии в течение 1 календарного 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 </w:t>
      </w:r>
    </w:p>
    <w:p w14:paraId="6B0A3AE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3.1.3.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Должностное лицо Межведомственной комиссии, уполномоченное на рассмотрение Заявлений (далее – Уполномоченное лицо), в течение 3 календарных дней проверяет наличие оснований для отказа в приеме документов, предусмотренных пунктом 2.7 настоящего Административного регламента, </w:t>
      </w:r>
    </w:p>
    <w:p w14:paraId="0281872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 </w:t>
      </w:r>
    </w:p>
    <w:p w14:paraId="3E2BC77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председателя Межведомственной комиссии или уполномоченного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 </w:t>
      </w:r>
    </w:p>
    <w:p w14:paraId="308F7B8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3.1.</w:t>
      </w:r>
      <w:proofErr w:type="gramStart"/>
      <w:r w:rsidRPr="003B2066">
        <w:rPr>
          <w:rFonts w:ascii="Times New Roman" w:hAnsi="Times New Roman" w:cs="Times New Roman"/>
          <w:sz w:val="28"/>
          <w:szCs w:val="28"/>
        </w:rPr>
        <w:t>4.При</w:t>
      </w:r>
      <w:proofErr w:type="gramEnd"/>
      <w:r w:rsidRPr="003B2066">
        <w:rPr>
          <w:rFonts w:ascii="Times New Roman" w:hAnsi="Times New Roman" w:cs="Times New Roman"/>
          <w:sz w:val="28"/>
          <w:szCs w:val="28"/>
        </w:rPr>
        <w:t xml:space="preserve"> наличии иных оснований для отказа в приеме Заявления и Документов, предусмотренных пунктом 2.7 настоящего Административного регламента, Уполномоченное лицо в течение 1 календарного дня с даты поступления Заявления и Документов в Межведомственную комиссию, готовит проект уведомления об отказе в приеме Заявления и Документов. </w:t>
      </w:r>
    </w:p>
    <w:p w14:paraId="0B8267A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комиссии (лицом, осуществляющим полномочия председателя Межведомственной комиссии) [далее – председатель Межведомственной комиссии] в течение 1 календарного дня с даты поступления Заявления и Документов в Межведомственную комиссию. </w:t>
      </w:r>
    </w:p>
    <w:p w14:paraId="24CF05F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Уполномоченное лицо информирует Заявителя о принятом решении об отказе в приеме Заявления и Документов в течение 1 календарного дня с даты поступления Заявления и Документов в Межведомственную комиссию: </w:t>
      </w:r>
    </w:p>
    <w:p w14:paraId="352503E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 вручается под подпись лично Заявителю или направляется Заявителю посредством почтового отправления; </w:t>
      </w:r>
    </w:p>
    <w:p w14:paraId="6813F56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лицом Заявителю посредством Единого портала государственных и муниципальных услуг в личный кабинет Заявителя. </w:t>
      </w:r>
    </w:p>
    <w:p w14:paraId="60BA88F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3.1.5.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При отсутствии оснований для отказа в приеме Заявления 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 в течение 3 календарных дней с даты их поступления. </w:t>
      </w:r>
    </w:p>
    <w:p w14:paraId="6F258B6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3.1.6.В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 в течение 1 календарного дня со дня регистрации Заявления готовит проект письма в Уполномоченный орган о необходимости направления в федеральный орган исполнительной власти Российской Федерации, осуществляющий полномочия собственника в отношении оцениваемого имущества (далее– Федеральный орган), и правообладателю такого имущества уведомление о дате начала работы Межведомственной комиссии (далее– Уведомление). </w:t>
      </w:r>
    </w:p>
    <w:p w14:paraId="0E61CB2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Письмо, предусмотренное абзацем первым настоящего пункта Административного регламента: </w:t>
      </w:r>
    </w:p>
    <w:p w14:paraId="58BC78C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-подписывается председателем Межведомственной комиссии в день его представления Уполномоченным лицом на подписание; </w:t>
      </w:r>
    </w:p>
    <w:p w14:paraId="5171642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-направляется в Уполномоченный орган посредством почтового отправления либо представляется в Уполномоченный орган нарочно в день его подписания. </w:t>
      </w:r>
    </w:p>
    <w:p w14:paraId="061CC095" w14:textId="600ED859"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Уполномоченный орган в течение 1 календарного дня со дня поступления письма, предусмотренного абзацем вторым настоящего подпункта пункта 3.1.6 Административного регламента, и не позднее чем за 20 календарных дней до дня начала работы Межведомственной комиссии, а в случае проведения оценки жилых помещений, получивших повреждения в результате чрезвычайной ситуации, - не позднее чем за </w:t>
      </w:r>
      <w:r w:rsidR="0005275C">
        <w:rPr>
          <w:rFonts w:ascii="Times New Roman" w:hAnsi="Times New Roman" w:cs="Times New Roman"/>
          <w:sz w:val="28"/>
          <w:szCs w:val="28"/>
        </w:rPr>
        <w:t>10</w:t>
      </w:r>
      <w:r w:rsidRPr="003B2066">
        <w:rPr>
          <w:rFonts w:ascii="Times New Roman" w:hAnsi="Times New Roman" w:cs="Times New Roman"/>
          <w:sz w:val="28"/>
          <w:szCs w:val="28"/>
        </w:rPr>
        <w:t xml:space="preserve"> календарных дней до дня начала работы Межведомственной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услуг направляет в Федеральный орган и правообладателю такого имущества </w:t>
      </w:r>
      <w:r w:rsidRPr="003B2066">
        <w:rPr>
          <w:rFonts w:ascii="Times New Roman" w:hAnsi="Times New Roman" w:cs="Times New Roman"/>
          <w:sz w:val="28"/>
          <w:szCs w:val="28"/>
        </w:rPr>
        <w:lastRenderedPageBreak/>
        <w:t xml:space="preserve">Уведомление, а также размещает Уведомление на межведомственном портале по управлению государственной собственностью в информационно-телекоммуникационной сети "Интернет". </w:t>
      </w:r>
    </w:p>
    <w:p w14:paraId="1814CA6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3.1.7.</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Максимальный срок выполнения административной процедуры– 3 календарных дня с даты поступления Заявления и Документов. Уведомление об отказе в приеме Заявления и Документов,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 </w:t>
      </w:r>
    </w:p>
    <w:p w14:paraId="70A4B23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3.1.8.</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Результатом выполнения административной процедуры является: </w:t>
      </w:r>
    </w:p>
    <w:p w14:paraId="7955028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-прием и регистрация Заявления и Документов, выдача (направление) Заявителю расписки о поступлении Заявления и Документов; </w:t>
      </w:r>
    </w:p>
    <w:p w14:paraId="4D4ED14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-выдача (направление) уведомления Заявителю об отказе в приеме Заявления и Документов. </w:t>
      </w:r>
    </w:p>
    <w:p w14:paraId="63BF81B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Формирование и направление Межведомственной комиссией межведомственных запросов о предоставлении документов (информации), необходимых для рассмотрения Заявления. </w:t>
      </w:r>
    </w:p>
    <w:p w14:paraId="44DFF2B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3.2.1.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лицом зарегистрированных в установленном порядке Заявления и Документов. </w:t>
      </w:r>
    </w:p>
    <w:p w14:paraId="5E6E466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3.2.2.Уполномоченное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Республики Дагестан, органы местного самоуправления 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 инициативе. </w:t>
      </w:r>
    </w:p>
    <w:p w14:paraId="478F5F3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Межведомственные запросы, предусмотренные абзацем первым настоящего пункта Административного регламента: </w:t>
      </w:r>
    </w:p>
    <w:p w14:paraId="6244A89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-подписываются председателем Межведомственной комиссии в течение 1 календарного дня со дня их представления Уполномоченным лицом; </w:t>
      </w:r>
    </w:p>
    <w:p w14:paraId="7F05242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-направляются адресатам в день их подписания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034941A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если Заявителем представлены документы, указанные в пункте 2.6.2 настоящего Административного регламента, Уполномоченное лицо переходит к исполнению следующей административной процедуры, предусмотренной пунктом 3.3 настоящего Административного регламента. </w:t>
      </w:r>
    </w:p>
    <w:p w14:paraId="2C67F71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3.2.3.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Максимальный срок выполнения административной процедуры– 2 календарных дня со дня регистрации Заявления. </w:t>
      </w:r>
    </w:p>
    <w:p w14:paraId="2B7EDDE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3.2.4.</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w:t>
      </w:r>
    </w:p>
    <w:p w14:paraId="3D14191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Рассмотрение Заявления и прилагаемых к нему документов. </w:t>
      </w:r>
    </w:p>
    <w:p w14:paraId="4713ABA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3.3.1.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лицом Заявления и Документов, в том числе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58ADCC4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3.3.2.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Уполномоченное лицо: </w:t>
      </w:r>
    </w:p>
    <w:p w14:paraId="1E82EE7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3.3.2.1.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Проверяет наличие оснований для отказа в предоставлении муниципальной услуги, предусмотренных пунктом 2.8.2 настоящего Административного регламента. </w:t>
      </w:r>
    </w:p>
    <w:p w14:paraId="20029B2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 установлении наличия основания для отказа в предоставлении муниципальной услуги, предусмотренного пунктом 2.8.2 настоящего Административного регламента, Уполномоченное лицо в течение 1 календарного дня с даты регистрации Заявления и Документов в Межведомственной комиссии, готовит проект письма в Уполномоченный орган о выявлении основания для отказа в предоставлении муниципальной услуги. </w:t>
      </w:r>
    </w:p>
    <w:p w14:paraId="1F06034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Письмо, предусмотренное абзацем первым настоящего пункта Административного регламента: </w:t>
      </w:r>
    </w:p>
    <w:p w14:paraId="44B9714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-подписывается председателем Межведомственной комиссии в день его представления Уполномоченным лицом на подписание; </w:t>
      </w:r>
    </w:p>
    <w:p w14:paraId="193C3FA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-направляется в Уполномоченный орган посредством почтового отправления либо представляется в Уполномоченный орган нарочно в день его подписания. </w:t>
      </w:r>
    </w:p>
    <w:p w14:paraId="3763021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Уполномоченный орган в течение 1 календарного дня со дня поступления письма, предусмотренного абзацем вторым настоящего пункта Административного регламента, принимает решение об отказе Заявителю в предоставлении муниципальной услуги и уведомляет Заявителя о принятом решении с указанием основания принятия данного решения: </w:t>
      </w:r>
    </w:p>
    <w:p w14:paraId="6C5357E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 </w:t>
      </w:r>
    </w:p>
    <w:p w14:paraId="54606AA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Заявителю посредством Единого портала государственных и муниципальных услуг в личный кабинет Заявителя. </w:t>
      </w:r>
    </w:p>
    <w:p w14:paraId="11E8367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47DB2F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Уполномоченное лицо готовит проект письма о возвращении Заявителю без рассмотрения Заявления и соответствующих документов в течение 10 календарных дней со дня истечения следующих сроков: </w:t>
      </w:r>
    </w:p>
    <w:p w14:paraId="3546A73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-30 календарных дней со дня регистрации Заявления, за исключением случая, установленного абзацем четвертым настоящего подпункта пункта 3.3.2 настоящего Административного регламента; </w:t>
      </w:r>
    </w:p>
    <w:p w14:paraId="728A80E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-20 календарных дней (в случае поступления Заявления от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Республикой Дагестан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Сводный перечень)). </w:t>
      </w:r>
    </w:p>
    <w:p w14:paraId="46805BD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Письмо, предусмотренное абзацем вторым настоящего подпункта пункта 3.3.2 Административного регламента: </w:t>
      </w:r>
    </w:p>
    <w:p w14:paraId="4550F27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r>
      <w:proofErr w:type="gramStart"/>
      <w:r w:rsidRPr="003B2066">
        <w:rPr>
          <w:rFonts w:ascii="Times New Roman" w:hAnsi="Times New Roman" w:cs="Times New Roman"/>
          <w:sz w:val="28"/>
          <w:szCs w:val="28"/>
        </w:rPr>
        <w:t>а)подписывается</w:t>
      </w:r>
      <w:proofErr w:type="gramEnd"/>
      <w:r w:rsidRPr="003B2066">
        <w:rPr>
          <w:rFonts w:ascii="Times New Roman" w:hAnsi="Times New Roman" w:cs="Times New Roman"/>
          <w:sz w:val="28"/>
          <w:szCs w:val="28"/>
        </w:rPr>
        <w:t xml:space="preserve"> председателем Межведомственной комиссии в течение 1 календарного дня со дня представления Уполномоченным лицом проекта соответствующего письма; </w:t>
      </w:r>
    </w:p>
    <w:p w14:paraId="4D71CBF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r>
      <w:proofErr w:type="gramStart"/>
      <w:r w:rsidRPr="003B2066">
        <w:rPr>
          <w:rFonts w:ascii="Times New Roman" w:hAnsi="Times New Roman" w:cs="Times New Roman"/>
          <w:sz w:val="28"/>
          <w:szCs w:val="28"/>
        </w:rPr>
        <w:t>б)направляется</w:t>
      </w:r>
      <w:proofErr w:type="gramEnd"/>
      <w:r w:rsidRPr="003B2066">
        <w:rPr>
          <w:rFonts w:ascii="Times New Roman" w:hAnsi="Times New Roman" w:cs="Times New Roman"/>
          <w:sz w:val="28"/>
          <w:szCs w:val="28"/>
        </w:rPr>
        <w:t xml:space="preserve"> Заявителю в день его подписания: </w:t>
      </w:r>
    </w:p>
    <w:p w14:paraId="21AB9B2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-почтовым отправлением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w:t>
      </w:r>
    </w:p>
    <w:p w14:paraId="4F6CE74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-посредством Единого портала государственных и муниципальных услуг в личный кабинет Заявителя (в случае подачи Заявления в Межведомственную комиссию посредством Единого портала государственных и муниципальных услуг). </w:t>
      </w:r>
    </w:p>
    <w:p w14:paraId="1FF0CDF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3.3.2.3.Формирует проект перечня дополнительных документов (заключения (акты) соответствующих органов государственного надзора </w:t>
      </w:r>
      <w:r w:rsidRPr="003B2066">
        <w:rPr>
          <w:rFonts w:ascii="Times New Roman" w:hAnsi="Times New Roman" w:cs="Times New Roman"/>
          <w:sz w:val="28"/>
          <w:szCs w:val="28"/>
        </w:rPr>
        <w:lastRenderedPageBreak/>
        <w:t xml:space="preserve">(контроля),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w:t>
      </w:r>
    </w:p>
    <w:p w14:paraId="741AEB7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Уполномоченное лицо готовит: </w:t>
      </w:r>
    </w:p>
    <w:p w14:paraId="47C78FB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-проекта запроса в адрес соответствующих органов государственного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 </w:t>
      </w:r>
    </w:p>
    <w:p w14:paraId="4DE2345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 </w:t>
      </w:r>
    </w:p>
    <w:p w14:paraId="79FE5F3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Запрос и письмо, предусмотренные абзацами третьим и четвертым настоящего подпункта пункта 3.3.2 Административного регламента: </w:t>
      </w:r>
    </w:p>
    <w:p w14:paraId="2E97C5F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подписываются председателем Межведомственной комиссии в день их представления Уполномоченным лицом на подписание: </w:t>
      </w:r>
    </w:p>
    <w:p w14:paraId="0F92F18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направляются Уполномоченным лицом адресатам в день их подписания. </w:t>
      </w:r>
    </w:p>
    <w:p w14:paraId="134946A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3.3.2.4.Определяет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Состав экспертов) и готовит проекты писем в адрес Экспертов, содержащих предложение Экспертам принять участие в работе Межведомственной комиссии. </w:t>
      </w:r>
    </w:p>
    <w:p w14:paraId="7D28306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Письма, предусмотренные абзацем первым настоящего подпункта пункта 3.3.2 Административного регламента: </w:t>
      </w:r>
    </w:p>
    <w:p w14:paraId="09D516E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подписываются председателем Межведомственной комиссии в день их представления Уполномоченным лицом на подписание; </w:t>
      </w:r>
    </w:p>
    <w:p w14:paraId="4EDBE2E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направляются Экспертам в день их подписания. </w:t>
      </w:r>
    </w:p>
    <w:p w14:paraId="649C62A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После поступления в Межведомственную комиссию писем Экспертов о согласии принять участие в работе Межведомственной комиссии, Уполномоченное лицо в течение 1 календарного дня со дня регистрации в Межведомственной комиссии писем, указанных в настоящем абзаце, представляет председателю Межведомственной комиссии перечень Экспертов для утверждения Состава экспертов на заседании Межведомственной комиссии. </w:t>
      </w:r>
    </w:p>
    <w:p w14:paraId="5E80827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3.3.2.</w:t>
      </w:r>
      <w:proofErr w:type="gramStart"/>
      <w:r w:rsidRPr="003B2066">
        <w:rPr>
          <w:rFonts w:ascii="Times New Roman" w:hAnsi="Times New Roman" w:cs="Times New Roman"/>
          <w:sz w:val="28"/>
          <w:szCs w:val="28"/>
        </w:rPr>
        <w:t>5.Организует</w:t>
      </w:r>
      <w:proofErr w:type="gramEnd"/>
      <w:r w:rsidRPr="003B2066">
        <w:rPr>
          <w:rFonts w:ascii="Times New Roman" w:hAnsi="Times New Roman" w:cs="Times New Roman"/>
          <w:sz w:val="28"/>
          <w:szCs w:val="28"/>
        </w:rPr>
        <w:t xml:space="preserve"> уведомление собственника помещения (уполномоченного им лица) о времени и месте заседания Межведомственной комиссии. </w:t>
      </w:r>
    </w:p>
    <w:p w14:paraId="031B0AF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Уполномоченное лицо не позднее чем за 10 календарных дней до даты заседания Межведомственной комиссии готовит проект письма в адрес собственника помещения (уполномоченного им лица) с указанием о времени, месте заседания и повестке заседания Межведомственной комиссии. </w:t>
      </w:r>
    </w:p>
    <w:p w14:paraId="3F8094D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Письмо, предусмотренное абзацем вторым настоящего подпункта пункта 3.3.2 Административного регламента: </w:t>
      </w:r>
    </w:p>
    <w:p w14:paraId="42DB30F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-подписывается председателем Межведомственной комиссии в день его представления Уполномоченным лицом на подписание; </w:t>
      </w:r>
    </w:p>
    <w:p w14:paraId="6DF3107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-направляется собственнику помещения (уполномоченному им лицу) в день его подписания заказным письмом с уведомлением о вручении посредством почтовой связи по адресу, указанному в Заявлении, либо в случае отсутствия почтового адреса в Заявлении, по адресу местонахождения помещения. </w:t>
      </w:r>
    </w:p>
    <w:p w14:paraId="20CB3B5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3.3.2.</w:t>
      </w:r>
      <w:proofErr w:type="gramStart"/>
      <w:r w:rsidRPr="003B2066">
        <w:rPr>
          <w:rFonts w:ascii="Times New Roman" w:hAnsi="Times New Roman" w:cs="Times New Roman"/>
          <w:sz w:val="28"/>
          <w:szCs w:val="28"/>
        </w:rPr>
        <w:t>6.Организует</w:t>
      </w:r>
      <w:proofErr w:type="gramEnd"/>
      <w:r w:rsidRPr="003B2066">
        <w:rPr>
          <w:rFonts w:ascii="Times New Roman" w:hAnsi="Times New Roman" w:cs="Times New Roman"/>
          <w:sz w:val="28"/>
          <w:szCs w:val="28"/>
        </w:rPr>
        <w:t xml:space="preserve">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указанием о времени, месте заседания и повестке заседания Межведомственной комиссии. </w:t>
      </w:r>
    </w:p>
    <w:p w14:paraId="2FB01C3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Письмо, предусмотренное абзацем первым настоящего подпункта пункта 3.3.2 Административного регламента: </w:t>
      </w:r>
    </w:p>
    <w:p w14:paraId="12368EB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-подписывается председателем Межведомственной комиссии в день его представления Уполномоченным лицом на подписание; </w:t>
      </w:r>
    </w:p>
    <w:p w14:paraId="520DF98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-направляется членам Межведомственной комиссии посредством использования систем электронного документооборота, электронной почты, направления </w:t>
      </w:r>
      <w:proofErr w:type="spellStart"/>
      <w:r w:rsidRPr="003B2066">
        <w:rPr>
          <w:rFonts w:ascii="Times New Roman" w:hAnsi="Times New Roman" w:cs="Times New Roman"/>
          <w:sz w:val="28"/>
          <w:szCs w:val="28"/>
        </w:rPr>
        <w:t>факсограмм</w:t>
      </w:r>
      <w:proofErr w:type="spellEnd"/>
      <w:r w:rsidRPr="003B2066">
        <w:rPr>
          <w:rFonts w:ascii="Times New Roman" w:hAnsi="Times New Roman" w:cs="Times New Roman"/>
          <w:sz w:val="28"/>
          <w:szCs w:val="28"/>
        </w:rPr>
        <w:t xml:space="preserve"> либо телефонограмм или заказным письмом с уведомлением о вручении посредством почтовой связи (при отсутствии возможности направления посредством использования систем электронного документооборота, электронной почты, направления </w:t>
      </w:r>
      <w:proofErr w:type="spellStart"/>
      <w:r w:rsidRPr="003B2066">
        <w:rPr>
          <w:rFonts w:ascii="Times New Roman" w:hAnsi="Times New Roman" w:cs="Times New Roman"/>
          <w:sz w:val="28"/>
          <w:szCs w:val="28"/>
        </w:rPr>
        <w:t>факсограмм</w:t>
      </w:r>
      <w:proofErr w:type="spellEnd"/>
      <w:r w:rsidRPr="003B2066">
        <w:rPr>
          <w:rFonts w:ascii="Times New Roman" w:hAnsi="Times New Roman" w:cs="Times New Roman"/>
          <w:sz w:val="28"/>
          <w:szCs w:val="28"/>
        </w:rPr>
        <w:t xml:space="preserve"> либо телефонограмм). </w:t>
      </w:r>
    </w:p>
    <w:p w14:paraId="7D2B150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3.3.3. Межведомственная комиссия: </w:t>
      </w:r>
    </w:p>
    <w:p w14:paraId="78D2649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3.3.3.1. утверждает Состав экспертов; </w:t>
      </w:r>
    </w:p>
    <w:p w14:paraId="3A6AC85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3.3.3.2.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w:t>
      </w:r>
    </w:p>
    <w:p w14:paraId="2D95258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3.3.3.3. проводит оценку соответствия помещения установленным в Положении требованиям. </w:t>
      </w:r>
    </w:p>
    <w:p w14:paraId="4DCC5C3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 оценке соответствия находящегося в эксплуатации помещения установленным в Положении требованиям Межведомственной комиссией </w:t>
      </w:r>
      <w:r w:rsidRPr="003B2066">
        <w:rPr>
          <w:rFonts w:ascii="Times New Roman" w:hAnsi="Times New Roman" w:cs="Times New Roman"/>
          <w:sz w:val="28"/>
          <w:szCs w:val="28"/>
        </w:rPr>
        <w:lastRenderedPageBreak/>
        <w:t xml:space="preserve">проверяется его фактическое состояние. При этом Межведомственной комиссией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 </w:t>
      </w:r>
    </w:p>
    <w:p w14:paraId="33F9A29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w:t>
      </w:r>
    </w:p>
    <w:p w14:paraId="0ADF25B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3.3.3.4. принимает одно из решений, предусмотренное абзацем вторым-восьмым подпункта 2 пункта 3.3.6 настоящего Административного регламента либо решение о проведении дополнительного обследования оцениваемого помещения (далее– Дополнительное обследование). </w:t>
      </w:r>
    </w:p>
    <w:p w14:paraId="2DB6B36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о проведении Дополнительного обследования. </w:t>
      </w:r>
    </w:p>
    <w:p w14:paraId="550E1D2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3.3.4. Решения Межведомственной комиссии принимаются на заседаниях Межведомственной комиссии. </w:t>
      </w:r>
    </w:p>
    <w:p w14:paraId="198283F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Межведомственной комиссии. </w:t>
      </w:r>
    </w:p>
    <w:p w14:paraId="3F0C95A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Решения Межведомственной комиссии принимаются путем открытого голосования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которое прилагается к заключению Межведомственной комиссии. </w:t>
      </w:r>
    </w:p>
    <w:p w14:paraId="60D6377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если уполномоченные представители Федерального органа, правообладателя не принимали участие в работе Межведомственной комиссии (при условии соблюдения установленного подпунктом 3.3.2.6 пункта 3.3.2 </w:t>
      </w:r>
      <w:r w:rsidRPr="003B2066">
        <w:rPr>
          <w:rFonts w:ascii="Times New Roman" w:hAnsi="Times New Roman" w:cs="Times New Roman"/>
          <w:sz w:val="28"/>
          <w:szCs w:val="28"/>
        </w:rPr>
        <w:lastRenderedPageBreak/>
        <w:t xml:space="preserve">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14:paraId="151A4CC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Итоги каждого заседания Межведомственной комиссии оформляются протоколом заседания Межведомственной комиссии (далее - Протокол), подписываемым председателем Межведомственной комиссии и секретарем Межведомственной Комиссии. </w:t>
      </w:r>
    </w:p>
    <w:p w14:paraId="2D00873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Протокол оформляется Уполномоченным лицом в течение 1 календарного дня со дня проведения заседания Межведомственной комиссии. </w:t>
      </w:r>
    </w:p>
    <w:p w14:paraId="0850652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Копия Протокола выдается Уполномоченным лицом собственнику помещения по его запросу в течение 3 календарных дней после изготовления и подписания Протокола. </w:t>
      </w:r>
    </w:p>
    <w:p w14:paraId="0F44918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3.3.5.Максимальный срок выполнения административной процедуры– 20 календарных дней со дня поступления Заявления и Документов, в том числе полученных в рамках межведомственного информационного взаимодействия, а в случае обследования Межведомственной комиссией жилых помещений, получивших повреждения в результате чрезвычайной ситуации– 10 календарных дней со дня поступления Заявления и Документов, в том числе полученных в рамках межведомственного информационного взаимодействия. </w:t>
      </w:r>
    </w:p>
    <w:p w14:paraId="548EFEF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3.3.6. Результатом исполнения административной процедуры является: </w:t>
      </w:r>
    </w:p>
    <w:p w14:paraId="0CD93D2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1)выдача (направление) Уполномоченным органом уведомления Заявителю об отказе в предоставлении муниципальной услуги (в случае установления основания для отказа в предоставлении муниципальной услуги, предусмотренного пунктом 2.8.2 настоящего Административного регламента); </w:t>
      </w:r>
    </w:p>
    <w:p w14:paraId="050BC3B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2)принятие на заседании Межведомственной комиссии решения 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 </w:t>
      </w:r>
    </w:p>
    <w:p w14:paraId="2F5FB59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соответствии помещения требованиям, предъявляемым к жилому помещению, и его пригодности для проживания; </w:t>
      </w:r>
    </w:p>
    <w:p w14:paraId="05C7577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14:paraId="4B72A39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выявлении оснований для признания помещения непригодным для проживания; </w:t>
      </w:r>
    </w:p>
    <w:p w14:paraId="07FA459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-об отсутствии оснований для признания жилого помещения непригодным для проживания; </w:t>
      </w:r>
    </w:p>
    <w:p w14:paraId="274BE5F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выявлении оснований для признания многоквартирного дома аварийным и подлежащим реконструкции; </w:t>
      </w:r>
    </w:p>
    <w:p w14:paraId="25C19B6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-о выявлении оснований для признания многоквартирного дома аварийным и подлежащим сносу; </w:t>
      </w:r>
    </w:p>
    <w:p w14:paraId="0F73AF7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-об отсутствии оснований для признания многоквартирного дома аварийным и подлежащим сносу или реконструкции; </w:t>
      </w:r>
    </w:p>
    <w:p w14:paraId="6420058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оформление Протокола. </w:t>
      </w:r>
    </w:p>
    <w:p w14:paraId="3B820CC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3.3.7.Отдельные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Межведомственной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
    <w:p w14:paraId="0731E3C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3.3.8.</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В случае принятия Межведомственной комиссией решения, указанного в абзацах втором-восьмом подпункта 2 пункта 3.3.6 настоящего Административного регламента, Уполномоченное лицо переходит к исполнению административной процедуры, предусмотренной пунктом 3.5 настоящего Административного регламента. </w:t>
      </w:r>
    </w:p>
    <w:p w14:paraId="1FFAF6F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принятия Межведомственной комиссией решения о проведении дополнительного обследования Уполномоченное лицо переходит к исполнению административной процедуры, предусмотренной пунктом 3.4 настоящего Административного регламента. </w:t>
      </w:r>
    </w:p>
    <w:p w14:paraId="79E1671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3.4.</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Проведение Межведомственной комиссией Дополнительного обследования оцениваемого помещения (в случае принятия Межведомственной комиссией решения о необходимости проведения обследования). </w:t>
      </w:r>
    </w:p>
    <w:p w14:paraId="573D369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3.4.1.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Основанием для начала административной процедуры является принятие на заседании Межведомственной комиссии решения о проведении Дополнительного обследования. </w:t>
      </w:r>
    </w:p>
    <w:p w14:paraId="62636F0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3.4.2.Уполномоченное лицо в день принятия Межведомственной комиссией решения о проведении Дополнительного обследования направляет лицам, указанным в абзаце четвертом пункта 7 Положения (в случае их включения в состав Межведомственной комиссии) уведомление о дате и времени проведения Дополнительного обследования посредством использования систем электронного документооборота, электронной почты, направления </w:t>
      </w:r>
      <w:proofErr w:type="spellStart"/>
      <w:r w:rsidRPr="003B2066">
        <w:rPr>
          <w:rFonts w:ascii="Times New Roman" w:hAnsi="Times New Roman" w:cs="Times New Roman"/>
          <w:sz w:val="28"/>
          <w:szCs w:val="28"/>
        </w:rPr>
        <w:t>факсограмм</w:t>
      </w:r>
      <w:proofErr w:type="spellEnd"/>
      <w:r w:rsidRPr="003B2066">
        <w:rPr>
          <w:rFonts w:ascii="Times New Roman" w:hAnsi="Times New Roman" w:cs="Times New Roman"/>
          <w:sz w:val="28"/>
          <w:szCs w:val="28"/>
        </w:rPr>
        <w:t xml:space="preserve"> либо телефонограмм или заказным письмом с уведомлением о вручении посредством почтовой связи (при отсутствии возможности направления посредством </w:t>
      </w:r>
      <w:r w:rsidRPr="003B2066">
        <w:rPr>
          <w:rFonts w:ascii="Times New Roman" w:hAnsi="Times New Roman" w:cs="Times New Roman"/>
          <w:sz w:val="28"/>
          <w:szCs w:val="28"/>
        </w:rPr>
        <w:lastRenderedPageBreak/>
        <w:t xml:space="preserve">использования систем электронного документооборота, электронной почты, направления </w:t>
      </w:r>
      <w:proofErr w:type="spellStart"/>
      <w:r w:rsidRPr="003B2066">
        <w:rPr>
          <w:rFonts w:ascii="Times New Roman" w:hAnsi="Times New Roman" w:cs="Times New Roman"/>
          <w:sz w:val="28"/>
          <w:szCs w:val="28"/>
        </w:rPr>
        <w:t>факсограмм</w:t>
      </w:r>
      <w:proofErr w:type="spellEnd"/>
      <w:r w:rsidRPr="003B2066">
        <w:rPr>
          <w:rFonts w:ascii="Times New Roman" w:hAnsi="Times New Roman" w:cs="Times New Roman"/>
          <w:sz w:val="28"/>
          <w:szCs w:val="28"/>
        </w:rPr>
        <w:t xml:space="preserve"> либо телефонограмм). </w:t>
      </w:r>
    </w:p>
    <w:p w14:paraId="1BA85B2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p>
    <w:p w14:paraId="24BCE22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3.4.3.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Межведомственная комиссия в течение 4 календарных дней со дня принятия Межведомственной комиссии решения о проведении Дополнительного обследования: </w:t>
      </w:r>
    </w:p>
    <w:p w14:paraId="7D3D7C0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-проводит Дополнительное обследование; </w:t>
      </w:r>
    </w:p>
    <w:p w14:paraId="3ACB6A9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-проводит заседание Межведомственной комиссии, на котором по результатам рассмотрения Заявления и проведённого Дополнительного обследования принимает одно из решений, предусмотренных абзацами вторым – восьмым подпункта 2 пункта 3.3.6 настоящего Административного регламента; </w:t>
      </w:r>
    </w:p>
    <w:p w14:paraId="28C5D5B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3.4.4.</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Уполномоченное лицо: </w:t>
      </w:r>
    </w:p>
    <w:p w14:paraId="48A393C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 -в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 по форме согласно приложению №2 к Положению; </w:t>
      </w:r>
    </w:p>
    <w:p w14:paraId="466A41F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-оформляет протокол заседания Межведомственной комиссии по результатам Дополнительного обследования в течение 1 календарного дня со дня проведения заседания Межведомственной комиссии </w:t>
      </w:r>
    </w:p>
    <w:p w14:paraId="7572864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Копия Протокола выдается Уполномоченным лицом собственнику помещения по его запросу в течение 3 календарных дней после изготовления и подписания Протокола. </w:t>
      </w:r>
    </w:p>
    <w:p w14:paraId="459696A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3.4.5.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Максимальный срок выполнения административной процедуры</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5 календарных дней со дня принятия на заседании Межведомственной комиссии решения о проведении Дополнительного обследования. </w:t>
      </w:r>
    </w:p>
    <w:p w14:paraId="3D1D7EEC" w14:textId="4419B00E"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3.4.6.</w:t>
      </w:r>
      <w:r w:rsidR="006C2B0B">
        <w:rPr>
          <w:rFonts w:ascii="Times New Roman" w:hAnsi="Times New Roman" w:cs="Times New Roman"/>
          <w:sz w:val="28"/>
          <w:szCs w:val="28"/>
        </w:rPr>
        <w:t xml:space="preserve"> </w:t>
      </w:r>
      <w:r w:rsidRPr="003B2066">
        <w:rPr>
          <w:rFonts w:ascii="Times New Roman" w:hAnsi="Times New Roman" w:cs="Times New Roman"/>
          <w:sz w:val="28"/>
          <w:szCs w:val="28"/>
        </w:rPr>
        <w:t xml:space="preserve">Результатом исполнения административной процедуры является составление акта Дополнительного обследования, принятие Межведомственной комиссией одного из решений, указанного в абзацах втором-восьмом подпункта 2 пункта 3.3.6 настоящего Административного регламента, оформление Протокола. </w:t>
      </w:r>
    </w:p>
    <w:p w14:paraId="2F9AF4C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Составление Межведомственной комиссией заключения об оценке соответствия помещения (многоквартирного дома) требованиям, установленным в Положении </w:t>
      </w:r>
    </w:p>
    <w:p w14:paraId="66AE713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3.5.1.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Основанием для начала административной процедуры является принятие Межведомственной комиссией одного из решений, предусмотренных в абзацах втором– восьмом подпункта 2 пункта 3.3.6, пункте 3.3.7 настоящего Административного регламента. </w:t>
      </w:r>
    </w:p>
    <w:p w14:paraId="4D39C71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3.5.2.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Уполномоченное лицо: </w:t>
      </w:r>
    </w:p>
    <w:p w14:paraId="3C975FC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3.5.2.1.в течение 2 календарных дней со дня принятия Межведомственной комиссией одного из решений, предусмотренных в абзацах втором– восьмом </w:t>
      </w:r>
      <w:r w:rsidRPr="003B2066">
        <w:rPr>
          <w:rFonts w:ascii="Times New Roman" w:hAnsi="Times New Roman" w:cs="Times New Roman"/>
          <w:sz w:val="28"/>
          <w:szCs w:val="28"/>
        </w:rPr>
        <w:lastRenderedPageBreak/>
        <w:t xml:space="preserve">подпункта 2 пункта 3.3.6, пункте 3.3.7 настоящего Административного регламента: </w:t>
      </w:r>
    </w:p>
    <w:p w14:paraId="16410A8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-составляет заключение по форме согласно приложению №3 к Положению (далее-Заключение); </w:t>
      </w:r>
    </w:p>
    <w:p w14:paraId="583E160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-представляет Заключение на подписание председателю и членам Межведомственной комиссии; </w:t>
      </w:r>
    </w:p>
    <w:p w14:paraId="60E0698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3.5.2.2.в течение 3 календарных дней со дня принятия Межведомственной комиссией одного из решений, предусмотренных в абзацах втором– восьмом подпункта 2 пункта 3.3.6 настоящего Административного регламента, направляет в Уполномоченный орган,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отправления либо представляет в Уполномоченный орган нарочно. </w:t>
      </w:r>
    </w:p>
    <w:p w14:paraId="1C3D4F7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3.5.2.3.в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 в абзацах втором – восьмом подпункта 2 пункта 3.3.6 настоящего Административного регламента, направляет Заключение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w:t>
      </w:r>
    </w:p>
    <w:p w14:paraId="771E3F8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3.5.2.4.в течение 3 календарных дней со дня принятия Межведомственной комиссией решения, предусмотренного пунктом 3.3.7 настоящего Административного регламента, направляет по 1 экземпляру заключения о признании жилого помещения непригодным для проживания инвалидов: </w:t>
      </w:r>
    </w:p>
    <w:p w14:paraId="5E77F9D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 </w:t>
      </w:r>
    </w:p>
    <w:p w14:paraId="3BB8277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-Заявителю посредством почтового отправления и (или) посредством Единого портала государственных и муниципальных услуг в личный кабинет Заявителя. </w:t>
      </w:r>
    </w:p>
    <w:p w14:paraId="22CFA85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3.5.3.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Заключение подписывается председателем Межведомственной комиссии и членами Межведомственной комиссии в день его представления Уполномоченным лицом на подписание. </w:t>
      </w:r>
    </w:p>
    <w:p w14:paraId="137A322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3.5.4.</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Максимальный срок выполнения административной процедуры</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3 календарных дня со дня принятия Межведомственной комиссией одного из решений, предусмотренных в абзацах втором– восьмом подпункта 2 пункта 3.3.6, пункте 3.3.7 настоящего Административного регламента. </w:t>
      </w:r>
    </w:p>
    <w:p w14:paraId="51E3CC0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3.5.5.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Результатом административной процедуры является оформление Межведомственной комиссией Заключения. </w:t>
      </w:r>
    </w:p>
    <w:p w14:paraId="2B160C2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14:paraId="07DDA43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Основанием для начала административной процедуры является поступление в Уполномоченный орган Заключения. </w:t>
      </w:r>
    </w:p>
    <w:p w14:paraId="5CF2911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Решение) принимается в отношении помещений, жилых помещений муниципального жилищного фонда, частных жилых помещений и многоквартирных жилых домов, расположенных на территории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w:t>
      </w:r>
    </w:p>
    <w:p w14:paraId="60B55D3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Решение принимается в форме постановления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(далее – Постановление). </w:t>
      </w:r>
    </w:p>
    <w:p w14:paraId="28C6383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Должностное лицо Уполномоченного органа, ответственное за рассмотрение Заключений (далее – Должностное лицо): </w:t>
      </w:r>
    </w:p>
    <w:p w14:paraId="5766532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в течение 2 календарных дней с даты поступления Заключения осуществляет разработку проекта Постановления: </w:t>
      </w:r>
    </w:p>
    <w:p w14:paraId="0B91684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признании помещения жилым помещением в случае поступления Заключения о соответствии помещения требованиям, предъявляемым к жилому помещению, и его пригодности для проживания; </w:t>
      </w:r>
    </w:p>
    <w:p w14:paraId="6459FC2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 </w:t>
      </w:r>
    </w:p>
    <w:p w14:paraId="6B2A486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 </w:t>
      </w:r>
    </w:p>
    <w:p w14:paraId="50280C5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признании многоквартирного дома аварийным и подлежащим сносу в случае поступления Заключения о выявлении оснований для признания многоквартирного дома аварийным и подлежащим сносу; </w:t>
      </w:r>
    </w:p>
    <w:p w14:paraId="2B6DD0D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 </w:t>
      </w:r>
    </w:p>
    <w:p w14:paraId="2EF208F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в течение 3 календарных дней с даты поступления Заключения осуществляет разработку проекта распоряжения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(далее– Распоряжение). </w:t>
      </w:r>
    </w:p>
    <w:p w14:paraId="164F00C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Распоряжении указывается: </w:t>
      </w:r>
    </w:p>
    <w:p w14:paraId="6FDD1D8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-дата и номер Заключения, </w:t>
      </w:r>
    </w:p>
    <w:p w14:paraId="10C33C2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-реквизиты Постановления (дата и номер Постановления вносятся в текст Распоряжения после издания Постановления), за исключением случая поступления Заключения о выявлении оснований для признания помещения непригодным для проживания, об отсутствии оснований для признания многоквартирного дома аварийным и подлежащим сносу и реконструкции; </w:t>
      </w:r>
    </w:p>
    <w:p w14:paraId="2CE6A7B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дальнейшем использовании помещения, за исключением поступления 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аварийным и подлежащим сносу или реконструкции; </w:t>
      </w:r>
    </w:p>
    <w:p w14:paraId="27BCD64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сроках отселения физических и юридических лиц (в случае поступления Заключения о выявлении оснований для признания многоквартирного дома аварийным и подлежащим сносу или реконструкции); </w:t>
      </w:r>
    </w:p>
    <w:p w14:paraId="1274F72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 признании необходимости проведения ремонтно-восстановительных работ (в случае поступления 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14:paraId="2C3A3DB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3.6.4. Проекты Постановления, Распоряжения подлежат согласованию с должностными лицами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права и обязанности которых регулируются проектом Постановления, Распоряжения (далее - Заинтересованные лица). </w:t>
      </w:r>
    </w:p>
    <w:p w14:paraId="515EE90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Состав Заинтересованных лиц, с которыми осуществляется согласование проекта Постановления, Распоряжения определяется Уполномоченным лицом в соответствии с законодательством Российской Федерации, законодательством Республики Дагестан, муниципальными нормативными правовыми актами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w:t>
      </w:r>
    </w:p>
    <w:p w14:paraId="411D9C7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Разработка проекта Постановления, Распоряжения его согласование с Заинтересованными лицами и издание Постановления, Распоряжения администрации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осуществляются в порядке, установленном муниципальными нормативными правовыми актами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w:t>
      </w:r>
      <w:r w:rsidRPr="003B2066">
        <w:rPr>
          <w:rFonts w:ascii="Times New Roman" w:hAnsi="Times New Roman" w:cs="Times New Roman"/>
          <w:sz w:val="28"/>
          <w:szCs w:val="28"/>
        </w:rPr>
        <w:lastRenderedPageBreak/>
        <w:t>определяющими процедуру подготовки муниципальных правовых актов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w:t>
      </w:r>
    </w:p>
    <w:p w14:paraId="28073CB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Издание Постановления, Распоряжения осуществляется в течение 15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 </w:t>
      </w:r>
    </w:p>
    <w:p w14:paraId="38B0417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3.6.6.</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Должностное лицо в течение 5 календарных дней со дня издания Постановления направляет по 1 экземпляру Распоряжения и Заключения, а также копию Постановления (при наличии): </w:t>
      </w:r>
    </w:p>
    <w:p w14:paraId="5CCD6DE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 </w:t>
      </w:r>
    </w:p>
    <w:p w14:paraId="4FFDABF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признанного аварийным и подлежащим сносу или реконструкции посредством почтового отправления или посредством системы автоматизации делопроизводства и электронного документооборота (в случае признания жилого помещения непригодным для проживания и многоквартирного дома аварийным и подлежащим сносу или реконструкции). </w:t>
      </w:r>
    </w:p>
    <w:p w14:paraId="51BB821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3.6.7.</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Максимальный срок выполнения административной процедуры</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20</w:t>
      </w:r>
      <w:r w:rsidRPr="003B2066">
        <w:rPr>
          <w:rFonts w:ascii="Times New Roman" w:hAnsi="Times New Roman" w:cs="Times New Roman"/>
          <w:color w:val="FF0000"/>
          <w:sz w:val="28"/>
          <w:szCs w:val="28"/>
        </w:rPr>
        <w:t xml:space="preserve"> </w:t>
      </w:r>
      <w:r w:rsidRPr="003B2066">
        <w:rPr>
          <w:rFonts w:ascii="Times New Roman" w:hAnsi="Times New Roman" w:cs="Times New Roman"/>
          <w:sz w:val="28"/>
          <w:szCs w:val="28"/>
        </w:rPr>
        <w:t xml:space="preserve">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 со дня получения Уполномоченным органом Заключения. </w:t>
      </w:r>
    </w:p>
    <w:p w14:paraId="217A984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3.6.8.</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Результатом административной процедуры является издание Уполномоченным органом Постановления и (или) Распоряжения, направление Заявителю и собственнику жилого помещения Распоряжения, Заключения и копии Постановления (при наличии). </w:t>
      </w:r>
    </w:p>
    <w:p w14:paraId="772FBEA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3.6.9.</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Постановление, Заключение могут быть обжалованы заинтересованными лицами в судебном порядке. </w:t>
      </w:r>
    </w:p>
    <w:p w14:paraId="7DB283C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3.7.</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w:t>
      </w:r>
    </w:p>
    <w:p w14:paraId="44766B9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3.7.1.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0E0A7B4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получение информации о порядке и сроках предоставления муниципальной услуги; </w:t>
      </w:r>
    </w:p>
    <w:p w14:paraId="4327996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запись на прием в Уполномоченный орган для подачи запроса о предоставлении муниципальной услуги (далее – Запрос); </w:t>
      </w:r>
    </w:p>
    <w:p w14:paraId="6134B2A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формирование Запроса; </w:t>
      </w:r>
    </w:p>
    <w:p w14:paraId="3DB666E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прием и регистрация Уполномоченным органом Запроса и иных документов, необходимых для предоставления муниципальной услуги; </w:t>
      </w:r>
    </w:p>
    <w:p w14:paraId="19970C5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получение результата предоставления муниципальной услуги; </w:t>
      </w:r>
    </w:p>
    <w:p w14:paraId="52C0CCE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получение сведений о ходе выполнения Запроса; </w:t>
      </w:r>
    </w:p>
    <w:p w14:paraId="4980AFD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осуществление оценки качества предоставления муниципальной услуги; </w:t>
      </w:r>
    </w:p>
    <w:p w14:paraId="68E6148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досудебное (внесудебное) обжалование решений и действий (бездействия) Уполномоченного лица, Межведомственной комиссии, должностных лиц Уполномоченного органа, Межведомственной комиссии; </w:t>
      </w:r>
    </w:p>
    <w:p w14:paraId="5DAF82C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 </w:t>
      </w:r>
    </w:p>
    <w:p w14:paraId="3139A59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предъявление Заявителю варианта предоставления муниципальной услуги, предусмотренной настоящим Административным регламентом. </w:t>
      </w:r>
    </w:p>
    <w:p w14:paraId="0B91CD9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3.7.2.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73892E3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 3.7.3.</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 </w:t>
      </w:r>
    </w:p>
    <w:p w14:paraId="70BEC05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3.7.4.В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 </w:t>
      </w:r>
    </w:p>
    <w:p w14:paraId="60E55A5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3.7.5.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 </w:t>
      </w:r>
    </w:p>
    <w:p w14:paraId="59C69C6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w:t>
      </w:r>
    </w:p>
    <w:p w14:paraId="336A35F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Административного регламента, размещается </w:t>
      </w:r>
      <w:r w:rsidRPr="003B2066">
        <w:rPr>
          <w:rFonts w:ascii="Times New Roman" w:hAnsi="Times New Roman" w:cs="Times New Roman"/>
          <w:sz w:val="28"/>
          <w:szCs w:val="28"/>
        </w:rPr>
        <w:lastRenderedPageBreak/>
        <w:t xml:space="preserve">оператором Единого портала государственных и муниципальных услуг в едином личном кабинете или в электронной форме запроса. </w:t>
      </w:r>
    </w:p>
    <w:p w14:paraId="0CA520D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14:paraId="35E8D4D5" w14:textId="77777777" w:rsidR="003B2066" w:rsidRPr="003B2066" w:rsidRDefault="003B2066" w:rsidP="003B2066">
      <w:pPr>
        <w:pStyle w:val="afd"/>
        <w:spacing w:line="276" w:lineRule="auto"/>
        <w:jc w:val="both"/>
        <w:rPr>
          <w:rFonts w:ascii="Times New Roman" w:hAnsi="Times New Roman" w:cs="Times New Roman"/>
          <w:sz w:val="28"/>
          <w:szCs w:val="28"/>
        </w:rPr>
      </w:pPr>
    </w:p>
    <w:p w14:paraId="4039C03A"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4.Формы контроля за исполнением Административного регламента</w:t>
      </w:r>
    </w:p>
    <w:p w14:paraId="02904A8A" w14:textId="77777777" w:rsidR="003B2066" w:rsidRPr="003B2066" w:rsidRDefault="003B2066" w:rsidP="003B2066">
      <w:pPr>
        <w:pStyle w:val="afd"/>
        <w:spacing w:line="276" w:lineRule="auto"/>
        <w:jc w:val="both"/>
        <w:rPr>
          <w:rFonts w:ascii="Times New Roman" w:hAnsi="Times New Roman" w:cs="Times New Roman"/>
          <w:b/>
          <w:sz w:val="28"/>
          <w:szCs w:val="28"/>
        </w:rPr>
      </w:pPr>
    </w:p>
    <w:p w14:paraId="74883EF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4.1.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председателем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 </w:t>
      </w:r>
    </w:p>
    <w:p w14:paraId="29E4515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4.2.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Проверка полноты и качества предоставления муниципальной услуги осуществляется путем проведения: </w:t>
      </w:r>
    </w:p>
    <w:p w14:paraId="3712403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4.2.1.</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14:paraId="5236593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4.2.2.</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14:paraId="0A0A828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4.3.Плановые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целом- 1 раз в год, внеплановые-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 </w:t>
      </w:r>
    </w:p>
    <w:p w14:paraId="503D66A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4.4.</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По результатам проведенной проверки составляется акт проверки, в котором отражаются выявленные нарушения и предложения по их устранению. Акт проверки подписывается должностным лицом Уполномоченного органа, уполномоченным на проведение проверки. </w:t>
      </w:r>
    </w:p>
    <w:p w14:paraId="5E98F68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4.5.</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Должностные лица Уполномоченного органа, Межведомственной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в соответствии с законодательством Российской Федерации. </w:t>
      </w:r>
    </w:p>
    <w:p w14:paraId="2D377B2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4.6.</w:t>
      </w:r>
      <w:r w:rsidRPr="00AB2C66">
        <w:rPr>
          <w:rFonts w:ascii="Times New Roman" w:hAnsi="Times New Roman" w:cs="Times New Roman"/>
          <w:sz w:val="28"/>
          <w:szCs w:val="28"/>
        </w:rPr>
        <w:t xml:space="preserve"> </w:t>
      </w:r>
      <w:r w:rsidRPr="003B2066">
        <w:rPr>
          <w:rFonts w:ascii="Times New Roman" w:hAnsi="Times New Roman" w:cs="Times New Roman"/>
          <w:sz w:val="28"/>
          <w:szCs w:val="28"/>
        </w:rPr>
        <w:t xml:space="preserve">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14:paraId="447C71A4" w14:textId="77777777" w:rsidR="003B2066" w:rsidRPr="003B2066" w:rsidRDefault="003B2066" w:rsidP="003B2066">
      <w:pPr>
        <w:pStyle w:val="afd"/>
        <w:spacing w:line="276" w:lineRule="auto"/>
        <w:jc w:val="both"/>
        <w:rPr>
          <w:rFonts w:ascii="Times New Roman" w:hAnsi="Times New Roman" w:cs="Times New Roman"/>
          <w:sz w:val="28"/>
          <w:szCs w:val="28"/>
        </w:rPr>
      </w:pPr>
    </w:p>
    <w:p w14:paraId="75207EAF"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5.Досудебный (внесудебный) порядок обжалования решений</w:t>
      </w:r>
    </w:p>
    <w:p w14:paraId="7AA9052B" w14:textId="77777777" w:rsidR="003B2066" w:rsidRPr="003B2066" w:rsidRDefault="003B2066" w:rsidP="003B2066">
      <w:pPr>
        <w:pStyle w:val="afd"/>
        <w:spacing w:line="276" w:lineRule="auto"/>
        <w:jc w:val="center"/>
        <w:rPr>
          <w:rFonts w:ascii="Times New Roman" w:hAnsi="Times New Roman" w:cs="Times New Roman"/>
          <w:b/>
          <w:sz w:val="28"/>
          <w:szCs w:val="28"/>
        </w:rPr>
      </w:pPr>
      <w:r w:rsidRPr="003B2066">
        <w:rPr>
          <w:rFonts w:ascii="Times New Roman" w:hAnsi="Times New Roman" w:cs="Times New Roman"/>
          <w:b/>
          <w:sz w:val="28"/>
          <w:szCs w:val="28"/>
        </w:rPr>
        <w:t>и действий (бездействия) Уполномоченного органа, а также его должностных лиц, муниципальных служащих, МФЦ, работников МФЦ</w:t>
      </w:r>
    </w:p>
    <w:p w14:paraId="41383DBB" w14:textId="77777777" w:rsidR="003B2066" w:rsidRPr="003B2066" w:rsidRDefault="003B2066" w:rsidP="003B2066">
      <w:pPr>
        <w:pStyle w:val="afd"/>
        <w:spacing w:line="276" w:lineRule="auto"/>
        <w:jc w:val="both"/>
        <w:rPr>
          <w:rFonts w:ascii="Times New Roman" w:hAnsi="Times New Roman" w:cs="Times New Roman"/>
          <w:sz w:val="28"/>
          <w:szCs w:val="28"/>
        </w:rPr>
      </w:pPr>
    </w:p>
    <w:p w14:paraId="25A4F33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5.1.Заявитель может обратиться с жалобой на решения и действия (бездействие) Уполномоченного органа, а также его должностных лиц, муниципальных служащих, МФЦ, работников МФЦ, в том числе в следующих случаях: </w:t>
      </w:r>
    </w:p>
    <w:p w14:paraId="44128AD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1)нарушение срока регистрации запроса Заявителя о предоставлении муниципальной услуги, запроса, указанного в статье 15.1 Федерального закона №210-ФЗ; </w:t>
      </w:r>
    </w:p>
    <w:p w14:paraId="16657DD4"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 ФЗ; </w:t>
      </w:r>
    </w:p>
    <w:p w14:paraId="4E98DD1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для предоставления муниципальной услуги; </w:t>
      </w:r>
    </w:p>
    <w:p w14:paraId="5965D81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w:t>
      </w:r>
      <w:r w:rsidRPr="003B2066">
        <w:rPr>
          <w:rFonts w:ascii="Times New Roman" w:hAnsi="Times New Roman" w:cs="Times New Roman"/>
          <w:sz w:val="28"/>
          <w:szCs w:val="28"/>
        </w:rPr>
        <w:lastRenderedPageBreak/>
        <w:t>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для предоставления муниципальной услуги, у Заявителя; </w:t>
      </w:r>
    </w:p>
    <w:p w14:paraId="331F3741"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 </w:t>
      </w:r>
    </w:p>
    <w:p w14:paraId="4F97971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w:t>
      </w:r>
    </w:p>
    <w:p w14:paraId="058C75C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7)отказ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 </w:t>
      </w:r>
    </w:p>
    <w:p w14:paraId="788FD32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8)нарушение срока или порядка выдачи документов по результатам предоставления муниципальной услуги; </w:t>
      </w:r>
    </w:p>
    <w:p w14:paraId="40A5247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 </w:t>
      </w:r>
    </w:p>
    <w:p w14:paraId="1A73B46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10)требование у Заявителя при предоставлении муниципальной услуги документов или информации, отсутствие и (или) недостоверность которых не </w:t>
      </w:r>
      <w:r w:rsidRPr="003B206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№210-ФЗ. </w:t>
      </w:r>
    </w:p>
    <w:p w14:paraId="63DDAE5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2.Жалоба</w:t>
      </w:r>
      <w:proofErr w:type="gramEnd"/>
      <w:r w:rsidRPr="003B2066">
        <w:rPr>
          <w:rFonts w:ascii="Times New Roman" w:hAnsi="Times New Roman" w:cs="Times New Roman"/>
          <w:sz w:val="28"/>
          <w:szCs w:val="28"/>
        </w:rPr>
        <w:t xml:space="preserve"> подается в письменной форме на бумажном носителе, в электронной форме в Уполномоченный орган, МФЦ. </w:t>
      </w:r>
    </w:p>
    <w:p w14:paraId="4A75F2E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w:t>
      </w:r>
    </w:p>
    <w:p w14:paraId="29F57E9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Дагестан. </w:t>
      </w:r>
    </w:p>
    <w:p w14:paraId="4A05159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5.3.Жалобы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w:t>
      </w:r>
    </w:p>
    <w:p w14:paraId="4019C29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4.Жалоба</w:t>
      </w:r>
      <w:proofErr w:type="gramEnd"/>
      <w:r w:rsidRPr="003B2066">
        <w:rPr>
          <w:rFonts w:ascii="Times New Roman" w:hAnsi="Times New Roman" w:cs="Times New Roman"/>
          <w:sz w:val="28"/>
          <w:szCs w:val="28"/>
        </w:rPr>
        <w:t xml:space="preserve"> должна содержать: </w:t>
      </w:r>
    </w:p>
    <w:p w14:paraId="374B871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1)наименование Уполномоченного органа, должностного лица Уполномоченного органа, или муниципального служащего, МФЦ, руководителя и (или) работника МФЦ, решения и действия (бездействие) которых обжалуются; </w:t>
      </w:r>
    </w:p>
    <w:p w14:paraId="678AE5A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69854F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w:t>
      </w:r>
    </w:p>
    <w:p w14:paraId="2D013F4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4)доводы,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муниципального служащего, МФЦ, работника МФЦ. </w:t>
      </w:r>
      <w:r w:rsidRPr="003B2066">
        <w:rPr>
          <w:rFonts w:ascii="Times New Roman" w:hAnsi="Times New Roman" w:cs="Times New Roman"/>
          <w:sz w:val="28"/>
          <w:szCs w:val="28"/>
        </w:rPr>
        <w:lastRenderedPageBreak/>
        <w:t xml:space="preserve">Заявителем могут быть представлены документы (при наличии), подтверждающие доводы Заявителя, либо их копии. </w:t>
      </w:r>
    </w:p>
    <w:p w14:paraId="23E5910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Заявитель имеет право на получение информации и документов, необходимых для обоснования и рассмотрения жалобы. </w:t>
      </w:r>
    </w:p>
    <w:p w14:paraId="38F9E4F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5.Основанием</w:t>
      </w:r>
      <w:proofErr w:type="gramEnd"/>
      <w:r w:rsidRPr="003B2066">
        <w:rPr>
          <w:rFonts w:ascii="Times New Roman" w:hAnsi="Times New Roman" w:cs="Times New Roman"/>
          <w:sz w:val="28"/>
          <w:szCs w:val="28"/>
        </w:rPr>
        <w:t xml:space="preserve"> для начала процедуры досудебного обжалования является поступление жалобы Заявителя. Регистрация жалобы осуществляется должностным лицом Уполномоченного органа, работником МФЦ в течение 3 календарных дней со дня ее поступления. </w:t>
      </w:r>
    </w:p>
    <w:p w14:paraId="65D23B7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D3F11C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5.6.В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14:paraId="0798D95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
    <w:p w14:paraId="0DD6388C"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Должностное лицо Уполномоченного органа, работник МФЦ,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 </w:t>
      </w:r>
    </w:p>
    <w:p w14:paraId="6E43FBD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41217505"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p w14:paraId="3B931BDB"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15A06EA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 </w:t>
      </w:r>
    </w:p>
    <w:p w14:paraId="46C1210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 </w:t>
      </w:r>
    </w:p>
    <w:p w14:paraId="7A1D041F"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7.По</w:t>
      </w:r>
      <w:proofErr w:type="gramEnd"/>
      <w:r w:rsidRPr="003B2066">
        <w:rPr>
          <w:rFonts w:ascii="Times New Roman" w:hAnsi="Times New Roman" w:cs="Times New Roman"/>
          <w:sz w:val="28"/>
          <w:szCs w:val="28"/>
        </w:rPr>
        <w:t xml:space="preserve"> результатам рассмотрения жалобы принимается одно из следующих решений: </w:t>
      </w:r>
    </w:p>
    <w:p w14:paraId="46341FC2"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МР «</w:t>
      </w:r>
      <w:proofErr w:type="spellStart"/>
      <w:r w:rsidRPr="003B2066">
        <w:rPr>
          <w:rFonts w:ascii="Times New Roman" w:hAnsi="Times New Roman" w:cs="Times New Roman"/>
          <w:sz w:val="28"/>
          <w:szCs w:val="28"/>
        </w:rPr>
        <w:t>Магарамкентский</w:t>
      </w:r>
      <w:proofErr w:type="spellEnd"/>
      <w:r w:rsidRPr="003B2066">
        <w:rPr>
          <w:rFonts w:ascii="Times New Roman" w:hAnsi="Times New Roman" w:cs="Times New Roman"/>
          <w:sz w:val="28"/>
          <w:szCs w:val="28"/>
        </w:rPr>
        <w:t xml:space="preserve"> район» Республики Дагестан; </w:t>
      </w:r>
    </w:p>
    <w:p w14:paraId="58B3311D"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2)в удовлетворении жалобы отказывается. </w:t>
      </w:r>
    </w:p>
    <w:p w14:paraId="6D7004FE"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8.Основаниями</w:t>
      </w:r>
      <w:proofErr w:type="gramEnd"/>
      <w:r w:rsidRPr="003B2066">
        <w:rPr>
          <w:rFonts w:ascii="Times New Roman" w:hAnsi="Times New Roman" w:cs="Times New Roman"/>
          <w:sz w:val="28"/>
          <w:szCs w:val="28"/>
        </w:rPr>
        <w:t xml:space="preserve"> для отказа в удовлетворении жалобы являются: </w:t>
      </w:r>
    </w:p>
    <w:p w14:paraId="7D7C6DD8"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1)признание правомерными решения и (или) действий (бездействия) Уполномоченного органа, должностных лиц Уполномоченного органа, муниципальных служащих, МФЦ, работника МФЦ. </w:t>
      </w:r>
    </w:p>
    <w:p w14:paraId="298EF52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2)наличие вступившего в законную силу решения суда по жалобе о том же предмете и по тем же основаниям; </w:t>
      </w:r>
    </w:p>
    <w:p w14:paraId="6C5E97A0"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3)подача жалобы лицом, полномочия которого не подтверждены в порядке, установленном законодательством Российской Федерации. </w:t>
      </w:r>
    </w:p>
    <w:p w14:paraId="03EBCE8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9.Не</w:t>
      </w:r>
      <w:proofErr w:type="gramEnd"/>
      <w:r w:rsidRPr="003B2066">
        <w:rPr>
          <w:rFonts w:ascii="Times New Roman" w:hAnsi="Times New Roman" w:cs="Times New Roman"/>
          <w:sz w:val="28"/>
          <w:szCs w:val="28"/>
        </w:rPr>
        <w:t xml:space="preserve">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85E34F6"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1226BC7"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lastRenderedPageBreak/>
        <w:tab/>
        <w:t xml:space="preserve">В случае </w:t>
      </w:r>
      <w:proofErr w:type="gramStart"/>
      <w:r w:rsidRPr="003B2066">
        <w:rPr>
          <w:rFonts w:ascii="Times New Roman" w:hAnsi="Times New Roman" w:cs="Times New Roman"/>
          <w:sz w:val="28"/>
          <w:szCs w:val="28"/>
        </w:rPr>
        <w:t>признания жалобы</w:t>
      </w:r>
      <w:proofErr w:type="gramEnd"/>
      <w:r w:rsidRPr="003B206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08D83CA"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МФЦ,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 </w:t>
      </w:r>
    </w:p>
    <w:p w14:paraId="1005B5B3"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11.Заявители</w:t>
      </w:r>
      <w:proofErr w:type="gramEnd"/>
      <w:r w:rsidRPr="003B2066">
        <w:rPr>
          <w:rFonts w:ascii="Times New Roman" w:hAnsi="Times New Roman" w:cs="Times New Roman"/>
          <w:sz w:val="28"/>
          <w:szCs w:val="28"/>
        </w:rPr>
        <w:t xml:space="preserve">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 в судебном порядке в соответствии с законодательством Российской Федерации. </w:t>
      </w:r>
    </w:p>
    <w:p w14:paraId="46185B49" w14:textId="77777777" w:rsidR="003B2066" w:rsidRPr="003B2066" w:rsidRDefault="003B2066" w:rsidP="003B2066">
      <w:pPr>
        <w:pStyle w:val="afd"/>
        <w:spacing w:line="276" w:lineRule="auto"/>
        <w:jc w:val="both"/>
        <w:rPr>
          <w:rFonts w:ascii="Times New Roman" w:hAnsi="Times New Roman" w:cs="Times New Roman"/>
          <w:sz w:val="28"/>
          <w:szCs w:val="28"/>
        </w:rPr>
      </w:pPr>
      <w:r w:rsidRPr="003B2066">
        <w:rPr>
          <w:rFonts w:ascii="Times New Roman" w:hAnsi="Times New Roman" w:cs="Times New Roman"/>
          <w:sz w:val="28"/>
          <w:szCs w:val="28"/>
        </w:rPr>
        <w:tab/>
        <w:t>5.</w:t>
      </w:r>
      <w:proofErr w:type="gramStart"/>
      <w:r w:rsidRPr="003B2066">
        <w:rPr>
          <w:rFonts w:ascii="Times New Roman" w:hAnsi="Times New Roman" w:cs="Times New Roman"/>
          <w:sz w:val="28"/>
          <w:szCs w:val="28"/>
        </w:rPr>
        <w:t>12.Положения</w:t>
      </w:r>
      <w:proofErr w:type="gramEnd"/>
      <w:r w:rsidRPr="003B2066">
        <w:rPr>
          <w:rFonts w:ascii="Times New Roman" w:hAnsi="Times New Roman" w:cs="Times New Roman"/>
          <w:sz w:val="28"/>
          <w:szCs w:val="28"/>
        </w:rPr>
        <w:t xml:space="preserve">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14:paraId="2F72CF65" w14:textId="77777777" w:rsidR="003B2066" w:rsidRPr="00FD7DEA" w:rsidRDefault="003B2066" w:rsidP="003B2066">
      <w:pPr>
        <w:pStyle w:val="afd"/>
        <w:jc w:val="right"/>
        <w:rPr>
          <w:rFonts w:ascii="Times New Roman" w:hAnsi="Times New Roman" w:cs="Times New Roman"/>
          <w:sz w:val="24"/>
          <w:szCs w:val="24"/>
        </w:rPr>
      </w:pPr>
    </w:p>
    <w:p w14:paraId="4544D106" w14:textId="77777777" w:rsidR="003B2066" w:rsidRDefault="003B2066" w:rsidP="00D219ED">
      <w:pPr>
        <w:widowControl w:val="0"/>
        <w:jc w:val="right"/>
        <w:rPr>
          <w:rFonts w:ascii="Times New Roman" w:hAnsi="Times New Roman" w:cs="Times New Roman"/>
          <w:b/>
          <w:bCs/>
          <w:sz w:val="28"/>
          <w:szCs w:val="28"/>
        </w:rPr>
      </w:pPr>
    </w:p>
    <w:p w14:paraId="1AD2DFA1" w14:textId="77777777" w:rsidR="003B2066" w:rsidRDefault="003B2066" w:rsidP="00D219ED">
      <w:pPr>
        <w:widowControl w:val="0"/>
        <w:jc w:val="right"/>
        <w:rPr>
          <w:rFonts w:ascii="Times New Roman" w:hAnsi="Times New Roman" w:cs="Times New Roman"/>
          <w:b/>
          <w:bCs/>
          <w:sz w:val="28"/>
          <w:szCs w:val="28"/>
        </w:rPr>
      </w:pPr>
    </w:p>
    <w:p w14:paraId="0DEA957A" w14:textId="77777777" w:rsidR="003B2066" w:rsidRDefault="003B2066" w:rsidP="00D219ED">
      <w:pPr>
        <w:widowControl w:val="0"/>
        <w:jc w:val="right"/>
        <w:rPr>
          <w:rFonts w:ascii="Times New Roman" w:hAnsi="Times New Roman" w:cs="Times New Roman"/>
          <w:b/>
          <w:bCs/>
          <w:sz w:val="28"/>
          <w:szCs w:val="28"/>
        </w:rPr>
      </w:pPr>
    </w:p>
    <w:p w14:paraId="552F632E" w14:textId="77777777" w:rsidR="003B2066" w:rsidRDefault="003B2066" w:rsidP="00D219ED">
      <w:pPr>
        <w:widowControl w:val="0"/>
        <w:jc w:val="right"/>
        <w:rPr>
          <w:rFonts w:ascii="Times New Roman" w:hAnsi="Times New Roman" w:cs="Times New Roman"/>
          <w:b/>
          <w:bCs/>
          <w:sz w:val="28"/>
          <w:szCs w:val="28"/>
        </w:rPr>
      </w:pPr>
    </w:p>
    <w:p w14:paraId="1B632D2C" w14:textId="77777777" w:rsidR="003B2066" w:rsidRDefault="003B2066" w:rsidP="00D219ED">
      <w:pPr>
        <w:widowControl w:val="0"/>
        <w:jc w:val="right"/>
        <w:rPr>
          <w:rFonts w:ascii="Times New Roman" w:hAnsi="Times New Roman" w:cs="Times New Roman"/>
          <w:b/>
          <w:bCs/>
          <w:sz w:val="28"/>
          <w:szCs w:val="28"/>
        </w:rPr>
      </w:pPr>
    </w:p>
    <w:p w14:paraId="1CAA39E6" w14:textId="77777777" w:rsidR="003B2066" w:rsidRDefault="003B2066" w:rsidP="00D219ED">
      <w:pPr>
        <w:widowControl w:val="0"/>
        <w:jc w:val="right"/>
        <w:rPr>
          <w:rFonts w:ascii="Times New Roman" w:hAnsi="Times New Roman" w:cs="Times New Roman"/>
          <w:b/>
          <w:bCs/>
          <w:sz w:val="28"/>
          <w:szCs w:val="28"/>
        </w:rPr>
      </w:pPr>
    </w:p>
    <w:p w14:paraId="353F2BAD" w14:textId="77777777" w:rsidR="003B2066" w:rsidRDefault="003B2066" w:rsidP="00D219ED">
      <w:pPr>
        <w:widowControl w:val="0"/>
        <w:jc w:val="right"/>
        <w:rPr>
          <w:rFonts w:ascii="Times New Roman" w:hAnsi="Times New Roman" w:cs="Times New Roman"/>
          <w:b/>
          <w:bCs/>
          <w:sz w:val="28"/>
          <w:szCs w:val="28"/>
        </w:rPr>
      </w:pPr>
    </w:p>
    <w:p w14:paraId="3E60B4F9" w14:textId="77777777" w:rsidR="003B2066" w:rsidRDefault="003B2066" w:rsidP="00D219ED">
      <w:pPr>
        <w:widowControl w:val="0"/>
        <w:jc w:val="right"/>
        <w:rPr>
          <w:rFonts w:ascii="Times New Roman" w:hAnsi="Times New Roman" w:cs="Times New Roman"/>
          <w:b/>
          <w:bCs/>
          <w:sz w:val="28"/>
          <w:szCs w:val="28"/>
        </w:rPr>
      </w:pPr>
    </w:p>
    <w:p w14:paraId="1AC33B3F" w14:textId="77777777" w:rsidR="003B2066" w:rsidRDefault="003B2066" w:rsidP="00D219ED">
      <w:pPr>
        <w:widowControl w:val="0"/>
        <w:jc w:val="right"/>
        <w:rPr>
          <w:rFonts w:ascii="Times New Roman" w:hAnsi="Times New Roman" w:cs="Times New Roman"/>
          <w:b/>
          <w:bCs/>
          <w:sz w:val="28"/>
          <w:szCs w:val="28"/>
        </w:rPr>
      </w:pPr>
    </w:p>
    <w:p w14:paraId="6A2D3C3A" w14:textId="77777777" w:rsidR="003B2066" w:rsidRDefault="003B2066" w:rsidP="00D219ED">
      <w:pPr>
        <w:widowControl w:val="0"/>
        <w:jc w:val="right"/>
        <w:rPr>
          <w:rFonts w:ascii="Times New Roman" w:hAnsi="Times New Roman" w:cs="Times New Roman"/>
          <w:b/>
          <w:bCs/>
          <w:sz w:val="28"/>
          <w:szCs w:val="28"/>
        </w:rPr>
      </w:pPr>
    </w:p>
    <w:p w14:paraId="2CBEE9C4" w14:textId="77777777" w:rsidR="003B2066" w:rsidRDefault="003B2066" w:rsidP="00D219ED">
      <w:pPr>
        <w:widowControl w:val="0"/>
        <w:jc w:val="right"/>
        <w:rPr>
          <w:rFonts w:ascii="Times New Roman" w:hAnsi="Times New Roman" w:cs="Times New Roman"/>
          <w:b/>
          <w:bCs/>
          <w:sz w:val="28"/>
          <w:szCs w:val="28"/>
        </w:rPr>
      </w:pPr>
    </w:p>
    <w:p w14:paraId="2464101B" w14:textId="77777777" w:rsidR="003B2066" w:rsidRDefault="003B2066" w:rsidP="00D219ED">
      <w:pPr>
        <w:widowControl w:val="0"/>
        <w:jc w:val="right"/>
        <w:rPr>
          <w:rFonts w:ascii="Times New Roman" w:hAnsi="Times New Roman" w:cs="Times New Roman"/>
          <w:b/>
          <w:bCs/>
          <w:sz w:val="28"/>
          <w:szCs w:val="28"/>
        </w:rPr>
      </w:pPr>
    </w:p>
    <w:p w14:paraId="53FAFABC" w14:textId="77777777" w:rsidR="003B2066" w:rsidRDefault="003B2066" w:rsidP="00D219ED">
      <w:pPr>
        <w:widowControl w:val="0"/>
        <w:jc w:val="right"/>
        <w:rPr>
          <w:rFonts w:ascii="Times New Roman" w:hAnsi="Times New Roman" w:cs="Times New Roman"/>
          <w:b/>
          <w:bCs/>
          <w:sz w:val="28"/>
          <w:szCs w:val="28"/>
        </w:rPr>
      </w:pPr>
    </w:p>
    <w:p w14:paraId="52FBABAD" w14:textId="77777777" w:rsidR="003B2066" w:rsidRDefault="003B2066" w:rsidP="00D219ED">
      <w:pPr>
        <w:widowControl w:val="0"/>
        <w:jc w:val="right"/>
        <w:rPr>
          <w:rFonts w:ascii="Times New Roman" w:hAnsi="Times New Roman" w:cs="Times New Roman"/>
          <w:b/>
          <w:bCs/>
          <w:sz w:val="28"/>
          <w:szCs w:val="28"/>
        </w:rPr>
      </w:pPr>
    </w:p>
    <w:p w14:paraId="4448594C" w14:textId="77777777" w:rsidR="003B2066" w:rsidRDefault="003B2066" w:rsidP="00D219ED">
      <w:pPr>
        <w:widowControl w:val="0"/>
        <w:jc w:val="right"/>
        <w:rPr>
          <w:rFonts w:ascii="Times New Roman" w:hAnsi="Times New Roman" w:cs="Times New Roman"/>
          <w:b/>
          <w:bCs/>
          <w:sz w:val="28"/>
          <w:szCs w:val="28"/>
        </w:rPr>
      </w:pPr>
    </w:p>
    <w:p w14:paraId="7AF2C6A2" w14:textId="77777777" w:rsidR="003B2066" w:rsidRDefault="003B2066" w:rsidP="00D219ED">
      <w:pPr>
        <w:widowControl w:val="0"/>
        <w:jc w:val="right"/>
        <w:rPr>
          <w:rFonts w:ascii="Times New Roman" w:hAnsi="Times New Roman" w:cs="Times New Roman"/>
          <w:b/>
          <w:bCs/>
          <w:sz w:val="28"/>
          <w:szCs w:val="28"/>
        </w:rPr>
      </w:pPr>
    </w:p>
    <w:p w14:paraId="76B4569B" w14:textId="77777777" w:rsidR="00D219ED" w:rsidRPr="00D219ED" w:rsidRDefault="00D219ED" w:rsidP="00D219ED">
      <w:pPr>
        <w:widowControl w:val="0"/>
        <w:jc w:val="right"/>
        <w:rPr>
          <w:rFonts w:ascii="Times New Roman" w:hAnsi="Times New Roman" w:cs="Times New Roman"/>
          <w:sz w:val="28"/>
          <w:szCs w:val="28"/>
        </w:rPr>
      </w:pPr>
      <w:bookmarkStart w:id="1" w:name="_GoBack"/>
      <w:r w:rsidRPr="00D219ED">
        <w:rPr>
          <w:rFonts w:ascii="Times New Roman" w:hAnsi="Times New Roman" w:cs="Times New Roman"/>
          <w:b/>
          <w:bCs/>
          <w:sz w:val="28"/>
          <w:szCs w:val="28"/>
        </w:rPr>
        <w:lastRenderedPageBreak/>
        <w:t> </w:t>
      </w:r>
    </w:p>
    <w:p w14:paraId="7F6B65A0" w14:textId="77777777" w:rsidR="00D219ED" w:rsidRPr="00D219ED" w:rsidRDefault="00D219ED" w:rsidP="00D219ED">
      <w:pPr>
        <w:widowControl w:val="0"/>
        <w:jc w:val="right"/>
        <w:rPr>
          <w:rFonts w:ascii="Times New Roman" w:hAnsi="Times New Roman" w:cs="Times New Roman"/>
          <w:bCs/>
          <w:sz w:val="28"/>
          <w:szCs w:val="28"/>
        </w:rPr>
      </w:pPr>
      <w:r w:rsidRPr="00D219ED">
        <w:rPr>
          <w:rFonts w:ascii="Times New Roman" w:hAnsi="Times New Roman" w:cs="Times New Roman"/>
          <w:bCs/>
          <w:sz w:val="28"/>
          <w:szCs w:val="28"/>
        </w:rPr>
        <w:t xml:space="preserve">В межведомственную комиссию </w:t>
      </w:r>
    </w:p>
    <w:p w14:paraId="5626ABED" w14:textId="77777777" w:rsidR="00D219ED" w:rsidRPr="00D219ED" w:rsidRDefault="00D219ED" w:rsidP="00D219ED">
      <w:pPr>
        <w:widowControl w:val="0"/>
        <w:jc w:val="right"/>
        <w:rPr>
          <w:rFonts w:ascii="Times New Roman" w:hAnsi="Times New Roman" w:cs="Times New Roman"/>
          <w:bCs/>
          <w:sz w:val="28"/>
          <w:szCs w:val="28"/>
        </w:rPr>
      </w:pPr>
      <w:r w:rsidRPr="00D219ED">
        <w:rPr>
          <w:rFonts w:ascii="Times New Roman" w:hAnsi="Times New Roman" w:cs="Times New Roman"/>
          <w:bCs/>
          <w:sz w:val="28"/>
          <w:szCs w:val="28"/>
        </w:rPr>
        <w:t xml:space="preserve">по признанию помещения жилым помещением, </w:t>
      </w:r>
    </w:p>
    <w:p w14:paraId="249E863B" w14:textId="77777777" w:rsidR="00D219ED" w:rsidRPr="00D219ED" w:rsidRDefault="00D219ED" w:rsidP="00D219ED">
      <w:pPr>
        <w:widowControl w:val="0"/>
        <w:jc w:val="right"/>
        <w:rPr>
          <w:rFonts w:ascii="Times New Roman" w:hAnsi="Times New Roman" w:cs="Times New Roman"/>
          <w:bCs/>
          <w:sz w:val="28"/>
          <w:szCs w:val="28"/>
        </w:rPr>
      </w:pPr>
      <w:r w:rsidRPr="00D219ED">
        <w:rPr>
          <w:rFonts w:ascii="Times New Roman" w:hAnsi="Times New Roman" w:cs="Times New Roman"/>
          <w:bCs/>
          <w:sz w:val="28"/>
          <w:szCs w:val="28"/>
        </w:rPr>
        <w:t xml:space="preserve">жилого помещения пригодным (непригодным) </w:t>
      </w:r>
    </w:p>
    <w:p w14:paraId="709044D2" w14:textId="77777777" w:rsidR="00D219ED" w:rsidRPr="00D219ED" w:rsidRDefault="00D219ED" w:rsidP="00D219ED">
      <w:pPr>
        <w:widowControl w:val="0"/>
        <w:jc w:val="right"/>
        <w:rPr>
          <w:rFonts w:ascii="Times New Roman" w:hAnsi="Times New Roman" w:cs="Times New Roman"/>
          <w:bCs/>
          <w:sz w:val="28"/>
          <w:szCs w:val="28"/>
        </w:rPr>
      </w:pPr>
      <w:r w:rsidRPr="00D219ED">
        <w:rPr>
          <w:rFonts w:ascii="Times New Roman" w:hAnsi="Times New Roman" w:cs="Times New Roman"/>
          <w:bCs/>
          <w:sz w:val="28"/>
          <w:szCs w:val="28"/>
        </w:rPr>
        <w:t xml:space="preserve">для проживания граждан, а также многоквартирного дома </w:t>
      </w:r>
    </w:p>
    <w:p w14:paraId="69AD1FC0" w14:textId="77777777" w:rsidR="00D219ED" w:rsidRPr="00D219ED" w:rsidRDefault="00D219ED" w:rsidP="00D219ED">
      <w:pPr>
        <w:widowControl w:val="0"/>
        <w:jc w:val="right"/>
        <w:rPr>
          <w:rFonts w:ascii="Times New Roman" w:hAnsi="Times New Roman" w:cs="Times New Roman"/>
          <w:bCs/>
          <w:sz w:val="28"/>
          <w:szCs w:val="28"/>
        </w:rPr>
      </w:pPr>
      <w:r w:rsidRPr="00D219ED">
        <w:rPr>
          <w:rFonts w:ascii="Times New Roman" w:hAnsi="Times New Roman" w:cs="Times New Roman"/>
          <w:bCs/>
          <w:sz w:val="28"/>
          <w:szCs w:val="28"/>
        </w:rPr>
        <w:t xml:space="preserve">аварийным и подлежащим сносу или </w:t>
      </w:r>
    </w:p>
    <w:p w14:paraId="31A80582" w14:textId="77777777" w:rsidR="00D219ED" w:rsidRPr="00D219ED" w:rsidRDefault="00D219ED" w:rsidP="00D219ED">
      <w:pPr>
        <w:widowControl w:val="0"/>
        <w:jc w:val="right"/>
        <w:rPr>
          <w:rFonts w:ascii="Times New Roman" w:hAnsi="Times New Roman" w:cs="Times New Roman"/>
          <w:bCs/>
          <w:sz w:val="28"/>
          <w:szCs w:val="28"/>
        </w:rPr>
      </w:pPr>
      <w:r w:rsidRPr="00D219ED">
        <w:rPr>
          <w:rFonts w:ascii="Times New Roman" w:hAnsi="Times New Roman" w:cs="Times New Roman"/>
          <w:bCs/>
          <w:sz w:val="28"/>
          <w:szCs w:val="28"/>
        </w:rPr>
        <w:t>реконструкции (далее – комиссия)</w:t>
      </w:r>
    </w:p>
    <w:p w14:paraId="15E81044" w14:textId="3195DF44" w:rsidR="00D219ED" w:rsidRPr="00D219ED" w:rsidRDefault="00D219ED" w:rsidP="00D219ED">
      <w:pPr>
        <w:widowControl w:val="0"/>
        <w:jc w:val="right"/>
        <w:rPr>
          <w:rFonts w:ascii="Times New Roman" w:hAnsi="Times New Roman" w:cs="Times New Roman"/>
          <w:bCs/>
          <w:sz w:val="28"/>
          <w:szCs w:val="28"/>
        </w:rPr>
      </w:pPr>
      <w:r w:rsidRPr="00D219ED">
        <w:rPr>
          <w:rFonts w:ascii="Times New Roman" w:hAnsi="Times New Roman" w:cs="Times New Roman"/>
          <w:bCs/>
          <w:sz w:val="28"/>
          <w:szCs w:val="28"/>
        </w:rPr>
        <w:t xml:space="preserve">администрации </w:t>
      </w:r>
      <w:r w:rsidR="00373EAB">
        <w:rPr>
          <w:rFonts w:ascii="Times New Roman" w:hAnsi="Times New Roman" w:cs="Times New Roman"/>
          <w:bCs/>
          <w:sz w:val="28"/>
          <w:szCs w:val="28"/>
        </w:rPr>
        <w:t>МР «</w:t>
      </w:r>
      <w:proofErr w:type="spellStart"/>
      <w:r w:rsidR="00373EAB">
        <w:rPr>
          <w:rFonts w:ascii="Times New Roman" w:hAnsi="Times New Roman" w:cs="Times New Roman"/>
          <w:bCs/>
          <w:sz w:val="28"/>
          <w:szCs w:val="28"/>
        </w:rPr>
        <w:t>Магарамкентский</w:t>
      </w:r>
      <w:proofErr w:type="spellEnd"/>
      <w:r w:rsidR="00373EAB">
        <w:rPr>
          <w:rFonts w:ascii="Times New Roman" w:hAnsi="Times New Roman" w:cs="Times New Roman"/>
          <w:bCs/>
          <w:sz w:val="28"/>
          <w:szCs w:val="28"/>
        </w:rPr>
        <w:t xml:space="preserve"> район»</w:t>
      </w:r>
    </w:p>
    <w:p w14:paraId="02C4B17C"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b/>
          <w:bCs/>
          <w:sz w:val="28"/>
          <w:szCs w:val="28"/>
        </w:rPr>
        <w:t>_____________________________________________________</w:t>
      </w:r>
    </w:p>
    <w:p w14:paraId="4ED99F0A"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от _____________________________________________________</w:t>
      </w:r>
    </w:p>
    <w:p w14:paraId="0DB716EF"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(указать статус заявителя) </w:t>
      </w:r>
    </w:p>
    <w:p w14:paraId="43F78034"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_____________________________________________________</w:t>
      </w:r>
    </w:p>
    <w:p w14:paraId="08FE1945"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 xml:space="preserve">(фамилия, имя, отчество гражданина, наименование, </w:t>
      </w:r>
    </w:p>
    <w:p w14:paraId="171C1F65"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адрес места нахождения юридического лица)</w:t>
      </w:r>
    </w:p>
    <w:p w14:paraId="2CED296E"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_____________________________________________________</w:t>
      </w:r>
    </w:p>
    <w:p w14:paraId="215B1C3B"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(адрес места жительства/нахождения)</w:t>
      </w:r>
    </w:p>
    <w:p w14:paraId="3F56D0E9"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_____________________________________________________</w:t>
      </w:r>
    </w:p>
    <w:p w14:paraId="00994D72" w14:textId="77777777" w:rsidR="00D219ED" w:rsidRPr="00D219ED" w:rsidRDefault="00D219ED" w:rsidP="00D219ED">
      <w:pPr>
        <w:widowControl w:val="0"/>
        <w:jc w:val="right"/>
        <w:rPr>
          <w:rFonts w:ascii="Times New Roman" w:hAnsi="Times New Roman" w:cs="Times New Roman"/>
          <w:sz w:val="28"/>
          <w:szCs w:val="28"/>
        </w:rPr>
      </w:pPr>
      <w:r w:rsidRPr="00D219ED">
        <w:rPr>
          <w:rFonts w:ascii="Times New Roman" w:hAnsi="Times New Roman" w:cs="Times New Roman"/>
          <w:sz w:val="28"/>
          <w:szCs w:val="28"/>
        </w:rPr>
        <w:t>(контактный телефон)</w:t>
      </w:r>
    </w:p>
    <w:p w14:paraId="143CB6E1" w14:textId="77777777" w:rsidR="00D219ED" w:rsidRPr="00D219ED" w:rsidRDefault="00D219ED" w:rsidP="00D219ED">
      <w:pPr>
        <w:widowControl w:val="0"/>
        <w:jc w:val="right"/>
        <w:rPr>
          <w:rFonts w:ascii="Times New Roman" w:hAnsi="Times New Roman" w:cs="Times New Roman"/>
          <w:sz w:val="28"/>
          <w:szCs w:val="28"/>
        </w:rPr>
      </w:pPr>
    </w:p>
    <w:p w14:paraId="78408C82" w14:textId="77777777" w:rsidR="00D219ED" w:rsidRPr="00D219ED" w:rsidRDefault="00D219ED" w:rsidP="00D219ED">
      <w:pPr>
        <w:widowControl w:val="0"/>
        <w:jc w:val="center"/>
        <w:rPr>
          <w:rFonts w:ascii="Times New Roman" w:hAnsi="Times New Roman" w:cs="Times New Roman"/>
          <w:b/>
          <w:bCs/>
          <w:sz w:val="28"/>
          <w:szCs w:val="28"/>
        </w:rPr>
      </w:pPr>
      <w:r w:rsidRPr="00D219ED">
        <w:rPr>
          <w:rFonts w:ascii="Times New Roman" w:hAnsi="Times New Roman" w:cs="Times New Roman"/>
          <w:b/>
          <w:bCs/>
          <w:sz w:val="28"/>
          <w:szCs w:val="28"/>
        </w:rPr>
        <w:t>ЗАЯВЛЕНИЕ</w:t>
      </w:r>
    </w:p>
    <w:p w14:paraId="5F5B5A76" w14:textId="77777777" w:rsidR="00D219ED" w:rsidRPr="00D219ED" w:rsidRDefault="00D219ED" w:rsidP="00D219ED">
      <w:pPr>
        <w:widowControl w:val="0"/>
        <w:jc w:val="center"/>
        <w:rPr>
          <w:rFonts w:ascii="Times New Roman" w:hAnsi="Times New Roman" w:cs="Times New Roman"/>
          <w:sz w:val="28"/>
          <w:szCs w:val="28"/>
        </w:rPr>
      </w:pPr>
    </w:p>
    <w:p w14:paraId="4EAA536F" w14:textId="51EB1DCE" w:rsidR="00D219ED" w:rsidRPr="00D219ED" w:rsidRDefault="00D219ED" w:rsidP="00D219ED">
      <w:pPr>
        <w:widowControl w:val="0"/>
        <w:rPr>
          <w:rFonts w:ascii="Times New Roman" w:hAnsi="Times New Roman" w:cs="Times New Roman"/>
          <w:sz w:val="28"/>
          <w:szCs w:val="28"/>
        </w:rPr>
      </w:pPr>
      <w:r w:rsidRPr="00D219ED">
        <w:rPr>
          <w:rFonts w:ascii="Times New Roman" w:hAnsi="Times New Roman" w:cs="Times New Roman"/>
          <w:sz w:val="28"/>
          <w:szCs w:val="28"/>
        </w:rPr>
        <w:t xml:space="preserve">Прошу провести оценку соответствия </w:t>
      </w:r>
      <w:r w:rsidR="00373EAB" w:rsidRPr="00D219ED">
        <w:rPr>
          <w:rFonts w:ascii="Times New Roman" w:hAnsi="Times New Roman" w:cs="Times New Roman"/>
          <w:sz w:val="28"/>
          <w:szCs w:val="28"/>
        </w:rPr>
        <w:t>помещения по адресу</w:t>
      </w:r>
      <w:r w:rsidRPr="00D219ED">
        <w:rPr>
          <w:rFonts w:ascii="Times New Roman" w:hAnsi="Times New Roman" w:cs="Times New Roman"/>
          <w:sz w:val="28"/>
          <w:szCs w:val="28"/>
        </w:rPr>
        <w:t>:</w:t>
      </w:r>
    </w:p>
    <w:p w14:paraId="774F98BF" w14:textId="2D94816F" w:rsidR="00D219ED" w:rsidRPr="00D219ED" w:rsidRDefault="00D219ED" w:rsidP="00D219ED">
      <w:pPr>
        <w:widowControl w:val="0"/>
        <w:rPr>
          <w:rFonts w:ascii="Times New Roman" w:hAnsi="Times New Roman" w:cs="Times New Roman"/>
          <w:sz w:val="28"/>
          <w:szCs w:val="28"/>
        </w:rPr>
      </w:pPr>
      <w:r w:rsidRPr="00D219ED">
        <w:rPr>
          <w:rFonts w:ascii="Times New Roman" w:hAnsi="Times New Roman" w:cs="Times New Roman"/>
          <w:sz w:val="28"/>
          <w:szCs w:val="28"/>
        </w:rPr>
        <w:t>_____________________________________________________________________</w:t>
      </w:r>
    </w:p>
    <w:p w14:paraId="43A3C5E8" w14:textId="77777777" w:rsidR="00D219ED" w:rsidRPr="00D219ED" w:rsidRDefault="00D219ED" w:rsidP="00D219ED">
      <w:pPr>
        <w:widowControl w:val="0"/>
        <w:rPr>
          <w:rFonts w:ascii="Times New Roman" w:hAnsi="Times New Roman" w:cs="Times New Roman"/>
          <w:sz w:val="28"/>
          <w:szCs w:val="28"/>
        </w:rPr>
      </w:pPr>
      <w:r w:rsidRPr="00D219ED">
        <w:rPr>
          <w:rFonts w:ascii="Times New Roman" w:hAnsi="Times New Roman" w:cs="Times New Roman"/>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14:paraId="7CEC2C1F" w14:textId="77777777" w:rsidR="00D219ED" w:rsidRPr="00D219ED" w:rsidRDefault="00D219ED" w:rsidP="00D219ED">
      <w:pPr>
        <w:widowControl w:val="0"/>
        <w:rPr>
          <w:rFonts w:ascii="Times New Roman" w:hAnsi="Times New Roman" w:cs="Times New Roman"/>
          <w:sz w:val="28"/>
          <w:szCs w:val="28"/>
        </w:rPr>
      </w:pPr>
    </w:p>
    <w:p w14:paraId="0B658F1C" w14:textId="77777777" w:rsidR="00D219ED" w:rsidRPr="00D219ED" w:rsidRDefault="00D219ED" w:rsidP="00D219ED">
      <w:pPr>
        <w:widowControl w:val="0"/>
        <w:rPr>
          <w:rFonts w:ascii="Times New Roman" w:hAnsi="Times New Roman" w:cs="Times New Roman"/>
          <w:sz w:val="28"/>
          <w:szCs w:val="28"/>
        </w:rPr>
      </w:pPr>
      <w:r w:rsidRPr="00D219ED">
        <w:rPr>
          <w:rFonts w:ascii="Times New Roman" w:hAnsi="Times New Roman" w:cs="Times New Roman"/>
          <w:sz w:val="28"/>
          <w:szCs w:val="28"/>
        </w:rPr>
        <w:t>К заявлению прилагаются:</w:t>
      </w:r>
    </w:p>
    <w:p w14:paraId="522FE3BC" w14:textId="77777777" w:rsidR="00D219ED" w:rsidRPr="00D219ED" w:rsidRDefault="00D219ED" w:rsidP="00D219ED">
      <w:pPr>
        <w:widowControl w:val="0"/>
        <w:rPr>
          <w:rFonts w:ascii="Times New Roman" w:hAnsi="Times New Roman" w:cs="Times New Roman"/>
          <w:sz w:val="28"/>
          <w:szCs w:val="28"/>
        </w:rPr>
      </w:pPr>
      <w:r w:rsidRPr="00D219ED">
        <w:rPr>
          <w:rFonts w:ascii="Times New Roman" w:hAnsi="Times New Roman" w:cs="Times New Roman"/>
          <w:sz w:val="28"/>
          <w:szCs w:val="28"/>
        </w:rPr>
        <w:t>__________________________________________________________________________________________________________________________________________</w:t>
      </w:r>
      <w:r w:rsidRPr="00D219ED">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w:t>
      </w:r>
    </w:p>
    <w:p w14:paraId="52E76D07" w14:textId="7C3089AA" w:rsidR="00D219ED" w:rsidRPr="00D219ED" w:rsidRDefault="00D219ED" w:rsidP="00D219ED">
      <w:pPr>
        <w:widowControl w:val="0"/>
        <w:rPr>
          <w:rFonts w:ascii="Times New Roman" w:hAnsi="Times New Roman" w:cs="Times New Roman"/>
          <w:sz w:val="28"/>
          <w:szCs w:val="28"/>
        </w:rPr>
      </w:pPr>
      <w:r w:rsidRPr="00D219ED">
        <w:rPr>
          <w:rFonts w:ascii="Times New Roman" w:hAnsi="Times New Roman" w:cs="Times New Roman"/>
          <w:sz w:val="28"/>
          <w:szCs w:val="28"/>
        </w:rPr>
        <w:t>Дополнительные документы __________________________________________________________________________________________________________________________________________</w:t>
      </w:r>
    </w:p>
    <w:p w14:paraId="134E84DB" w14:textId="77777777" w:rsidR="00D219ED" w:rsidRPr="00D219ED" w:rsidRDefault="00D219ED" w:rsidP="00D219ED">
      <w:pPr>
        <w:pStyle w:val="af5"/>
        <w:widowControl w:val="0"/>
        <w:rPr>
          <w:sz w:val="28"/>
          <w:szCs w:val="28"/>
        </w:rPr>
      </w:pPr>
      <w:r w:rsidRPr="00D219ED">
        <w:rPr>
          <w:sz w:val="28"/>
          <w:szCs w:val="28"/>
        </w:rPr>
        <w:t>Сведения для отправки решения по почте:</w:t>
      </w:r>
    </w:p>
    <w:p w14:paraId="464B7AD5" w14:textId="77777777" w:rsidR="00D219ED" w:rsidRPr="00D219ED" w:rsidRDefault="00D219ED" w:rsidP="00D219ED">
      <w:pPr>
        <w:pStyle w:val="af5"/>
        <w:widowControl w:val="0"/>
        <w:rPr>
          <w:sz w:val="28"/>
          <w:szCs w:val="28"/>
        </w:rPr>
      </w:pPr>
      <w:r w:rsidRPr="00D219ED">
        <w:rPr>
          <w:sz w:val="28"/>
          <w:szCs w:val="28"/>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068"/>
        <w:gridCol w:w="3170"/>
        <w:gridCol w:w="1610"/>
        <w:gridCol w:w="1265"/>
      </w:tblGrid>
      <w:tr w:rsidR="00D219ED" w:rsidRPr="00D219ED" w14:paraId="73282DFA" w14:textId="77777777" w:rsidTr="00A65BAC">
        <w:tc>
          <w:tcPr>
            <w:tcW w:w="658" w:type="dxa"/>
            <w:shd w:val="clear" w:color="auto" w:fill="auto"/>
          </w:tcPr>
          <w:p w14:paraId="58B41CD6" w14:textId="77777777" w:rsidR="00D219ED" w:rsidRPr="00D219ED" w:rsidRDefault="00D219ED" w:rsidP="007B6454">
            <w:pPr>
              <w:pStyle w:val="af5"/>
              <w:widowControl w:val="0"/>
              <w:jc w:val="center"/>
              <w:rPr>
                <w:sz w:val="28"/>
                <w:szCs w:val="28"/>
              </w:rPr>
            </w:pPr>
            <w:r w:rsidRPr="00D219ED">
              <w:rPr>
                <w:sz w:val="28"/>
                <w:szCs w:val="28"/>
              </w:rPr>
              <w:t xml:space="preserve">№ </w:t>
            </w:r>
            <w:proofErr w:type="spellStart"/>
            <w:r w:rsidRPr="00D219ED">
              <w:rPr>
                <w:sz w:val="28"/>
                <w:szCs w:val="28"/>
              </w:rPr>
              <w:t>п.п</w:t>
            </w:r>
            <w:proofErr w:type="spellEnd"/>
            <w:r w:rsidRPr="00D219ED">
              <w:rPr>
                <w:sz w:val="28"/>
                <w:szCs w:val="28"/>
              </w:rPr>
              <w:t>.</w:t>
            </w:r>
          </w:p>
        </w:tc>
        <w:tc>
          <w:tcPr>
            <w:tcW w:w="3590" w:type="dxa"/>
            <w:shd w:val="clear" w:color="auto" w:fill="auto"/>
          </w:tcPr>
          <w:p w14:paraId="10C32752" w14:textId="77777777" w:rsidR="00D219ED" w:rsidRPr="00D219ED" w:rsidRDefault="00D219ED" w:rsidP="007B6454">
            <w:pPr>
              <w:pStyle w:val="af5"/>
              <w:widowControl w:val="0"/>
              <w:jc w:val="center"/>
              <w:rPr>
                <w:sz w:val="28"/>
                <w:szCs w:val="28"/>
              </w:rPr>
            </w:pPr>
            <w:r w:rsidRPr="00D219ED">
              <w:rPr>
                <w:sz w:val="28"/>
                <w:szCs w:val="28"/>
              </w:rPr>
              <w:t>Ф.И.О.</w:t>
            </w:r>
          </w:p>
        </w:tc>
        <w:tc>
          <w:tcPr>
            <w:tcW w:w="2645" w:type="dxa"/>
            <w:shd w:val="clear" w:color="auto" w:fill="auto"/>
          </w:tcPr>
          <w:p w14:paraId="29C825A5" w14:textId="77777777" w:rsidR="00D219ED" w:rsidRPr="00D219ED" w:rsidRDefault="00D219ED" w:rsidP="007B6454">
            <w:pPr>
              <w:pStyle w:val="af5"/>
              <w:widowControl w:val="0"/>
              <w:jc w:val="center"/>
              <w:rPr>
                <w:sz w:val="28"/>
                <w:szCs w:val="28"/>
              </w:rPr>
            </w:pPr>
            <w:r w:rsidRPr="00D219ED">
              <w:rPr>
                <w:sz w:val="28"/>
                <w:szCs w:val="28"/>
              </w:rPr>
              <w:t>Реквизиты правоустанавливающего документа, объем площади помещения, принадлежащего на праве собственности</w:t>
            </w:r>
          </w:p>
        </w:tc>
        <w:tc>
          <w:tcPr>
            <w:tcW w:w="1610" w:type="dxa"/>
            <w:shd w:val="clear" w:color="auto" w:fill="auto"/>
          </w:tcPr>
          <w:p w14:paraId="7E58EEE6" w14:textId="77777777" w:rsidR="00D219ED" w:rsidRPr="00D219ED" w:rsidRDefault="00D219ED" w:rsidP="007B6454">
            <w:pPr>
              <w:pStyle w:val="af5"/>
              <w:widowControl w:val="0"/>
              <w:jc w:val="center"/>
              <w:rPr>
                <w:sz w:val="28"/>
                <w:szCs w:val="28"/>
              </w:rPr>
            </w:pPr>
            <w:r w:rsidRPr="00D219ED">
              <w:rPr>
                <w:sz w:val="28"/>
                <w:szCs w:val="28"/>
              </w:rPr>
              <w:t>согласен/не согласен</w:t>
            </w:r>
          </w:p>
        </w:tc>
        <w:tc>
          <w:tcPr>
            <w:tcW w:w="1268" w:type="dxa"/>
            <w:shd w:val="clear" w:color="auto" w:fill="auto"/>
          </w:tcPr>
          <w:p w14:paraId="34D1E418" w14:textId="77777777" w:rsidR="00D219ED" w:rsidRPr="00D219ED" w:rsidRDefault="00D219ED" w:rsidP="007B6454">
            <w:pPr>
              <w:pStyle w:val="af5"/>
              <w:widowControl w:val="0"/>
              <w:jc w:val="center"/>
              <w:rPr>
                <w:sz w:val="28"/>
                <w:szCs w:val="28"/>
              </w:rPr>
            </w:pPr>
            <w:r w:rsidRPr="00D219ED">
              <w:rPr>
                <w:sz w:val="28"/>
                <w:szCs w:val="28"/>
              </w:rPr>
              <w:t>Подпись</w:t>
            </w:r>
          </w:p>
        </w:tc>
      </w:tr>
      <w:tr w:rsidR="00D219ED" w:rsidRPr="00D219ED" w14:paraId="1B0C984A" w14:textId="77777777" w:rsidTr="00A65BAC">
        <w:tc>
          <w:tcPr>
            <w:tcW w:w="658" w:type="dxa"/>
            <w:shd w:val="clear" w:color="auto" w:fill="auto"/>
          </w:tcPr>
          <w:p w14:paraId="6778D80A" w14:textId="77777777" w:rsidR="00D219ED" w:rsidRPr="00D219ED" w:rsidRDefault="00D219ED" w:rsidP="007B6454">
            <w:pPr>
              <w:pStyle w:val="af5"/>
              <w:widowControl w:val="0"/>
              <w:rPr>
                <w:sz w:val="28"/>
                <w:szCs w:val="28"/>
              </w:rPr>
            </w:pPr>
          </w:p>
        </w:tc>
        <w:tc>
          <w:tcPr>
            <w:tcW w:w="3590" w:type="dxa"/>
            <w:shd w:val="clear" w:color="auto" w:fill="auto"/>
          </w:tcPr>
          <w:p w14:paraId="2204DA2A" w14:textId="77777777" w:rsidR="00D219ED" w:rsidRPr="00D219ED" w:rsidRDefault="00D219ED" w:rsidP="007B6454">
            <w:pPr>
              <w:pStyle w:val="af5"/>
              <w:widowControl w:val="0"/>
              <w:rPr>
                <w:sz w:val="28"/>
                <w:szCs w:val="28"/>
              </w:rPr>
            </w:pPr>
          </w:p>
        </w:tc>
        <w:tc>
          <w:tcPr>
            <w:tcW w:w="2645" w:type="dxa"/>
            <w:shd w:val="clear" w:color="auto" w:fill="auto"/>
          </w:tcPr>
          <w:p w14:paraId="2F3251A1" w14:textId="77777777" w:rsidR="00D219ED" w:rsidRPr="00D219ED" w:rsidRDefault="00D219ED" w:rsidP="007B6454">
            <w:pPr>
              <w:pStyle w:val="af5"/>
              <w:widowControl w:val="0"/>
              <w:rPr>
                <w:sz w:val="28"/>
                <w:szCs w:val="28"/>
              </w:rPr>
            </w:pPr>
          </w:p>
        </w:tc>
        <w:tc>
          <w:tcPr>
            <w:tcW w:w="1610" w:type="dxa"/>
            <w:shd w:val="clear" w:color="auto" w:fill="auto"/>
          </w:tcPr>
          <w:p w14:paraId="38725532" w14:textId="77777777" w:rsidR="00D219ED" w:rsidRPr="00D219ED" w:rsidRDefault="00D219ED" w:rsidP="007B6454">
            <w:pPr>
              <w:pStyle w:val="af5"/>
              <w:widowControl w:val="0"/>
              <w:rPr>
                <w:sz w:val="28"/>
                <w:szCs w:val="28"/>
              </w:rPr>
            </w:pPr>
          </w:p>
        </w:tc>
        <w:tc>
          <w:tcPr>
            <w:tcW w:w="1268" w:type="dxa"/>
            <w:shd w:val="clear" w:color="auto" w:fill="auto"/>
          </w:tcPr>
          <w:p w14:paraId="153B327D" w14:textId="77777777" w:rsidR="00D219ED" w:rsidRPr="00D219ED" w:rsidRDefault="00D219ED" w:rsidP="007B6454">
            <w:pPr>
              <w:pStyle w:val="af5"/>
              <w:widowControl w:val="0"/>
              <w:rPr>
                <w:sz w:val="28"/>
                <w:szCs w:val="28"/>
              </w:rPr>
            </w:pPr>
          </w:p>
        </w:tc>
      </w:tr>
      <w:tr w:rsidR="00D219ED" w:rsidRPr="00D219ED" w14:paraId="058F652F" w14:textId="77777777" w:rsidTr="00A65BAC">
        <w:tc>
          <w:tcPr>
            <w:tcW w:w="658" w:type="dxa"/>
            <w:shd w:val="clear" w:color="auto" w:fill="auto"/>
          </w:tcPr>
          <w:p w14:paraId="4D3B0F2C" w14:textId="77777777" w:rsidR="00D219ED" w:rsidRPr="00D219ED" w:rsidRDefault="00D219ED" w:rsidP="007B6454">
            <w:pPr>
              <w:pStyle w:val="af5"/>
              <w:widowControl w:val="0"/>
              <w:rPr>
                <w:sz w:val="28"/>
                <w:szCs w:val="28"/>
              </w:rPr>
            </w:pPr>
          </w:p>
        </w:tc>
        <w:tc>
          <w:tcPr>
            <w:tcW w:w="3590" w:type="dxa"/>
            <w:shd w:val="clear" w:color="auto" w:fill="auto"/>
          </w:tcPr>
          <w:p w14:paraId="6DC1DEFA" w14:textId="77777777" w:rsidR="00D219ED" w:rsidRPr="00D219ED" w:rsidRDefault="00D219ED" w:rsidP="007B6454">
            <w:pPr>
              <w:pStyle w:val="af5"/>
              <w:widowControl w:val="0"/>
              <w:rPr>
                <w:sz w:val="28"/>
                <w:szCs w:val="28"/>
              </w:rPr>
            </w:pPr>
          </w:p>
        </w:tc>
        <w:tc>
          <w:tcPr>
            <w:tcW w:w="2645" w:type="dxa"/>
            <w:shd w:val="clear" w:color="auto" w:fill="auto"/>
          </w:tcPr>
          <w:p w14:paraId="41940E69" w14:textId="77777777" w:rsidR="00D219ED" w:rsidRPr="00D219ED" w:rsidRDefault="00D219ED" w:rsidP="007B6454">
            <w:pPr>
              <w:pStyle w:val="af5"/>
              <w:widowControl w:val="0"/>
              <w:rPr>
                <w:sz w:val="28"/>
                <w:szCs w:val="28"/>
              </w:rPr>
            </w:pPr>
          </w:p>
        </w:tc>
        <w:tc>
          <w:tcPr>
            <w:tcW w:w="1610" w:type="dxa"/>
            <w:shd w:val="clear" w:color="auto" w:fill="auto"/>
          </w:tcPr>
          <w:p w14:paraId="67F9BA11" w14:textId="77777777" w:rsidR="00D219ED" w:rsidRPr="00D219ED" w:rsidRDefault="00D219ED" w:rsidP="007B6454">
            <w:pPr>
              <w:pStyle w:val="af5"/>
              <w:widowControl w:val="0"/>
              <w:rPr>
                <w:sz w:val="28"/>
                <w:szCs w:val="28"/>
              </w:rPr>
            </w:pPr>
          </w:p>
        </w:tc>
        <w:tc>
          <w:tcPr>
            <w:tcW w:w="1268" w:type="dxa"/>
            <w:shd w:val="clear" w:color="auto" w:fill="auto"/>
          </w:tcPr>
          <w:p w14:paraId="72641BE7" w14:textId="77777777" w:rsidR="00D219ED" w:rsidRPr="00D219ED" w:rsidRDefault="00D219ED" w:rsidP="007B6454">
            <w:pPr>
              <w:pStyle w:val="af5"/>
              <w:widowControl w:val="0"/>
              <w:rPr>
                <w:sz w:val="28"/>
                <w:szCs w:val="28"/>
              </w:rPr>
            </w:pPr>
          </w:p>
        </w:tc>
      </w:tr>
      <w:tr w:rsidR="00AB2C66" w:rsidRPr="00D219ED" w14:paraId="6BE50AE5" w14:textId="77777777" w:rsidTr="00A65BAC">
        <w:tc>
          <w:tcPr>
            <w:tcW w:w="658" w:type="dxa"/>
            <w:shd w:val="clear" w:color="auto" w:fill="auto"/>
          </w:tcPr>
          <w:p w14:paraId="7D1910AC" w14:textId="77777777" w:rsidR="00AB2C66" w:rsidRPr="00D219ED" w:rsidRDefault="00AB2C66" w:rsidP="007B6454">
            <w:pPr>
              <w:pStyle w:val="af5"/>
              <w:widowControl w:val="0"/>
              <w:rPr>
                <w:sz w:val="28"/>
                <w:szCs w:val="28"/>
              </w:rPr>
            </w:pPr>
          </w:p>
        </w:tc>
        <w:tc>
          <w:tcPr>
            <w:tcW w:w="3590" w:type="dxa"/>
            <w:shd w:val="clear" w:color="auto" w:fill="auto"/>
          </w:tcPr>
          <w:p w14:paraId="45A195F0" w14:textId="77777777" w:rsidR="00AB2C66" w:rsidRPr="00D219ED" w:rsidRDefault="00AB2C66" w:rsidP="007B6454">
            <w:pPr>
              <w:pStyle w:val="af5"/>
              <w:widowControl w:val="0"/>
              <w:rPr>
                <w:sz w:val="28"/>
                <w:szCs w:val="28"/>
              </w:rPr>
            </w:pPr>
          </w:p>
        </w:tc>
        <w:tc>
          <w:tcPr>
            <w:tcW w:w="2645" w:type="dxa"/>
            <w:shd w:val="clear" w:color="auto" w:fill="auto"/>
          </w:tcPr>
          <w:p w14:paraId="6301F0FA" w14:textId="77777777" w:rsidR="00AB2C66" w:rsidRPr="00D219ED" w:rsidRDefault="00AB2C66" w:rsidP="007B6454">
            <w:pPr>
              <w:pStyle w:val="af5"/>
              <w:widowControl w:val="0"/>
              <w:rPr>
                <w:sz w:val="28"/>
                <w:szCs w:val="28"/>
              </w:rPr>
            </w:pPr>
          </w:p>
        </w:tc>
        <w:tc>
          <w:tcPr>
            <w:tcW w:w="1610" w:type="dxa"/>
            <w:shd w:val="clear" w:color="auto" w:fill="auto"/>
          </w:tcPr>
          <w:p w14:paraId="5C868A06" w14:textId="77777777" w:rsidR="00AB2C66" w:rsidRPr="00D219ED" w:rsidRDefault="00AB2C66" w:rsidP="007B6454">
            <w:pPr>
              <w:pStyle w:val="af5"/>
              <w:widowControl w:val="0"/>
              <w:rPr>
                <w:sz w:val="28"/>
                <w:szCs w:val="28"/>
              </w:rPr>
            </w:pPr>
          </w:p>
        </w:tc>
        <w:tc>
          <w:tcPr>
            <w:tcW w:w="1268" w:type="dxa"/>
            <w:shd w:val="clear" w:color="auto" w:fill="auto"/>
          </w:tcPr>
          <w:p w14:paraId="3069F4E7" w14:textId="77777777" w:rsidR="00AB2C66" w:rsidRPr="00D219ED" w:rsidRDefault="00AB2C66" w:rsidP="007B6454">
            <w:pPr>
              <w:pStyle w:val="af5"/>
              <w:widowControl w:val="0"/>
              <w:rPr>
                <w:sz w:val="28"/>
                <w:szCs w:val="28"/>
              </w:rPr>
            </w:pPr>
          </w:p>
        </w:tc>
      </w:tr>
      <w:tr w:rsidR="00AB2C66" w:rsidRPr="00D219ED" w14:paraId="53743C8A" w14:textId="77777777" w:rsidTr="00A65BAC">
        <w:tc>
          <w:tcPr>
            <w:tcW w:w="658" w:type="dxa"/>
            <w:shd w:val="clear" w:color="auto" w:fill="auto"/>
          </w:tcPr>
          <w:p w14:paraId="38EE69CD" w14:textId="77777777" w:rsidR="00AB2C66" w:rsidRPr="00D219ED" w:rsidRDefault="00AB2C66" w:rsidP="007B6454">
            <w:pPr>
              <w:pStyle w:val="af5"/>
              <w:widowControl w:val="0"/>
              <w:rPr>
                <w:sz w:val="28"/>
                <w:szCs w:val="28"/>
              </w:rPr>
            </w:pPr>
          </w:p>
        </w:tc>
        <w:tc>
          <w:tcPr>
            <w:tcW w:w="3590" w:type="dxa"/>
            <w:shd w:val="clear" w:color="auto" w:fill="auto"/>
          </w:tcPr>
          <w:p w14:paraId="2D5DB5D8" w14:textId="77777777" w:rsidR="00AB2C66" w:rsidRPr="00D219ED" w:rsidRDefault="00AB2C66" w:rsidP="007B6454">
            <w:pPr>
              <w:pStyle w:val="af5"/>
              <w:widowControl w:val="0"/>
              <w:rPr>
                <w:sz w:val="28"/>
                <w:szCs w:val="28"/>
              </w:rPr>
            </w:pPr>
          </w:p>
        </w:tc>
        <w:tc>
          <w:tcPr>
            <w:tcW w:w="2645" w:type="dxa"/>
            <w:shd w:val="clear" w:color="auto" w:fill="auto"/>
          </w:tcPr>
          <w:p w14:paraId="7F15F748" w14:textId="77777777" w:rsidR="00AB2C66" w:rsidRPr="00D219ED" w:rsidRDefault="00AB2C66" w:rsidP="007B6454">
            <w:pPr>
              <w:pStyle w:val="af5"/>
              <w:widowControl w:val="0"/>
              <w:rPr>
                <w:sz w:val="28"/>
                <w:szCs w:val="28"/>
              </w:rPr>
            </w:pPr>
          </w:p>
        </w:tc>
        <w:tc>
          <w:tcPr>
            <w:tcW w:w="1610" w:type="dxa"/>
            <w:shd w:val="clear" w:color="auto" w:fill="auto"/>
          </w:tcPr>
          <w:p w14:paraId="08BC80DE" w14:textId="77777777" w:rsidR="00AB2C66" w:rsidRPr="00D219ED" w:rsidRDefault="00AB2C66" w:rsidP="007B6454">
            <w:pPr>
              <w:pStyle w:val="af5"/>
              <w:widowControl w:val="0"/>
              <w:rPr>
                <w:sz w:val="28"/>
                <w:szCs w:val="28"/>
              </w:rPr>
            </w:pPr>
          </w:p>
        </w:tc>
        <w:tc>
          <w:tcPr>
            <w:tcW w:w="1268" w:type="dxa"/>
            <w:shd w:val="clear" w:color="auto" w:fill="auto"/>
          </w:tcPr>
          <w:p w14:paraId="42A873EE" w14:textId="77777777" w:rsidR="00AB2C66" w:rsidRPr="00D219ED" w:rsidRDefault="00AB2C66" w:rsidP="007B6454">
            <w:pPr>
              <w:pStyle w:val="af5"/>
              <w:widowControl w:val="0"/>
              <w:rPr>
                <w:sz w:val="28"/>
                <w:szCs w:val="28"/>
              </w:rPr>
            </w:pPr>
          </w:p>
        </w:tc>
      </w:tr>
      <w:tr w:rsidR="00AB2C66" w:rsidRPr="00D219ED" w14:paraId="755E4949" w14:textId="77777777" w:rsidTr="00A65BAC">
        <w:tc>
          <w:tcPr>
            <w:tcW w:w="658" w:type="dxa"/>
            <w:shd w:val="clear" w:color="auto" w:fill="auto"/>
          </w:tcPr>
          <w:p w14:paraId="136BD415" w14:textId="77777777" w:rsidR="00AB2C66" w:rsidRPr="00D219ED" w:rsidRDefault="00AB2C66" w:rsidP="007B6454">
            <w:pPr>
              <w:pStyle w:val="af5"/>
              <w:widowControl w:val="0"/>
              <w:rPr>
                <w:sz w:val="28"/>
                <w:szCs w:val="28"/>
              </w:rPr>
            </w:pPr>
          </w:p>
        </w:tc>
        <w:tc>
          <w:tcPr>
            <w:tcW w:w="3590" w:type="dxa"/>
            <w:shd w:val="clear" w:color="auto" w:fill="auto"/>
          </w:tcPr>
          <w:p w14:paraId="2AB3DFA7" w14:textId="77777777" w:rsidR="00AB2C66" w:rsidRPr="00D219ED" w:rsidRDefault="00AB2C66" w:rsidP="007B6454">
            <w:pPr>
              <w:pStyle w:val="af5"/>
              <w:widowControl w:val="0"/>
              <w:rPr>
                <w:sz w:val="28"/>
                <w:szCs w:val="28"/>
              </w:rPr>
            </w:pPr>
          </w:p>
        </w:tc>
        <w:tc>
          <w:tcPr>
            <w:tcW w:w="2645" w:type="dxa"/>
            <w:shd w:val="clear" w:color="auto" w:fill="auto"/>
          </w:tcPr>
          <w:p w14:paraId="5197E215" w14:textId="77777777" w:rsidR="00AB2C66" w:rsidRPr="00D219ED" w:rsidRDefault="00AB2C66" w:rsidP="007B6454">
            <w:pPr>
              <w:pStyle w:val="af5"/>
              <w:widowControl w:val="0"/>
              <w:rPr>
                <w:sz w:val="28"/>
                <w:szCs w:val="28"/>
              </w:rPr>
            </w:pPr>
          </w:p>
        </w:tc>
        <w:tc>
          <w:tcPr>
            <w:tcW w:w="1610" w:type="dxa"/>
            <w:shd w:val="clear" w:color="auto" w:fill="auto"/>
          </w:tcPr>
          <w:p w14:paraId="4AC9265B" w14:textId="77777777" w:rsidR="00AB2C66" w:rsidRPr="00D219ED" w:rsidRDefault="00AB2C66" w:rsidP="007B6454">
            <w:pPr>
              <w:pStyle w:val="af5"/>
              <w:widowControl w:val="0"/>
              <w:rPr>
                <w:sz w:val="28"/>
                <w:szCs w:val="28"/>
              </w:rPr>
            </w:pPr>
          </w:p>
        </w:tc>
        <w:tc>
          <w:tcPr>
            <w:tcW w:w="1268" w:type="dxa"/>
            <w:shd w:val="clear" w:color="auto" w:fill="auto"/>
          </w:tcPr>
          <w:p w14:paraId="21D14C06" w14:textId="77777777" w:rsidR="00AB2C66" w:rsidRPr="00D219ED" w:rsidRDefault="00AB2C66" w:rsidP="007B6454">
            <w:pPr>
              <w:pStyle w:val="af5"/>
              <w:widowControl w:val="0"/>
              <w:rPr>
                <w:sz w:val="28"/>
                <w:szCs w:val="28"/>
              </w:rPr>
            </w:pPr>
          </w:p>
        </w:tc>
      </w:tr>
      <w:tr w:rsidR="00AB2C66" w:rsidRPr="00D219ED" w14:paraId="60ED1D20" w14:textId="77777777" w:rsidTr="00A65BAC">
        <w:tc>
          <w:tcPr>
            <w:tcW w:w="658" w:type="dxa"/>
            <w:shd w:val="clear" w:color="auto" w:fill="auto"/>
          </w:tcPr>
          <w:p w14:paraId="65236E1E" w14:textId="77777777" w:rsidR="00AB2C66" w:rsidRPr="00D219ED" w:rsidRDefault="00AB2C66" w:rsidP="007B6454">
            <w:pPr>
              <w:pStyle w:val="af5"/>
              <w:widowControl w:val="0"/>
              <w:rPr>
                <w:sz w:val="28"/>
                <w:szCs w:val="28"/>
              </w:rPr>
            </w:pPr>
          </w:p>
        </w:tc>
        <w:tc>
          <w:tcPr>
            <w:tcW w:w="3590" w:type="dxa"/>
            <w:shd w:val="clear" w:color="auto" w:fill="auto"/>
          </w:tcPr>
          <w:p w14:paraId="1B44661E" w14:textId="77777777" w:rsidR="00AB2C66" w:rsidRPr="00D219ED" w:rsidRDefault="00AB2C66" w:rsidP="007B6454">
            <w:pPr>
              <w:pStyle w:val="af5"/>
              <w:widowControl w:val="0"/>
              <w:rPr>
                <w:sz w:val="28"/>
                <w:szCs w:val="28"/>
              </w:rPr>
            </w:pPr>
          </w:p>
        </w:tc>
        <w:tc>
          <w:tcPr>
            <w:tcW w:w="2645" w:type="dxa"/>
            <w:shd w:val="clear" w:color="auto" w:fill="auto"/>
          </w:tcPr>
          <w:p w14:paraId="2A0E51FC" w14:textId="77777777" w:rsidR="00AB2C66" w:rsidRPr="00D219ED" w:rsidRDefault="00AB2C66" w:rsidP="007B6454">
            <w:pPr>
              <w:pStyle w:val="af5"/>
              <w:widowControl w:val="0"/>
              <w:rPr>
                <w:sz w:val="28"/>
                <w:szCs w:val="28"/>
              </w:rPr>
            </w:pPr>
          </w:p>
        </w:tc>
        <w:tc>
          <w:tcPr>
            <w:tcW w:w="1610" w:type="dxa"/>
            <w:shd w:val="clear" w:color="auto" w:fill="auto"/>
          </w:tcPr>
          <w:p w14:paraId="026BF629" w14:textId="77777777" w:rsidR="00AB2C66" w:rsidRPr="00D219ED" w:rsidRDefault="00AB2C66" w:rsidP="007B6454">
            <w:pPr>
              <w:pStyle w:val="af5"/>
              <w:widowControl w:val="0"/>
              <w:rPr>
                <w:sz w:val="28"/>
                <w:szCs w:val="28"/>
              </w:rPr>
            </w:pPr>
          </w:p>
        </w:tc>
        <w:tc>
          <w:tcPr>
            <w:tcW w:w="1268" w:type="dxa"/>
            <w:shd w:val="clear" w:color="auto" w:fill="auto"/>
          </w:tcPr>
          <w:p w14:paraId="02CF2C8F" w14:textId="77777777" w:rsidR="00AB2C66" w:rsidRPr="00D219ED" w:rsidRDefault="00AB2C66" w:rsidP="007B6454">
            <w:pPr>
              <w:pStyle w:val="af5"/>
              <w:widowControl w:val="0"/>
              <w:rPr>
                <w:sz w:val="28"/>
                <w:szCs w:val="28"/>
              </w:rPr>
            </w:pPr>
          </w:p>
        </w:tc>
      </w:tr>
    </w:tbl>
    <w:p w14:paraId="69295DB7" w14:textId="77777777" w:rsidR="00D219ED" w:rsidRPr="00D219ED" w:rsidRDefault="00D219ED" w:rsidP="00D219ED">
      <w:pPr>
        <w:pStyle w:val="af5"/>
        <w:widowControl w:val="0"/>
        <w:rPr>
          <w:sz w:val="28"/>
          <w:szCs w:val="28"/>
        </w:rPr>
      </w:pPr>
    </w:p>
    <w:p w14:paraId="72FD24AC" w14:textId="77777777" w:rsidR="00D219ED" w:rsidRPr="00D219ED" w:rsidRDefault="00D219ED" w:rsidP="00D219ED">
      <w:pPr>
        <w:pStyle w:val="af5"/>
        <w:widowControl w:val="0"/>
        <w:rPr>
          <w:sz w:val="28"/>
          <w:szCs w:val="28"/>
        </w:rPr>
      </w:pPr>
      <w:r w:rsidRPr="00D219ED">
        <w:rPr>
          <w:sz w:val="28"/>
          <w:szCs w:val="28"/>
        </w:rPr>
        <w:t>Результат рассмотрения заявления прошу:</w:t>
      </w:r>
    </w:p>
    <w:p w14:paraId="7474C99A" w14:textId="77777777" w:rsidR="00D219ED" w:rsidRPr="00D219ED" w:rsidRDefault="00D219ED" w:rsidP="00D219ED">
      <w:pPr>
        <w:pStyle w:val="af5"/>
        <w:widowControl w:val="0"/>
        <w:rPr>
          <w:sz w:val="28"/>
          <w:szCs w:val="28"/>
        </w:rPr>
      </w:pPr>
      <w:r w:rsidRPr="00D219ED">
        <w:rPr>
          <w:sz w:val="28"/>
          <w:szCs w:val="28"/>
        </w:rPr>
        <w:t></w:t>
      </w:r>
      <w:r w:rsidRPr="00D219ED">
        <w:rPr>
          <w:sz w:val="28"/>
          <w:szCs w:val="28"/>
        </w:rPr>
        <w:tab/>
        <w:t>Выдать на руки в Администрации</w:t>
      </w:r>
    </w:p>
    <w:p w14:paraId="3F67012C" w14:textId="77777777" w:rsidR="00D219ED" w:rsidRPr="00D219ED" w:rsidRDefault="00D219ED" w:rsidP="00D219ED">
      <w:pPr>
        <w:pStyle w:val="af5"/>
        <w:widowControl w:val="0"/>
        <w:rPr>
          <w:sz w:val="28"/>
          <w:szCs w:val="28"/>
        </w:rPr>
      </w:pPr>
      <w:r w:rsidRPr="00D219ED">
        <w:rPr>
          <w:sz w:val="28"/>
          <w:szCs w:val="28"/>
        </w:rPr>
        <w:t></w:t>
      </w:r>
      <w:r w:rsidRPr="00D219ED">
        <w:rPr>
          <w:sz w:val="28"/>
          <w:szCs w:val="28"/>
        </w:rPr>
        <w:tab/>
        <w:t>Выдать на руки в МФЦ</w:t>
      </w:r>
    </w:p>
    <w:p w14:paraId="6DA4C1EF" w14:textId="77777777" w:rsidR="00D219ED" w:rsidRPr="00D219ED" w:rsidRDefault="00D219ED" w:rsidP="00D219ED">
      <w:pPr>
        <w:pStyle w:val="af5"/>
        <w:widowControl w:val="0"/>
        <w:rPr>
          <w:sz w:val="28"/>
          <w:szCs w:val="28"/>
        </w:rPr>
      </w:pPr>
      <w:r w:rsidRPr="00D219ED">
        <w:rPr>
          <w:sz w:val="28"/>
          <w:szCs w:val="28"/>
        </w:rPr>
        <w:t></w:t>
      </w:r>
      <w:r w:rsidRPr="00D219ED">
        <w:rPr>
          <w:sz w:val="28"/>
          <w:szCs w:val="28"/>
        </w:rPr>
        <w:tab/>
        <w:t>Направить по почте</w:t>
      </w:r>
    </w:p>
    <w:p w14:paraId="64B0DC91" w14:textId="41C5D00C" w:rsidR="00D219ED" w:rsidRDefault="00D219ED" w:rsidP="00D219ED">
      <w:pPr>
        <w:pStyle w:val="af5"/>
        <w:widowControl w:val="0"/>
        <w:rPr>
          <w:sz w:val="28"/>
          <w:szCs w:val="28"/>
        </w:rPr>
      </w:pPr>
      <w:r w:rsidRPr="00D219ED">
        <w:rPr>
          <w:sz w:val="28"/>
          <w:szCs w:val="28"/>
        </w:rPr>
        <w:t></w:t>
      </w:r>
      <w:r w:rsidRPr="00D219ED">
        <w:rPr>
          <w:sz w:val="28"/>
          <w:szCs w:val="28"/>
        </w:rPr>
        <w:tab/>
        <w:t>Направить в электронной форме в личный кабинет на П</w:t>
      </w:r>
      <w:r w:rsidR="00C04A07">
        <w:rPr>
          <w:sz w:val="28"/>
          <w:szCs w:val="28"/>
        </w:rPr>
        <w:t>Г</w:t>
      </w:r>
      <w:r w:rsidRPr="00D219ED">
        <w:rPr>
          <w:sz w:val="28"/>
          <w:szCs w:val="28"/>
        </w:rPr>
        <w:t xml:space="preserve">У </w:t>
      </w:r>
      <w:r w:rsidR="00C04A07">
        <w:rPr>
          <w:sz w:val="28"/>
          <w:szCs w:val="28"/>
        </w:rPr>
        <w:t>РД</w:t>
      </w:r>
    </w:p>
    <w:p w14:paraId="5CCB2650" w14:textId="7889AF9D" w:rsidR="00373EAB" w:rsidRDefault="00373EAB" w:rsidP="00D219ED">
      <w:pPr>
        <w:pStyle w:val="af5"/>
        <w:widowControl w:val="0"/>
        <w:rPr>
          <w:sz w:val="28"/>
          <w:szCs w:val="28"/>
        </w:rPr>
      </w:pPr>
    </w:p>
    <w:p w14:paraId="55231118" w14:textId="77777777" w:rsidR="00373EAB" w:rsidRPr="00D219ED" w:rsidRDefault="00373EAB" w:rsidP="00D219ED">
      <w:pPr>
        <w:pStyle w:val="af5"/>
        <w:widowControl w:val="0"/>
        <w:rPr>
          <w:sz w:val="28"/>
          <w:szCs w:val="28"/>
        </w:rPr>
      </w:pPr>
    </w:p>
    <w:p w14:paraId="700A927F" w14:textId="3D53B7AF" w:rsidR="00D219ED" w:rsidRPr="00D219ED" w:rsidRDefault="00D219ED" w:rsidP="00D219ED">
      <w:pPr>
        <w:pStyle w:val="af5"/>
        <w:widowControl w:val="0"/>
        <w:rPr>
          <w:sz w:val="28"/>
          <w:szCs w:val="28"/>
        </w:rPr>
      </w:pPr>
      <w:r w:rsidRPr="00D219ED">
        <w:rPr>
          <w:sz w:val="28"/>
          <w:szCs w:val="28"/>
        </w:rPr>
        <w:t>___________________                                        </w:t>
      </w:r>
      <w:r w:rsidR="00C04A07">
        <w:rPr>
          <w:sz w:val="28"/>
          <w:szCs w:val="28"/>
        </w:rPr>
        <w:t xml:space="preserve">                          </w:t>
      </w:r>
      <w:r w:rsidRPr="00D219ED">
        <w:rPr>
          <w:sz w:val="28"/>
          <w:szCs w:val="28"/>
        </w:rPr>
        <w:t> _________________</w:t>
      </w:r>
    </w:p>
    <w:p w14:paraId="60A2FA96" w14:textId="77777777" w:rsidR="00D219ED" w:rsidRPr="00D219ED" w:rsidRDefault="00D219ED" w:rsidP="00D219ED">
      <w:pPr>
        <w:widowControl w:val="0"/>
        <w:rPr>
          <w:rFonts w:ascii="Times New Roman" w:hAnsi="Times New Roman" w:cs="Times New Roman"/>
          <w:b/>
          <w:bCs/>
          <w:sz w:val="28"/>
          <w:szCs w:val="28"/>
        </w:rPr>
      </w:pPr>
      <w:r w:rsidRPr="00D219ED">
        <w:rPr>
          <w:rFonts w:ascii="Times New Roman" w:hAnsi="Times New Roman" w:cs="Times New Roman"/>
          <w:sz w:val="28"/>
          <w:szCs w:val="28"/>
        </w:rPr>
        <w:t>(</w:t>
      </w:r>
      <w:proofErr w:type="gramStart"/>
      <w:r w:rsidRPr="00D219ED">
        <w:rPr>
          <w:rFonts w:ascii="Times New Roman" w:hAnsi="Times New Roman" w:cs="Times New Roman"/>
          <w:sz w:val="28"/>
          <w:szCs w:val="28"/>
        </w:rPr>
        <w:t>дата)   </w:t>
      </w:r>
      <w:proofErr w:type="gramEnd"/>
      <w:r w:rsidRPr="00D219ED">
        <w:rPr>
          <w:rFonts w:ascii="Times New Roman" w:hAnsi="Times New Roman" w:cs="Times New Roman"/>
          <w:sz w:val="28"/>
          <w:szCs w:val="28"/>
        </w:rPr>
        <w:t>                                                                                                           (подпись)</w:t>
      </w:r>
    </w:p>
    <w:p w14:paraId="361028E9" w14:textId="77777777" w:rsidR="00C04A07" w:rsidRDefault="00C04A07" w:rsidP="00D219ED">
      <w:pPr>
        <w:widowControl w:val="0"/>
        <w:jc w:val="right"/>
        <w:rPr>
          <w:rFonts w:ascii="Times New Roman" w:hAnsi="Times New Roman" w:cs="Times New Roman"/>
          <w:b/>
          <w:bCs/>
          <w:sz w:val="28"/>
          <w:szCs w:val="28"/>
        </w:rPr>
      </w:pPr>
    </w:p>
    <w:bookmarkEnd w:id="1"/>
    <w:p w14:paraId="4875FD7D" w14:textId="77777777" w:rsidR="00C04A07" w:rsidRDefault="00C04A07" w:rsidP="00D219ED">
      <w:pPr>
        <w:widowControl w:val="0"/>
        <w:jc w:val="right"/>
        <w:rPr>
          <w:rFonts w:ascii="Times New Roman" w:hAnsi="Times New Roman" w:cs="Times New Roman"/>
          <w:b/>
          <w:bCs/>
          <w:sz w:val="28"/>
          <w:szCs w:val="28"/>
        </w:rPr>
      </w:pPr>
    </w:p>
    <w:p w14:paraId="6A64C00C" w14:textId="77777777" w:rsidR="00C04A07" w:rsidRDefault="00C04A07" w:rsidP="00D219ED">
      <w:pPr>
        <w:widowControl w:val="0"/>
        <w:jc w:val="right"/>
        <w:rPr>
          <w:rFonts w:ascii="Times New Roman" w:hAnsi="Times New Roman" w:cs="Times New Roman"/>
          <w:b/>
          <w:bCs/>
          <w:sz w:val="28"/>
          <w:szCs w:val="28"/>
        </w:rPr>
      </w:pPr>
    </w:p>
    <w:p w14:paraId="4A8E9A0A" w14:textId="77777777" w:rsidR="00C04A07" w:rsidRDefault="00C04A07" w:rsidP="00D219ED">
      <w:pPr>
        <w:widowControl w:val="0"/>
        <w:jc w:val="right"/>
        <w:rPr>
          <w:rFonts w:ascii="Times New Roman" w:hAnsi="Times New Roman" w:cs="Times New Roman"/>
          <w:b/>
          <w:bCs/>
          <w:sz w:val="28"/>
          <w:szCs w:val="28"/>
        </w:rPr>
      </w:pPr>
    </w:p>
    <w:p w14:paraId="480634B3" w14:textId="77777777" w:rsidR="00C04A07" w:rsidRDefault="00C04A07" w:rsidP="00D219ED">
      <w:pPr>
        <w:widowControl w:val="0"/>
        <w:jc w:val="right"/>
        <w:rPr>
          <w:rFonts w:ascii="Times New Roman" w:hAnsi="Times New Roman" w:cs="Times New Roman"/>
          <w:b/>
          <w:bCs/>
          <w:sz w:val="28"/>
          <w:szCs w:val="28"/>
        </w:rPr>
      </w:pPr>
    </w:p>
    <w:p w14:paraId="47B339B8" w14:textId="77777777" w:rsidR="00C04A07" w:rsidRDefault="00C04A07" w:rsidP="00D219ED">
      <w:pPr>
        <w:widowControl w:val="0"/>
        <w:jc w:val="right"/>
        <w:rPr>
          <w:rFonts w:ascii="Times New Roman" w:hAnsi="Times New Roman" w:cs="Times New Roman"/>
          <w:b/>
          <w:bCs/>
          <w:sz w:val="28"/>
          <w:szCs w:val="28"/>
        </w:rPr>
      </w:pPr>
    </w:p>
    <w:p w14:paraId="1D408186" w14:textId="77777777" w:rsidR="00C04A07" w:rsidRDefault="00C04A07" w:rsidP="00D219ED">
      <w:pPr>
        <w:widowControl w:val="0"/>
        <w:jc w:val="right"/>
        <w:rPr>
          <w:rFonts w:ascii="Times New Roman" w:hAnsi="Times New Roman" w:cs="Times New Roman"/>
          <w:b/>
          <w:bCs/>
          <w:sz w:val="28"/>
          <w:szCs w:val="28"/>
        </w:rPr>
      </w:pPr>
    </w:p>
    <w:p w14:paraId="2BDDE690" w14:textId="77777777" w:rsidR="00C04A07" w:rsidRDefault="00C04A07" w:rsidP="00D219ED">
      <w:pPr>
        <w:widowControl w:val="0"/>
        <w:jc w:val="right"/>
        <w:rPr>
          <w:rFonts w:ascii="Times New Roman" w:hAnsi="Times New Roman" w:cs="Times New Roman"/>
          <w:b/>
          <w:bCs/>
          <w:sz w:val="28"/>
          <w:szCs w:val="28"/>
        </w:rPr>
      </w:pPr>
    </w:p>
    <w:p w14:paraId="70213F26" w14:textId="77777777" w:rsidR="00C04A07" w:rsidRDefault="00C04A07" w:rsidP="00D219ED">
      <w:pPr>
        <w:widowControl w:val="0"/>
        <w:jc w:val="right"/>
        <w:rPr>
          <w:rFonts w:ascii="Times New Roman" w:hAnsi="Times New Roman" w:cs="Times New Roman"/>
          <w:b/>
          <w:bCs/>
          <w:sz w:val="28"/>
          <w:szCs w:val="28"/>
        </w:rPr>
      </w:pPr>
    </w:p>
    <w:p w14:paraId="4C4ED194" w14:textId="77777777" w:rsidR="00C04A07" w:rsidRDefault="00C04A07" w:rsidP="00D219ED">
      <w:pPr>
        <w:widowControl w:val="0"/>
        <w:jc w:val="right"/>
        <w:rPr>
          <w:rFonts w:ascii="Times New Roman" w:hAnsi="Times New Roman" w:cs="Times New Roman"/>
          <w:b/>
          <w:bCs/>
          <w:sz w:val="28"/>
          <w:szCs w:val="28"/>
        </w:rPr>
      </w:pPr>
    </w:p>
    <w:p w14:paraId="5863B3E1" w14:textId="77777777" w:rsidR="00D219ED" w:rsidRPr="00D219ED" w:rsidRDefault="00D219ED" w:rsidP="00D219ED">
      <w:pPr>
        <w:widowControl w:val="0"/>
        <w:jc w:val="right"/>
        <w:rPr>
          <w:rFonts w:ascii="Times New Roman" w:hAnsi="Times New Roman" w:cs="Times New Roman"/>
          <w:b/>
          <w:bCs/>
          <w:sz w:val="28"/>
          <w:szCs w:val="28"/>
        </w:rPr>
        <w:sectPr w:rsidR="00D219ED" w:rsidRPr="00D219ED" w:rsidSect="00A052FE">
          <w:headerReference w:type="even" r:id="rId10"/>
          <w:headerReference w:type="default" r:id="rId11"/>
          <w:footerReference w:type="default" r:id="rId12"/>
          <w:pgSz w:w="11906" w:h="16838"/>
          <w:pgMar w:top="709" w:right="991" w:bottom="426" w:left="1134" w:header="283" w:footer="283" w:gutter="0"/>
          <w:cols w:space="708"/>
          <w:docGrid w:linePitch="360"/>
        </w:sectPr>
      </w:pPr>
    </w:p>
    <w:p w14:paraId="48C89E5E" w14:textId="3F864649" w:rsidR="003B2066" w:rsidRDefault="003B2066" w:rsidP="003B2066">
      <w:pPr>
        <w:jc w:val="right"/>
        <w:rPr>
          <w:rFonts w:ascii="Times New Roman" w:hAnsi="Times New Roman"/>
          <w:sz w:val="28"/>
          <w:szCs w:val="28"/>
        </w:rPr>
      </w:pPr>
      <w:r w:rsidRPr="00150AB8">
        <w:rPr>
          <w:rFonts w:ascii="Times New Roman" w:hAnsi="Times New Roman"/>
          <w:sz w:val="28"/>
          <w:szCs w:val="28"/>
        </w:rPr>
        <w:lastRenderedPageBreak/>
        <w:t xml:space="preserve">Приложение </w:t>
      </w:r>
      <w:r>
        <w:rPr>
          <w:rFonts w:ascii="Times New Roman" w:hAnsi="Times New Roman"/>
          <w:sz w:val="28"/>
          <w:szCs w:val="28"/>
        </w:rPr>
        <w:t>№2</w:t>
      </w:r>
    </w:p>
    <w:p w14:paraId="537050E4" w14:textId="77777777" w:rsidR="003B2066" w:rsidRPr="00150AB8" w:rsidRDefault="003B2066" w:rsidP="003B2066">
      <w:pPr>
        <w:spacing w:after="0"/>
        <w:jc w:val="right"/>
        <w:rPr>
          <w:rFonts w:ascii="Times New Roman" w:hAnsi="Times New Roman"/>
          <w:sz w:val="24"/>
          <w:szCs w:val="24"/>
        </w:rPr>
      </w:pPr>
      <w:proofErr w:type="gramStart"/>
      <w:r w:rsidRPr="00150AB8">
        <w:rPr>
          <w:rFonts w:ascii="Times New Roman" w:hAnsi="Times New Roman"/>
          <w:sz w:val="24"/>
          <w:szCs w:val="24"/>
        </w:rPr>
        <w:t>к  Положению</w:t>
      </w:r>
      <w:proofErr w:type="gramEnd"/>
      <w:r w:rsidRPr="00150AB8">
        <w:rPr>
          <w:rFonts w:ascii="Times New Roman" w:hAnsi="Times New Roman"/>
          <w:sz w:val="24"/>
          <w:szCs w:val="24"/>
        </w:rPr>
        <w:t xml:space="preserve"> о межведомственной комиссии </w:t>
      </w:r>
    </w:p>
    <w:p w14:paraId="16DC2561" w14:textId="77777777" w:rsidR="003B2066" w:rsidRPr="00150AB8" w:rsidRDefault="003B2066" w:rsidP="003B2066">
      <w:pPr>
        <w:spacing w:after="0"/>
        <w:jc w:val="right"/>
        <w:rPr>
          <w:rFonts w:ascii="Times New Roman" w:hAnsi="Times New Roman"/>
          <w:sz w:val="24"/>
          <w:szCs w:val="24"/>
        </w:rPr>
      </w:pPr>
      <w:r w:rsidRPr="00150AB8">
        <w:rPr>
          <w:rFonts w:ascii="Times New Roman" w:hAnsi="Times New Roman"/>
          <w:sz w:val="24"/>
          <w:szCs w:val="24"/>
        </w:rPr>
        <w:t>по признанию помещения жилым помещением,</w:t>
      </w:r>
    </w:p>
    <w:p w14:paraId="1692B8F5" w14:textId="77777777" w:rsidR="003B2066" w:rsidRPr="00150AB8" w:rsidRDefault="003B2066" w:rsidP="003B2066">
      <w:pPr>
        <w:spacing w:after="0"/>
        <w:jc w:val="right"/>
        <w:rPr>
          <w:rFonts w:ascii="Times New Roman" w:hAnsi="Times New Roman"/>
          <w:sz w:val="24"/>
          <w:szCs w:val="24"/>
        </w:rPr>
      </w:pPr>
      <w:r w:rsidRPr="00150AB8">
        <w:rPr>
          <w:rFonts w:ascii="Times New Roman" w:hAnsi="Times New Roman"/>
          <w:sz w:val="24"/>
          <w:szCs w:val="24"/>
        </w:rPr>
        <w:t xml:space="preserve"> жилого помещения непригодным для проживания, </w:t>
      </w:r>
    </w:p>
    <w:p w14:paraId="15CE43C2" w14:textId="77777777" w:rsidR="003B2066" w:rsidRPr="00150AB8" w:rsidRDefault="003B2066" w:rsidP="003B2066">
      <w:pPr>
        <w:spacing w:after="0"/>
        <w:jc w:val="right"/>
        <w:rPr>
          <w:rFonts w:ascii="Times New Roman" w:hAnsi="Times New Roman"/>
          <w:sz w:val="24"/>
          <w:szCs w:val="24"/>
        </w:rPr>
      </w:pPr>
      <w:r w:rsidRPr="00150AB8">
        <w:rPr>
          <w:rFonts w:ascii="Times New Roman" w:hAnsi="Times New Roman"/>
          <w:sz w:val="24"/>
          <w:szCs w:val="24"/>
        </w:rPr>
        <w:t xml:space="preserve">многоквартирного дома аварийным и </w:t>
      </w:r>
    </w:p>
    <w:p w14:paraId="250A1829" w14:textId="77777777" w:rsidR="003B2066" w:rsidRPr="00150AB8" w:rsidRDefault="003B2066" w:rsidP="003B2066">
      <w:pPr>
        <w:spacing w:after="0"/>
        <w:jc w:val="right"/>
        <w:rPr>
          <w:rFonts w:ascii="Times New Roman" w:hAnsi="Times New Roman"/>
          <w:sz w:val="24"/>
          <w:szCs w:val="24"/>
        </w:rPr>
      </w:pPr>
      <w:r w:rsidRPr="00150AB8">
        <w:rPr>
          <w:rFonts w:ascii="Times New Roman" w:hAnsi="Times New Roman"/>
          <w:sz w:val="24"/>
          <w:szCs w:val="24"/>
        </w:rPr>
        <w:t xml:space="preserve">подлежащим сносу или реконструкции </w:t>
      </w:r>
    </w:p>
    <w:p w14:paraId="0F4D9698" w14:textId="77777777" w:rsidR="003B2066" w:rsidRPr="00150AB8" w:rsidRDefault="003B2066" w:rsidP="003B2066">
      <w:pPr>
        <w:spacing w:after="0"/>
        <w:jc w:val="right"/>
        <w:rPr>
          <w:rFonts w:ascii="Times New Roman" w:hAnsi="Times New Roman"/>
          <w:sz w:val="24"/>
          <w:szCs w:val="24"/>
        </w:rPr>
      </w:pPr>
      <w:r w:rsidRPr="00150AB8">
        <w:rPr>
          <w:rFonts w:ascii="Times New Roman" w:hAnsi="Times New Roman"/>
          <w:sz w:val="24"/>
          <w:szCs w:val="24"/>
        </w:rPr>
        <w:t>на территории муниципального района</w:t>
      </w:r>
    </w:p>
    <w:p w14:paraId="2E96F373" w14:textId="77777777" w:rsidR="003B2066" w:rsidRPr="00150AB8" w:rsidRDefault="003B2066" w:rsidP="003B2066">
      <w:pPr>
        <w:spacing w:after="0"/>
        <w:jc w:val="right"/>
        <w:rPr>
          <w:rFonts w:ascii="Times New Roman" w:hAnsi="Times New Roman"/>
          <w:sz w:val="24"/>
          <w:szCs w:val="24"/>
        </w:rPr>
      </w:pPr>
      <w:r w:rsidRPr="00150AB8">
        <w:rPr>
          <w:rFonts w:ascii="Times New Roman" w:hAnsi="Times New Roman"/>
          <w:sz w:val="24"/>
          <w:szCs w:val="24"/>
        </w:rPr>
        <w:t xml:space="preserve"> «</w:t>
      </w:r>
      <w:proofErr w:type="spellStart"/>
      <w:r w:rsidRPr="00150AB8">
        <w:rPr>
          <w:rFonts w:ascii="Times New Roman" w:hAnsi="Times New Roman"/>
          <w:sz w:val="24"/>
          <w:szCs w:val="24"/>
        </w:rPr>
        <w:t>Магарамкентский</w:t>
      </w:r>
      <w:proofErr w:type="spellEnd"/>
      <w:r w:rsidRPr="00150AB8">
        <w:rPr>
          <w:rFonts w:ascii="Times New Roman" w:hAnsi="Times New Roman"/>
          <w:sz w:val="24"/>
          <w:szCs w:val="24"/>
        </w:rPr>
        <w:t xml:space="preserve"> район»</w:t>
      </w:r>
    </w:p>
    <w:p w14:paraId="26F0A055" w14:textId="77777777" w:rsidR="003B2066" w:rsidRDefault="003B2066" w:rsidP="003B2066">
      <w:pPr>
        <w:spacing w:after="0"/>
        <w:jc w:val="center"/>
        <w:rPr>
          <w:rFonts w:ascii="Times New Roman" w:hAnsi="Times New Roman"/>
          <w:b/>
          <w:sz w:val="26"/>
          <w:szCs w:val="26"/>
        </w:rPr>
      </w:pPr>
    </w:p>
    <w:p w14:paraId="434E63E6" w14:textId="5BD8CB00" w:rsidR="003B2066" w:rsidRPr="00271D14" w:rsidRDefault="003B2066" w:rsidP="003B2066">
      <w:pPr>
        <w:spacing w:after="0"/>
        <w:jc w:val="center"/>
        <w:rPr>
          <w:rFonts w:ascii="Times New Roman" w:hAnsi="Times New Roman"/>
          <w:b/>
          <w:sz w:val="26"/>
          <w:szCs w:val="26"/>
        </w:rPr>
      </w:pPr>
      <w:r w:rsidRPr="00271D14">
        <w:rPr>
          <w:rFonts w:ascii="Times New Roman" w:hAnsi="Times New Roman"/>
          <w:b/>
          <w:sz w:val="26"/>
          <w:szCs w:val="26"/>
        </w:rPr>
        <w:t>АКТ</w:t>
      </w:r>
    </w:p>
    <w:p w14:paraId="315B489F" w14:textId="77777777" w:rsidR="003B2066" w:rsidRPr="00271D14" w:rsidRDefault="003B2066" w:rsidP="003B2066">
      <w:pPr>
        <w:spacing w:after="0"/>
        <w:jc w:val="center"/>
        <w:rPr>
          <w:rFonts w:ascii="Times New Roman" w:hAnsi="Times New Roman"/>
          <w:b/>
          <w:sz w:val="26"/>
          <w:szCs w:val="26"/>
        </w:rPr>
      </w:pPr>
      <w:r w:rsidRPr="00271D14">
        <w:rPr>
          <w:rFonts w:ascii="Times New Roman" w:hAnsi="Times New Roman"/>
          <w:b/>
          <w:sz w:val="26"/>
          <w:szCs w:val="26"/>
        </w:rPr>
        <w:t>обследования помещения</w:t>
      </w:r>
    </w:p>
    <w:p w14:paraId="15FDBBFA" w14:textId="77777777" w:rsidR="003B2066" w:rsidRPr="00271D14" w:rsidRDefault="003B2066" w:rsidP="003B2066">
      <w:pPr>
        <w:spacing w:after="0"/>
        <w:jc w:val="both"/>
        <w:rPr>
          <w:rFonts w:ascii="Times New Roman" w:hAnsi="Times New Roman"/>
          <w:sz w:val="26"/>
          <w:szCs w:val="26"/>
        </w:rPr>
      </w:pPr>
    </w:p>
    <w:p w14:paraId="422132D9" w14:textId="77777777" w:rsidR="003B2066" w:rsidRPr="00271D14" w:rsidRDefault="003B2066" w:rsidP="003B2066">
      <w:pPr>
        <w:spacing w:after="0"/>
        <w:jc w:val="both"/>
        <w:rPr>
          <w:rFonts w:ascii="Times New Roman" w:hAnsi="Times New Roman"/>
          <w:sz w:val="26"/>
          <w:szCs w:val="26"/>
        </w:rPr>
      </w:pPr>
      <w:r>
        <w:rPr>
          <w:rFonts w:ascii="Times New Roman" w:hAnsi="Times New Roman"/>
          <w:sz w:val="26"/>
          <w:szCs w:val="26"/>
        </w:rPr>
        <w:t>N _______________________</w:t>
      </w:r>
      <w:r w:rsidRPr="00271D14">
        <w:rPr>
          <w:rFonts w:ascii="Times New Roman" w:hAnsi="Times New Roman"/>
          <w:sz w:val="26"/>
          <w:szCs w:val="26"/>
        </w:rPr>
        <w:tab/>
      </w:r>
      <w:r w:rsidRPr="00271D14">
        <w:rPr>
          <w:rFonts w:ascii="Times New Roman" w:hAnsi="Times New Roman"/>
          <w:sz w:val="26"/>
          <w:szCs w:val="26"/>
        </w:rPr>
        <w:tab/>
      </w:r>
      <w:r>
        <w:rPr>
          <w:rFonts w:ascii="Times New Roman" w:hAnsi="Times New Roman"/>
          <w:sz w:val="26"/>
          <w:szCs w:val="26"/>
        </w:rPr>
        <w:t xml:space="preserve">                                           </w:t>
      </w:r>
      <w:proofErr w:type="gramStart"/>
      <w:r>
        <w:rPr>
          <w:rFonts w:ascii="Times New Roman" w:hAnsi="Times New Roman"/>
          <w:sz w:val="26"/>
          <w:szCs w:val="26"/>
        </w:rPr>
        <w:t xml:space="preserve">   «</w:t>
      </w:r>
      <w:proofErr w:type="gramEnd"/>
      <w:r w:rsidRPr="00271D14">
        <w:rPr>
          <w:rFonts w:ascii="Times New Roman" w:hAnsi="Times New Roman"/>
          <w:sz w:val="26"/>
          <w:szCs w:val="26"/>
        </w:rPr>
        <w:t>___</w:t>
      </w:r>
      <w:r>
        <w:rPr>
          <w:rFonts w:ascii="Times New Roman" w:hAnsi="Times New Roman"/>
          <w:sz w:val="26"/>
          <w:szCs w:val="26"/>
        </w:rPr>
        <w:t>»</w:t>
      </w:r>
      <w:r w:rsidRPr="00271D14">
        <w:rPr>
          <w:rFonts w:ascii="Times New Roman" w:hAnsi="Times New Roman"/>
          <w:sz w:val="26"/>
          <w:szCs w:val="26"/>
        </w:rPr>
        <w:t>________</w:t>
      </w:r>
      <w:r>
        <w:rPr>
          <w:rFonts w:ascii="Times New Roman" w:hAnsi="Times New Roman"/>
          <w:sz w:val="26"/>
          <w:szCs w:val="26"/>
        </w:rPr>
        <w:t>20</w:t>
      </w:r>
      <w:r w:rsidRPr="00271D14">
        <w:rPr>
          <w:rFonts w:ascii="Times New Roman" w:hAnsi="Times New Roman"/>
          <w:sz w:val="26"/>
          <w:szCs w:val="26"/>
        </w:rPr>
        <w:t>__</w:t>
      </w:r>
      <w:r>
        <w:rPr>
          <w:rFonts w:ascii="Times New Roman" w:hAnsi="Times New Roman"/>
          <w:sz w:val="26"/>
          <w:szCs w:val="26"/>
        </w:rPr>
        <w:t xml:space="preserve"> г</w:t>
      </w:r>
    </w:p>
    <w:p w14:paraId="0EA87E2F" w14:textId="77777777" w:rsidR="003B2066" w:rsidRPr="00271D14" w:rsidRDefault="003B2066" w:rsidP="003B2066">
      <w:pPr>
        <w:spacing w:after="0"/>
        <w:ind w:left="7080" w:firstLine="708"/>
        <w:jc w:val="both"/>
        <w:rPr>
          <w:rFonts w:ascii="Times New Roman" w:hAnsi="Times New Roman"/>
          <w:sz w:val="26"/>
          <w:szCs w:val="26"/>
        </w:rPr>
      </w:pPr>
      <w:r w:rsidRPr="00271D14">
        <w:rPr>
          <w:rFonts w:ascii="Times New Roman" w:hAnsi="Times New Roman"/>
          <w:sz w:val="26"/>
          <w:szCs w:val="26"/>
        </w:rPr>
        <w:t>(дата)</w:t>
      </w:r>
    </w:p>
    <w:p w14:paraId="70FD9242"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4AE0EF3A"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(месторасположение помещения, в том числе наименования населенного пункта и улицы, номера дома и квартиры)</w:t>
      </w:r>
    </w:p>
    <w:p w14:paraId="32466AA6" w14:textId="77777777" w:rsidR="003B2066" w:rsidRPr="00271D14" w:rsidRDefault="003B2066" w:rsidP="003B2066">
      <w:pPr>
        <w:spacing w:after="0"/>
        <w:jc w:val="both"/>
        <w:rPr>
          <w:rFonts w:ascii="Times New Roman" w:hAnsi="Times New Roman"/>
          <w:sz w:val="26"/>
          <w:szCs w:val="26"/>
        </w:rPr>
      </w:pPr>
    </w:p>
    <w:p w14:paraId="52762F55"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Межведомственная комиссия, назначен</w:t>
      </w:r>
      <w:r>
        <w:rPr>
          <w:rFonts w:ascii="Times New Roman" w:hAnsi="Times New Roman"/>
          <w:sz w:val="26"/>
          <w:szCs w:val="26"/>
        </w:rPr>
        <w:t>ная __________________________</w:t>
      </w:r>
    </w:p>
    <w:p w14:paraId="1B029F3B"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4EA35B9F"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6BFEBDA6"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в составе председателя __________________________________________________</w:t>
      </w:r>
    </w:p>
    <w:p w14:paraId="26BE6FCF" w14:textId="77777777" w:rsidR="003B2066" w:rsidRPr="00271D14" w:rsidRDefault="003B2066" w:rsidP="003B2066">
      <w:pPr>
        <w:spacing w:after="0"/>
        <w:ind w:left="2832" w:firstLine="708"/>
        <w:jc w:val="both"/>
        <w:rPr>
          <w:rFonts w:ascii="Times New Roman" w:hAnsi="Times New Roman"/>
          <w:sz w:val="26"/>
          <w:szCs w:val="26"/>
        </w:rPr>
      </w:pPr>
      <w:r w:rsidRPr="00271D14">
        <w:rPr>
          <w:rFonts w:ascii="Times New Roman" w:hAnsi="Times New Roman"/>
          <w:sz w:val="26"/>
          <w:szCs w:val="26"/>
        </w:rPr>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 занимаемая должность и место работы)</w:t>
      </w:r>
    </w:p>
    <w:p w14:paraId="72D41E41"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и членов комиссии ______________________________________________________</w:t>
      </w:r>
    </w:p>
    <w:p w14:paraId="4E999D72" w14:textId="77777777" w:rsidR="003B2066" w:rsidRPr="00271D14" w:rsidRDefault="003B2066" w:rsidP="003B2066">
      <w:pPr>
        <w:spacing w:after="0"/>
        <w:ind w:left="2832" w:firstLine="708"/>
        <w:jc w:val="both"/>
        <w:rPr>
          <w:rFonts w:ascii="Times New Roman" w:hAnsi="Times New Roman"/>
          <w:sz w:val="26"/>
          <w:szCs w:val="26"/>
        </w:rPr>
      </w:pPr>
      <w:r w:rsidRPr="00271D14">
        <w:rPr>
          <w:rFonts w:ascii="Times New Roman" w:hAnsi="Times New Roman"/>
          <w:sz w:val="26"/>
          <w:szCs w:val="26"/>
        </w:rPr>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 занимаемая должность и место работы)</w:t>
      </w:r>
    </w:p>
    <w:p w14:paraId="763A05BD"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при участии приглашенных экспертов _____________________________________</w:t>
      </w:r>
    </w:p>
    <w:p w14:paraId="2AFB1002"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7CA1E960"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6A83011B"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 занимаемая должность и место работы)</w:t>
      </w:r>
    </w:p>
    <w:p w14:paraId="3ECE651D"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и приглашенного собственника помещения или уполномоченного им лица</w:t>
      </w:r>
    </w:p>
    <w:p w14:paraId="0F09F07D"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0B5BB4EB"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5838561D"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 занимаемая должность и место работы)</w:t>
      </w:r>
    </w:p>
    <w:p w14:paraId="044C7FF7"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произвела обследование помещения по заявл</w:t>
      </w:r>
      <w:r>
        <w:rPr>
          <w:rFonts w:ascii="Times New Roman" w:hAnsi="Times New Roman"/>
          <w:sz w:val="26"/>
          <w:szCs w:val="26"/>
        </w:rPr>
        <w:t>ению _________________________</w:t>
      </w:r>
    </w:p>
    <w:p w14:paraId="05D5C9A7"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75A5B181"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 xml:space="preserve">(реквизиты заявителя: </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 xml:space="preserve"> и адрес - для физического лица,</w:t>
      </w:r>
    </w:p>
    <w:p w14:paraId="709797A6"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наименование организации и занимаемая должность - для юридического лица)</w:t>
      </w:r>
    </w:p>
    <w:p w14:paraId="02A1A9D4"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и составила настоящий акт обследования помещения ________________________</w:t>
      </w:r>
    </w:p>
    <w:p w14:paraId="0EFCDA7F"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155701A0"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(адрес, принадлежность помещения, кадастровый номер, год ввода в эксплуатацию)</w:t>
      </w:r>
    </w:p>
    <w:p w14:paraId="45E6062E"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Краткое описание состояния жилого помещения, инженерных систем здания, оборудования и механизмов и прилегающей к зданию территории ______</w:t>
      </w:r>
    </w:p>
    <w:p w14:paraId="2487EF40"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0DF22A3E"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1E4B44A6"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lastRenderedPageBreak/>
        <w:t>Сведения о несоответствиях установленным требованиям с указанием фактических значений показателя или описание</w:t>
      </w:r>
      <w:r>
        <w:rPr>
          <w:rFonts w:ascii="Times New Roman" w:hAnsi="Times New Roman"/>
          <w:sz w:val="26"/>
          <w:szCs w:val="26"/>
        </w:rPr>
        <w:t xml:space="preserve">м конкретного несоответствия </w:t>
      </w:r>
    </w:p>
    <w:p w14:paraId="489549A7"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22377219"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4420E82C"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Оценка результатов проведенного инструментального контроля и других видов контроля и исследований __________________________________________</w:t>
      </w:r>
    </w:p>
    <w:p w14:paraId="3D77B793"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34CA6934" w14:textId="77777777" w:rsidR="003B2066" w:rsidRPr="00271D14" w:rsidRDefault="003B2066" w:rsidP="003B2066">
      <w:pPr>
        <w:spacing w:after="0"/>
        <w:jc w:val="center"/>
        <w:rPr>
          <w:rFonts w:ascii="Times New Roman" w:hAnsi="Times New Roman"/>
          <w:sz w:val="26"/>
          <w:szCs w:val="26"/>
        </w:rPr>
      </w:pPr>
      <w:r w:rsidRPr="00271D14">
        <w:rPr>
          <w:rFonts w:ascii="Times New Roman" w:hAnsi="Times New Roman"/>
          <w:sz w:val="26"/>
          <w:szCs w:val="26"/>
        </w:rPr>
        <w:t>(кем проведен контроль (испытание), по каким показателям, какие фактические значения получены)</w:t>
      </w:r>
    </w:p>
    <w:p w14:paraId="5432D1D2"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w:t>
      </w:r>
    </w:p>
    <w:p w14:paraId="3CA84EA4"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______________________________________________________________________</w:t>
      </w:r>
    </w:p>
    <w:p w14:paraId="1FDDABE4" w14:textId="77777777" w:rsidR="003B2066" w:rsidRPr="00271D14" w:rsidRDefault="003B2066" w:rsidP="003B2066">
      <w:pPr>
        <w:spacing w:after="0"/>
        <w:ind w:firstLine="709"/>
        <w:jc w:val="both"/>
        <w:rPr>
          <w:rFonts w:ascii="Times New Roman" w:hAnsi="Times New Roman"/>
          <w:sz w:val="26"/>
          <w:szCs w:val="26"/>
        </w:rPr>
      </w:pPr>
      <w:r w:rsidRPr="00271D14">
        <w:rPr>
          <w:rFonts w:ascii="Times New Roman" w:hAnsi="Times New Roman"/>
          <w:sz w:val="26"/>
          <w:szCs w:val="26"/>
        </w:rPr>
        <w:t>Заключение межведомственной комиссии по результатам обследования помещения __________________________________________________________</w:t>
      </w:r>
    </w:p>
    <w:p w14:paraId="16181A27"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w:t>
      </w:r>
    </w:p>
    <w:p w14:paraId="35B01938"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_____________________________________________________________________</w:t>
      </w:r>
    </w:p>
    <w:p w14:paraId="3FC44506"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Приложение к акту:</w:t>
      </w:r>
    </w:p>
    <w:p w14:paraId="6798BC30"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а) результаты инструментального контроля;</w:t>
      </w:r>
    </w:p>
    <w:p w14:paraId="69786270"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б) результаты лабораторных испытаний;</w:t>
      </w:r>
    </w:p>
    <w:p w14:paraId="4A655D32"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в) результаты исследований;</w:t>
      </w:r>
    </w:p>
    <w:p w14:paraId="2DB52055"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г) заключения экспертов проектно-изыскательских и специализированных организаций;</w:t>
      </w:r>
    </w:p>
    <w:p w14:paraId="18A61634"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д) другие материалы по решению межведомственной комиссии.</w:t>
      </w:r>
    </w:p>
    <w:p w14:paraId="36AE7AA5"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Председатель межведомственной комиссии</w:t>
      </w:r>
    </w:p>
    <w:p w14:paraId="5EA3D6CB"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 ________________________________</w:t>
      </w:r>
    </w:p>
    <w:p w14:paraId="4E741531"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 xml:space="preserve">(подпись) </w:t>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w:t>
      </w:r>
    </w:p>
    <w:p w14:paraId="565DE4C5"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Члены межведомственной комиссии:</w:t>
      </w:r>
    </w:p>
    <w:p w14:paraId="6B1E4FF3"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 ________________________________</w:t>
      </w:r>
    </w:p>
    <w:p w14:paraId="04EE1D2F"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 xml:space="preserve">(подпись) </w:t>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w:t>
      </w:r>
    </w:p>
    <w:p w14:paraId="3DE249F3"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 ________________________________</w:t>
      </w:r>
    </w:p>
    <w:p w14:paraId="2D3BB9C2"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 xml:space="preserve">(подпись) </w:t>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w:t>
      </w:r>
    </w:p>
    <w:p w14:paraId="67521014"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 ________________________________</w:t>
      </w:r>
    </w:p>
    <w:p w14:paraId="523FCFD7"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 xml:space="preserve">(подпись) </w:t>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w:t>
      </w:r>
    </w:p>
    <w:p w14:paraId="75155F9E" w14:textId="77777777" w:rsidR="003B2066" w:rsidRPr="00271D14" w:rsidRDefault="003B2066" w:rsidP="003B2066">
      <w:pPr>
        <w:spacing w:after="0"/>
        <w:jc w:val="both"/>
        <w:rPr>
          <w:rFonts w:ascii="Times New Roman" w:hAnsi="Times New Roman"/>
          <w:sz w:val="26"/>
          <w:szCs w:val="26"/>
        </w:rPr>
      </w:pPr>
      <w:r w:rsidRPr="00271D14">
        <w:rPr>
          <w:rFonts w:ascii="Times New Roman" w:hAnsi="Times New Roman"/>
          <w:sz w:val="26"/>
          <w:szCs w:val="26"/>
        </w:rPr>
        <w:t>_____________________ ________________________________</w:t>
      </w:r>
    </w:p>
    <w:p w14:paraId="50021B8C" w14:textId="77777777" w:rsidR="003B2066" w:rsidRPr="00271D14" w:rsidRDefault="003B2066" w:rsidP="003B2066">
      <w:pPr>
        <w:spacing w:after="0"/>
        <w:ind w:firstLine="708"/>
        <w:jc w:val="both"/>
        <w:rPr>
          <w:rFonts w:ascii="Times New Roman" w:hAnsi="Times New Roman"/>
          <w:sz w:val="26"/>
          <w:szCs w:val="26"/>
        </w:rPr>
      </w:pPr>
      <w:r w:rsidRPr="00271D14">
        <w:rPr>
          <w:rFonts w:ascii="Times New Roman" w:hAnsi="Times New Roman"/>
          <w:sz w:val="26"/>
          <w:szCs w:val="26"/>
        </w:rPr>
        <w:t xml:space="preserve">(подпись) </w:t>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r>
      <w:r w:rsidRPr="00271D14">
        <w:rPr>
          <w:rFonts w:ascii="Times New Roman" w:hAnsi="Times New Roman"/>
          <w:sz w:val="26"/>
          <w:szCs w:val="26"/>
        </w:rPr>
        <w:tab/>
        <w:t>(</w:t>
      </w:r>
      <w:proofErr w:type="spellStart"/>
      <w:r w:rsidRPr="00271D14">
        <w:rPr>
          <w:rFonts w:ascii="Times New Roman" w:hAnsi="Times New Roman"/>
          <w:sz w:val="26"/>
          <w:szCs w:val="26"/>
        </w:rPr>
        <w:t>ф.и.о.</w:t>
      </w:r>
      <w:proofErr w:type="spellEnd"/>
      <w:r w:rsidRPr="00271D14">
        <w:rPr>
          <w:rFonts w:ascii="Times New Roman" w:hAnsi="Times New Roman"/>
          <w:sz w:val="26"/>
          <w:szCs w:val="26"/>
        </w:rPr>
        <w:t>)</w:t>
      </w:r>
    </w:p>
    <w:p w14:paraId="7EBA3678" w14:textId="20E74990" w:rsidR="003B2066" w:rsidRDefault="003B2066" w:rsidP="00373EAB">
      <w:pPr>
        <w:jc w:val="right"/>
        <w:rPr>
          <w:rFonts w:ascii="Times New Roman" w:hAnsi="Times New Roman"/>
          <w:sz w:val="28"/>
          <w:szCs w:val="28"/>
        </w:rPr>
      </w:pPr>
    </w:p>
    <w:p w14:paraId="63FDEBF5" w14:textId="1F51FD42" w:rsidR="003B2066" w:rsidRDefault="003B2066" w:rsidP="00373EAB">
      <w:pPr>
        <w:jc w:val="right"/>
        <w:rPr>
          <w:rFonts w:ascii="Times New Roman" w:hAnsi="Times New Roman"/>
          <w:sz w:val="28"/>
          <w:szCs w:val="28"/>
        </w:rPr>
      </w:pPr>
    </w:p>
    <w:p w14:paraId="276D8BFE" w14:textId="30A05FE6" w:rsidR="003B2066" w:rsidRDefault="003B2066" w:rsidP="00373EAB">
      <w:pPr>
        <w:jc w:val="right"/>
        <w:rPr>
          <w:rFonts w:ascii="Times New Roman" w:hAnsi="Times New Roman"/>
          <w:sz w:val="28"/>
          <w:szCs w:val="28"/>
        </w:rPr>
      </w:pPr>
    </w:p>
    <w:p w14:paraId="138BBF1E" w14:textId="732F9D17" w:rsidR="003B2066" w:rsidRDefault="003B2066" w:rsidP="00373EAB">
      <w:pPr>
        <w:jc w:val="right"/>
        <w:rPr>
          <w:rFonts w:ascii="Times New Roman" w:hAnsi="Times New Roman"/>
          <w:sz w:val="28"/>
          <w:szCs w:val="28"/>
        </w:rPr>
      </w:pPr>
    </w:p>
    <w:p w14:paraId="04AA683B" w14:textId="186D5011" w:rsidR="003B2066" w:rsidRDefault="003B2066" w:rsidP="00373EAB">
      <w:pPr>
        <w:jc w:val="right"/>
        <w:rPr>
          <w:rFonts w:ascii="Times New Roman" w:hAnsi="Times New Roman"/>
          <w:sz w:val="28"/>
          <w:szCs w:val="28"/>
        </w:rPr>
      </w:pPr>
    </w:p>
    <w:p w14:paraId="34A54B3B" w14:textId="4443F2F8" w:rsidR="003B2066" w:rsidRDefault="003B2066" w:rsidP="00373EAB">
      <w:pPr>
        <w:jc w:val="right"/>
        <w:rPr>
          <w:rFonts w:ascii="Times New Roman" w:hAnsi="Times New Roman"/>
          <w:sz w:val="28"/>
          <w:szCs w:val="28"/>
        </w:rPr>
      </w:pPr>
    </w:p>
    <w:p w14:paraId="1B7A95BB" w14:textId="581D7FBC" w:rsidR="00373EAB" w:rsidRDefault="00373EAB" w:rsidP="00373EAB">
      <w:pPr>
        <w:jc w:val="right"/>
        <w:rPr>
          <w:rFonts w:ascii="Times New Roman" w:hAnsi="Times New Roman"/>
          <w:sz w:val="28"/>
          <w:szCs w:val="28"/>
        </w:rPr>
      </w:pPr>
      <w:r w:rsidRPr="00150AB8">
        <w:rPr>
          <w:rFonts w:ascii="Times New Roman" w:hAnsi="Times New Roman"/>
          <w:sz w:val="28"/>
          <w:szCs w:val="28"/>
        </w:rPr>
        <w:lastRenderedPageBreak/>
        <w:t xml:space="preserve">Приложение </w:t>
      </w:r>
      <w:r>
        <w:rPr>
          <w:rFonts w:ascii="Times New Roman" w:hAnsi="Times New Roman"/>
          <w:sz w:val="28"/>
          <w:szCs w:val="28"/>
        </w:rPr>
        <w:t>№</w:t>
      </w:r>
      <w:r w:rsidR="003B2066">
        <w:rPr>
          <w:rFonts w:ascii="Times New Roman" w:hAnsi="Times New Roman"/>
          <w:sz w:val="28"/>
          <w:szCs w:val="28"/>
        </w:rPr>
        <w:t>3</w:t>
      </w:r>
    </w:p>
    <w:p w14:paraId="48CEEECA" w14:textId="77777777" w:rsidR="00373EAB" w:rsidRPr="00150AB8" w:rsidRDefault="00373EAB" w:rsidP="00373EAB">
      <w:pPr>
        <w:spacing w:after="0"/>
        <w:jc w:val="right"/>
        <w:rPr>
          <w:rFonts w:ascii="Times New Roman" w:hAnsi="Times New Roman"/>
          <w:sz w:val="24"/>
          <w:szCs w:val="24"/>
        </w:rPr>
      </w:pPr>
      <w:proofErr w:type="gramStart"/>
      <w:r w:rsidRPr="00150AB8">
        <w:rPr>
          <w:rFonts w:ascii="Times New Roman" w:hAnsi="Times New Roman"/>
          <w:sz w:val="24"/>
          <w:szCs w:val="24"/>
        </w:rPr>
        <w:t>к  Положению</w:t>
      </w:r>
      <w:proofErr w:type="gramEnd"/>
      <w:r w:rsidRPr="00150AB8">
        <w:rPr>
          <w:rFonts w:ascii="Times New Roman" w:hAnsi="Times New Roman"/>
          <w:sz w:val="24"/>
          <w:szCs w:val="24"/>
        </w:rPr>
        <w:t xml:space="preserve"> о межведомственной комиссии </w:t>
      </w:r>
    </w:p>
    <w:p w14:paraId="45AB9CA4" w14:textId="77777777" w:rsidR="00373EAB" w:rsidRPr="00150AB8" w:rsidRDefault="00373EAB" w:rsidP="00373EAB">
      <w:pPr>
        <w:spacing w:after="0"/>
        <w:jc w:val="right"/>
        <w:rPr>
          <w:rFonts w:ascii="Times New Roman" w:hAnsi="Times New Roman"/>
          <w:sz w:val="24"/>
          <w:szCs w:val="24"/>
        </w:rPr>
      </w:pPr>
      <w:r w:rsidRPr="00150AB8">
        <w:rPr>
          <w:rFonts w:ascii="Times New Roman" w:hAnsi="Times New Roman"/>
          <w:sz w:val="24"/>
          <w:szCs w:val="24"/>
        </w:rPr>
        <w:t>по признанию помещения жилым помещением,</w:t>
      </w:r>
    </w:p>
    <w:p w14:paraId="63A51093" w14:textId="77777777" w:rsidR="00373EAB" w:rsidRPr="00150AB8" w:rsidRDefault="00373EAB" w:rsidP="00373EAB">
      <w:pPr>
        <w:spacing w:after="0"/>
        <w:jc w:val="right"/>
        <w:rPr>
          <w:rFonts w:ascii="Times New Roman" w:hAnsi="Times New Roman"/>
          <w:sz w:val="24"/>
          <w:szCs w:val="24"/>
        </w:rPr>
      </w:pPr>
      <w:r w:rsidRPr="00150AB8">
        <w:rPr>
          <w:rFonts w:ascii="Times New Roman" w:hAnsi="Times New Roman"/>
          <w:sz w:val="24"/>
          <w:szCs w:val="24"/>
        </w:rPr>
        <w:t xml:space="preserve"> жилого помещения непригодным для проживания, </w:t>
      </w:r>
    </w:p>
    <w:p w14:paraId="4E79BECE" w14:textId="77777777" w:rsidR="00373EAB" w:rsidRPr="00150AB8" w:rsidRDefault="00373EAB" w:rsidP="00373EAB">
      <w:pPr>
        <w:spacing w:after="0"/>
        <w:jc w:val="right"/>
        <w:rPr>
          <w:rFonts w:ascii="Times New Roman" w:hAnsi="Times New Roman"/>
          <w:sz w:val="24"/>
          <w:szCs w:val="24"/>
        </w:rPr>
      </w:pPr>
      <w:r w:rsidRPr="00150AB8">
        <w:rPr>
          <w:rFonts w:ascii="Times New Roman" w:hAnsi="Times New Roman"/>
          <w:sz w:val="24"/>
          <w:szCs w:val="24"/>
        </w:rPr>
        <w:t xml:space="preserve">многоквартирного дома аварийным и </w:t>
      </w:r>
    </w:p>
    <w:p w14:paraId="2F99B1CA" w14:textId="77777777" w:rsidR="00373EAB" w:rsidRPr="00150AB8" w:rsidRDefault="00373EAB" w:rsidP="00373EAB">
      <w:pPr>
        <w:spacing w:after="0"/>
        <w:jc w:val="right"/>
        <w:rPr>
          <w:rFonts w:ascii="Times New Roman" w:hAnsi="Times New Roman"/>
          <w:sz w:val="24"/>
          <w:szCs w:val="24"/>
        </w:rPr>
      </w:pPr>
      <w:r w:rsidRPr="00150AB8">
        <w:rPr>
          <w:rFonts w:ascii="Times New Roman" w:hAnsi="Times New Roman"/>
          <w:sz w:val="24"/>
          <w:szCs w:val="24"/>
        </w:rPr>
        <w:t xml:space="preserve">подлежащим сносу или реконструкции </w:t>
      </w:r>
    </w:p>
    <w:p w14:paraId="36465AC4" w14:textId="77777777" w:rsidR="00373EAB" w:rsidRPr="00150AB8" w:rsidRDefault="00373EAB" w:rsidP="00373EAB">
      <w:pPr>
        <w:spacing w:after="0"/>
        <w:jc w:val="right"/>
        <w:rPr>
          <w:rFonts w:ascii="Times New Roman" w:hAnsi="Times New Roman"/>
          <w:sz w:val="24"/>
          <w:szCs w:val="24"/>
        </w:rPr>
      </w:pPr>
      <w:r w:rsidRPr="00150AB8">
        <w:rPr>
          <w:rFonts w:ascii="Times New Roman" w:hAnsi="Times New Roman"/>
          <w:sz w:val="24"/>
          <w:szCs w:val="24"/>
        </w:rPr>
        <w:t>на территории муниципального района</w:t>
      </w:r>
    </w:p>
    <w:p w14:paraId="4414D683" w14:textId="77777777" w:rsidR="00373EAB" w:rsidRPr="00150AB8" w:rsidRDefault="00373EAB" w:rsidP="00373EAB">
      <w:pPr>
        <w:spacing w:after="0"/>
        <w:jc w:val="right"/>
        <w:rPr>
          <w:rFonts w:ascii="Times New Roman" w:hAnsi="Times New Roman"/>
          <w:sz w:val="24"/>
          <w:szCs w:val="24"/>
        </w:rPr>
      </w:pPr>
      <w:r w:rsidRPr="00150AB8">
        <w:rPr>
          <w:rFonts w:ascii="Times New Roman" w:hAnsi="Times New Roman"/>
          <w:sz w:val="24"/>
          <w:szCs w:val="24"/>
        </w:rPr>
        <w:t xml:space="preserve"> «</w:t>
      </w:r>
      <w:proofErr w:type="spellStart"/>
      <w:r w:rsidRPr="00150AB8">
        <w:rPr>
          <w:rFonts w:ascii="Times New Roman" w:hAnsi="Times New Roman"/>
          <w:sz w:val="24"/>
          <w:szCs w:val="24"/>
        </w:rPr>
        <w:t>Магарамкентский</w:t>
      </w:r>
      <w:proofErr w:type="spellEnd"/>
      <w:r w:rsidRPr="00150AB8">
        <w:rPr>
          <w:rFonts w:ascii="Times New Roman" w:hAnsi="Times New Roman"/>
          <w:sz w:val="24"/>
          <w:szCs w:val="24"/>
        </w:rPr>
        <w:t xml:space="preserve"> район»</w:t>
      </w:r>
    </w:p>
    <w:p w14:paraId="6E763A1A" w14:textId="77777777" w:rsidR="00373EAB" w:rsidRPr="00150AB8" w:rsidRDefault="00373EAB" w:rsidP="00373EAB">
      <w:pPr>
        <w:jc w:val="both"/>
        <w:rPr>
          <w:rFonts w:ascii="Times New Roman" w:hAnsi="Times New Roman"/>
          <w:sz w:val="28"/>
          <w:szCs w:val="28"/>
        </w:rPr>
      </w:pPr>
    </w:p>
    <w:p w14:paraId="489FE178" w14:textId="77777777" w:rsidR="00373EAB" w:rsidRDefault="00373EAB" w:rsidP="00373EAB">
      <w:pPr>
        <w:jc w:val="center"/>
        <w:rPr>
          <w:rFonts w:ascii="Times New Roman" w:hAnsi="Times New Roman"/>
          <w:sz w:val="28"/>
          <w:szCs w:val="28"/>
        </w:rPr>
      </w:pPr>
      <w:r w:rsidRPr="00150AB8">
        <w:rPr>
          <w:rFonts w:ascii="Times New Roman" w:hAnsi="Times New Roman"/>
          <w:sz w:val="28"/>
          <w:szCs w:val="28"/>
        </w:rPr>
        <w:t>Заключение</w:t>
      </w:r>
    </w:p>
    <w:p w14:paraId="38999355" w14:textId="77777777" w:rsidR="00373EAB" w:rsidRDefault="00373EAB" w:rsidP="00373EAB">
      <w:pPr>
        <w:jc w:val="both"/>
        <w:rPr>
          <w:rFonts w:ascii="Times New Roman" w:hAnsi="Times New Roman"/>
          <w:sz w:val="28"/>
          <w:szCs w:val="28"/>
        </w:rPr>
      </w:pPr>
      <w:r w:rsidRPr="00150AB8">
        <w:rPr>
          <w:rFonts w:ascii="Times New Roman" w:hAnsi="Times New Roman"/>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6B5FC71" w14:textId="77777777" w:rsidR="00373EAB" w:rsidRDefault="00373EAB" w:rsidP="00373EAB">
      <w:pPr>
        <w:jc w:val="both"/>
        <w:rPr>
          <w:rFonts w:ascii="Times New Roman" w:hAnsi="Times New Roman"/>
          <w:sz w:val="28"/>
          <w:szCs w:val="28"/>
        </w:rPr>
      </w:pPr>
    </w:p>
    <w:p w14:paraId="3EA26FB7" w14:textId="77777777" w:rsidR="00373EAB" w:rsidRDefault="00373EAB" w:rsidP="00373EAB">
      <w:pPr>
        <w:spacing w:after="0"/>
        <w:jc w:val="both"/>
        <w:rPr>
          <w:rFonts w:ascii="Times New Roman" w:hAnsi="Times New Roman"/>
          <w:sz w:val="28"/>
          <w:szCs w:val="28"/>
        </w:rPr>
      </w:pPr>
      <w:r w:rsidRPr="00150AB8">
        <w:rPr>
          <w:rFonts w:ascii="Times New Roman" w:hAnsi="Times New Roman"/>
          <w:sz w:val="28"/>
          <w:szCs w:val="28"/>
        </w:rPr>
        <w:t xml:space="preserve"> N________________________ </w:t>
      </w:r>
      <w:r>
        <w:rPr>
          <w:rFonts w:ascii="Times New Roman" w:hAnsi="Times New Roman"/>
          <w:sz w:val="28"/>
          <w:szCs w:val="28"/>
        </w:rPr>
        <w:t xml:space="preserve">                                </w:t>
      </w:r>
      <w:r w:rsidRPr="00150AB8">
        <w:rPr>
          <w:rFonts w:ascii="Times New Roman" w:hAnsi="Times New Roman"/>
          <w:sz w:val="28"/>
          <w:szCs w:val="28"/>
        </w:rPr>
        <w:t xml:space="preserve">____________________________ </w:t>
      </w:r>
    </w:p>
    <w:p w14:paraId="78A49246" w14:textId="77777777" w:rsidR="00373EAB" w:rsidRDefault="00373EAB" w:rsidP="00373EAB">
      <w:pPr>
        <w:spacing w:after="0"/>
        <w:jc w:val="center"/>
        <w:rPr>
          <w:rFonts w:ascii="Times New Roman" w:hAnsi="Times New Roman"/>
          <w:sz w:val="28"/>
          <w:szCs w:val="28"/>
        </w:rPr>
      </w:pPr>
      <w:r w:rsidRPr="00911034">
        <w:rPr>
          <w:rFonts w:ascii="Times New Roman" w:hAnsi="Times New Roman"/>
        </w:rPr>
        <w:t xml:space="preserve">                                                                                                     (дата) </w:t>
      </w:r>
      <w:r w:rsidRPr="00150AB8">
        <w:rPr>
          <w:rFonts w:ascii="Times New Roman" w:hAnsi="Times New Roman"/>
          <w:sz w:val="28"/>
          <w:szCs w:val="28"/>
        </w:rPr>
        <w:t>____________________________________________________________________________</w:t>
      </w:r>
      <w:r>
        <w:rPr>
          <w:rFonts w:ascii="Times New Roman" w:hAnsi="Times New Roman"/>
          <w:sz w:val="28"/>
          <w:szCs w:val="28"/>
        </w:rPr>
        <w:t>_______________________________________________________________</w:t>
      </w:r>
      <w:r w:rsidRPr="00150AB8">
        <w:rPr>
          <w:rFonts w:ascii="Times New Roman" w:hAnsi="Times New Roman"/>
          <w:sz w:val="28"/>
          <w:szCs w:val="28"/>
        </w:rPr>
        <w:t xml:space="preserve"> </w:t>
      </w:r>
      <w:r w:rsidRPr="00150AB8">
        <w:rPr>
          <w:rFonts w:ascii="Times New Roman" w:hAnsi="Times New Roman"/>
        </w:rPr>
        <w:t>(месторасположение помещения, в том числе наименования населенного пункта и улицы, номера дома и квартиры)</w:t>
      </w:r>
    </w:p>
    <w:p w14:paraId="5C8C7C9E" w14:textId="77777777" w:rsidR="00373EAB" w:rsidRDefault="00373EAB" w:rsidP="00373EAB">
      <w:pPr>
        <w:rPr>
          <w:rFonts w:ascii="Times New Roman" w:hAnsi="Times New Roman"/>
          <w:sz w:val="28"/>
          <w:szCs w:val="28"/>
        </w:rPr>
      </w:pPr>
      <w:r w:rsidRPr="00150AB8">
        <w:rPr>
          <w:rFonts w:ascii="Times New Roman" w:hAnsi="Times New Roman"/>
          <w:sz w:val="28"/>
          <w:szCs w:val="28"/>
        </w:rPr>
        <w:t>Межведомственная комиссия</w:t>
      </w:r>
      <w:r>
        <w:rPr>
          <w:rFonts w:ascii="Times New Roman" w:hAnsi="Times New Roman"/>
          <w:sz w:val="28"/>
          <w:szCs w:val="28"/>
        </w:rPr>
        <w:t xml:space="preserve"> на</w:t>
      </w:r>
      <w:r w:rsidRPr="00150AB8">
        <w:rPr>
          <w:rFonts w:ascii="Times New Roman" w:hAnsi="Times New Roman"/>
          <w:sz w:val="28"/>
          <w:szCs w:val="28"/>
        </w:rPr>
        <w:t>значенная____________________________________________</w:t>
      </w:r>
      <w:r>
        <w:rPr>
          <w:rFonts w:ascii="Times New Roman" w:hAnsi="Times New Roman"/>
          <w:sz w:val="28"/>
          <w:szCs w:val="28"/>
        </w:rPr>
        <w:t>______________________________________________________________________________________</w:t>
      </w:r>
      <w:r w:rsidRPr="00150AB8">
        <w:rPr>
          <w:rFonts w:ascii="Times New Roman" w:hAnsi="Times New Roman"/>
          <w:sz w:val="28"/>
          <w:szCs w:val="28"/>
        </w:rPr>
        <w:t xml:space="preserve"> </w:t>
      </w:r>
      <w:r w:rsidRPr="00150AB8">
        <w:rPr>
          <w:rFonts w:ascii="Times New Roman" w:hAnsi="Times New Roman"/>
        </w:rPr>
        <w:t xml:space="preserve">(кем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14:paraId="1495968A" w14:textId="77777777" w:rsidR="00373EAB" w:rsidRDefault="00373EAB" w:rsidP="00373EAB">
      <w:pPr>
        <w:rPr>
          <w:rFonts w:ascii="Times New Roman" w:hAnsi="Times New Roman"/>
          <w:sz w:val="28"/>
          <w:szCs w:val="28"/>
        </w:rPr>
      </w:pPr>
      <w:r w:rsidRPr="00150AB8">
        <w:rPr>
          <w:rFonts w:ascii="Times New Roman" w:hAnsi="Times New Roman"/>
          <w:sz w:val="28"/>
          <w:szCs w:val="28"/>
        </w:rPr>
        <w:t xml:space="preserve">в </w:t>
      </w:r>
      <w:proofErr w:type="gramStart"/>
      <w:r w:rsidRPr="00150AB8">
        <w:rPr>
          <w:rFonts w:ascii="Times New Roman" w:hAnsi="Times New Roman"/>
          <w:sz w:val="28"/>
          <w:szCs w:val="28"/>
        </w:rPr>
        <w:t xml:space="preserve">составе </w:t>
      </w:r>
      <w:r>
        <w:rPr>
          <w:rFonts w:ascii="Times New Roman" w:hAnsi="Times New Roman"/>
          <w:sz w:val="28"/>
          <w:szCs w:val="28"/>
        </w:rPr>
        <w:t xml:space="preserve"> </w:t>
      </w:r>
      <w:r w:rsidRPr="00150AB8">
        <w:rPr>
          <w:rFonts w:ascii="Times New Roman" w:hAnsi="Times New Roman"/>
          <w:sz w:val="28"/>
          <w:szCs w:val="28"/>
        </w:rPr>
        <w:t>председателя</w:t>
      </w:r>
      <w:proofErr w:type="gramEnd"/>
      <w:r w:rsidRPr="00150AB8">
        <w:rPr>
          <w:rFonts w:ascii="Times New Roman" w:hAnsi="Times New Roman"/>
          <w:sz w:val="28"/>
          <w:szCs w:val="28"/>
        </w:rPr>
        <w:t xml:space="preserve"> _________________________________________________________</w:t>
      </w:r>
      <w:r>
        <w:rPr>
          <w:rFonts w:ascii="Times New Roman" w:hAnsi="Times New Roman"/>
          <w:sz w:val="28"/>
          <w:szCs w:val="28"/>
        </w:rPr>
        <w:t>_____________</w:t>
      </w:r>
    </w:p>
    <w:p w14:paraId="49BCD724" w14:textId="77777777" w:rsidR="00373EAB" w:rsidRDefault="00373EAB" w:rsidP="00373EAB">
      <w:pPr>
        <w:jc w:val="both"/>
        <w:rPr>
          <w:rFonts w:ascii="Times New Roman" w:hAnsi="Times New Roman"/>
        </w:rPr>
      </w:pPr>
      <w:r>
        <w:rPr>
          <w:rFonts w:ascii="Times New Roman" w:hAnsi="Times New Roman"/>
          <w:sz w:val="28"/>
          <w:szCs w:val="28"/>
        </w:rPr>
        <w:t xml:space="preserve">                        </w:t>
      </w:r>
      <w:r w:rsidRPr="00150AB8">
        <w:rPr>
          <w:rFonts w:ascii="Times New Roman" w:hAnsi="Times New Roman"/>
        </w:rPr>
        <w:t>(</w:t>
      </w:r>
      <w:proofErr w:type="spellStart"/>
      <w:r w:rsidRPr="00150AB8">
        <w:rPr>
          <w:rFonts w:ascii="Times New Roman" w:hAnsi="Times New Roman"/>
        </w:rPr>
        <w:t>ф.и.о.</w:t>
      </w:r>
      <w:proofErr w:type="spellEnd"/>
      <w:r w:rsidRPr="00150AB8">
        <w:rPr>
          <w:rFonts w:ascii="Times New Roman" w:hAnsi="Times New Roman"/>
        </w:rPr>
        <w:t>, занимаемая должность и место работы)</w:t>
      </w:r>
    </w:p>
    <w:p w14:paraId="6C9663F5" w14:textId="77777777" w:rsidR="00373EAB" w:rsidRDefault="00373EAB" w:rsidP="00373EAB">
      <w:pPr>
        <w:rPr>
          <w:rFonts w:ascii="Times New Roman" w:hAnsi="Times New Roman"/>
        </w:rPr>
      </w:pPr>
      <w:r w:rsidRPr="00150AB8">
        <w:rPr>
          <w:rFonts w:ascii="Times New Roman" w:hAnsi="Times New Roman"/>
          <w:sz w:val="28"/>
          <w:szCs w:val="28"/>
        </w:rPr>
        <w:t xml:space="preserve">и членов </w:t>
      </w:r>
      <w:proofErr w:type="gramStart"/>
      <w:r w:rsidRPr="00150AB8">
        <w:rPr>
          <w:rFonts w:ascii="Times New Roman" w:hAnsi="Times New Roman"/>
          <w:sz w:val="28"/>
          <w:szCs w:val="28"/>
        </w:rPr>
        <w:t>комиссии  _</w:t>
      </w:r>
      <w:proofErr w:type="gramEnd"/>
      <w:r w:rsidRPr="00150AB8">
        <w:rPr>
          <w:rFonts w:ascii="Times New Roman" w:hAnsi="Times New Roman"/>
          <w:sz w:val="28"/>
          <w:szCs w:val="28"/>
        </w:rPr>
        <w:t>_____________________________________________________________________</w:t>
      </w:r>
      <w:r>
        <w:rPr>
          <w:rFonts w:ascii="Times New Roman" w:hAnsi="Times New Roman"/>
          <w:sz w:val="28"/>
          <w:szCs w:val="28"/>
        </w:rPr>
        <w:t xml:space="preserve"> (</w:t>
      </w:r>
      <w:proofErr w:type="spellStart"/>
      <w:r w:rsidRPr="00150AB8">
        <w:rPr>
          <w:rFonts w:ascii="Times New Roman" w:hAnsi="Times New Roman"/>
        </w:rPr>
        <w:t>ф.и.о.</w:t>
      </w:r>
      <w:proofErr w:type="spellEnd"/>
      <w:r w:rsidRPr="00150AB8">
        <w:rPr>
          <w:rFonts w:ascii="Times New Roman" w:hAnsi="Times New Roman"/>
        </w:rPr>
        <w:t>, занимаемая должность и место работы)</w:t>
      </w:r>
    </w:p>
    <w:p w14:paraId="60858CB6"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______________________________________________________________________</w:t>
      </w:r>
      <w:r>
        <w:rPr>
          <w:rFonts w:ascii="Times New Roman" w:hAnsi="Times New Roman"/>
          <w:sz w:val="28"/>
          <w:szCs w:val="28"/>
        </w:rPr>
        <w:t xml:space="preserve"> (</w:t>
      </w:r>
      <w:proofErr w:type="spellStart"/>
      <w:r w:rsidRPr="00150AB8">
        <w:rPr>
          <w:rFonts w:ascii="Times New Roman" w:hAnsi="Times New Roman"/>
        </w:rPr>
        <w:t>ф.и.о.</w:t>
      </w:r>
      <w:proofErr w:type="spellEnd"/>
      <w:r w:rsidRPr="00150AB8">
        <w:rPr>
          <w:rFonts w:ascii="Times New Roman" w:hAnsi="Times New Roman"/>
        </w:rPr>
        <w:t>, занимаемая должность и место работы)</w:t>
      </w:r>
    </w:p>
    <w:p w14:paraId="7E7412BB"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______________________________________________________________________</w:t>
      </w:r>
      <w:r>
        <w:rPr>
          <w:rFonts w:ascii="Times New Roman" w:hAnsi="Times New Roman"/>
          <w:sz w:val="28"/>
          <w:szCs w:val="28"/>
        </w:rPr>
        <w:t xml:space="preserve"> (</w:t>
      </w:r>
      <w:proofErr w:type="spellStart"/>
      <w:r w:rsidRPr="00150AB8">
        <w:rPr>
          <w:rFonts w:ascii="Times New Roman" w:hAnsi="Times New Roman"/>
        </w:rPr>
        <w:t>ф.и.о.</w:t>
      </w:r>
      <w:proofErr w:type="spellEnd"/>
      <w:r w:rsidRPr="00150AB8">
        <w:rPr>
          <w:rFonts w:ascii="Times New Roman" w:hAnsi="Times New Roman"/>
        </w:rPr>
        <w:t>, занимаемая должность и место работы)</w:t>
      </w:r>
    </w:p>
    <w:p w14:paraId="45FF905C"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______________________________________________________________________</w:t>
      </w:r>
      <w:r>
        <w:rPr>
          <w:rFonts w:ascii="Times New Roman" w:hAnsi="Times New Roman"/>
          <w:sz w:val="28"/>
          <w:szCs w:val="28"/>
        </w:rPr>
        <w:t xml:space="preserve"> (</w:t>
      </w:r>
      <w:proofErr w:type="spellStart"/>
      <w:r w:rsidRPr="00150AB8">
        <w:rPr>
          <w:rFonts w:ascii="Times New Roman" w:hAnsi="Times New Roman"/>
        </w:rPr>
        <w:t>ф.и.о.</w:t>
      </w:r>
      <w:proofErr w:type="spellEnd"/>
      <w:r w:rsidRPr="00150AB8">
        <w:rPr>
          <w:rFonts w:ascii="Times New Roman" w:hAnsi="Times New Roman"/>
        </w:rPr>
        <w:t>, занимаемая должность и место работы)</w:t>
      </w:r>
    </w:p>
    <w:p w14:paraId="78520025" w14:textId="77777777" w:rsidR="00373EAB" w:rsidRDefault="00373EAB" w:rsidP="00373EAB">
      <w:pPr>
        <w:rPr>
          <w:rFonts w:ascii="Times New Roman" w:hAnsi="Times New Roman"/>
          <w:sz w:val="28"/>
          <w:szCs w:val="28"/>
        </w:rPr>
      </w:pPr>
      <w:r w:rsidRPr="00150AB8">
        <w:rPr>
          <w:rFonts w:ascii="Times New Roman" w:hAnsi="Times New Roman"/>
          <w:sz w:val="28"/>
          <w:szCs w:val="28"/>
        </w:rPr>
        <w:lastRenderedPageBreak/>
        <w:t>при участии приглашенных экспертов ______________________________________________________________________</w:t>
      </w:r>
      <w:r>
        <w:rPr>
          <w:rFonts w:ascii="Times New Roman" w:hAnsi="Times New Roman"/>
          <w:sz w:val="28"/>
          <w:szCs w:val="28"/>
        </w:rPr>
        <w:t xml:space="preserve"> (</w:t>
      </w:r>
      <w:proofErr w:type="spellStart"/>
      <w:r w:rsidRPr="00150AB8">
        <w:rPr>
          <w:rFonts w:ascii="Times New Roman" w:hAnsi="Times New Roman"/>
        </w:rPr>
        <w:t>ф.и.о.</w:t>
      </w:r>
      <w:proofErr w:type="spellEnd"/>
      <w:r w:rsidRPr="00150AB8">
        <w:rPr>
          <w:rFonts w:ascii="Times New Roman" w:hAnsi="Times New Roman"/>
        </w:rPr>
        <w:t>, занимаемая должность и место работы)</w:t>
      </w:r>
    </w:p>
    <w:p w14:paraId="7CDC8CC4" w14:textId="77777777" w:rsidR="00373EAB" w:rsidRDefault="00373EAB" w:rsidP="00373EAB">
      <w:pPr>
        <w:rPr>
          <w:rFonts w:ascii="Times New Roman" w:hAnsi="Times New Roman"/>
          <w:sz w:val="28"/>
          <w:szCs w:val="28"/>
        </w:rPr>
      </w:pPr>
      <w:r w:rsidRPr="00150AB8">
        <w:rPr>
          <w:rFonts w:ascii="Times New Roman" w:hAnsi="Times New Roman"/>
          <w:sz w:val="28"/>
          <w:szCs w:val="28"/>
        </w:rPr>
        <w:t>и приглашенного собственника помещения или уполномоченного им лица__________________________________________________________________</w:t>
      </w:r>
      <w:r>
        <w:rPr>
          <w:rFonts w:ascii="Times New Roman" w:hAnsi="Times New Roman"/>
          <w:sz w:val="28"/>
          <w:szCs w:val="28"/>
        </w:rPr>
        <w:t xml:space="preserve"> (</w:t>
      </w:r>
      <w:proofErr w:type="spellStart"/>
      <w:r w:rsidRPr="00150AB8">
        <w:rPr>
          <w:rFonts w:ascii="Times New Roman" w:hAnsi="Times New Roman"/>
        </w:rPr>
        <w:t>ф.и.о.</w:t>
      </w:r>
      <w:proofErr w:type="spellEnd"/>
      <w:r w:rsidRPr="00150AB8">
        <w:rPr>
          <w:rFonts w:ascii="Times New Roman" w:hAnsi="Times New Roman"/>
        </w:rPr>
        <w:t>, занимаемая должность и место работы)</w:t>
      </w:r>
    </w:p>
    <w:p w14:paraId="341128D3" w14:textId="77777777" w:rsidR="00373EAB" w:rsidRDefault="00373EAB" w:rsidP="00373EAB">
      <w:pPr>
        <w:rPr>
          <w:rFonts w:ascii="Times New Roman" w:hAnsi="Times New Roman"/>
          <w:sz w:val="28"/>
          <w:szCs w:val="28"/>
        </w:rPr>
      </w:pPr>
      <w:r w:rsidRPr="00150AB8">
        <w:rPr>
          <w:rFonts w:ascii="Times New Roman" w:hAnsi="Times New Roman"/>
          <w:sz w:val="28"/>
          <w:szCs w:val="28"/>
        </w:rPr>
        <w:t>по результатам рассмотренных документов __________________________________________________________________________________________________________</w:t>
      </w:r>
      <w:r>
        <w:rPr>
          <w:rFonts w:ascii="Times New Roman" w:hAnsi="Times New Roman"/>
          <w:sz w:val="28"/>
          <w:szCs w:val="28"/>
        </w:rPr>
        <w:t>__________________________________</w:t>
      </w:r>
    </w:p>
    <w:p w14:paraId="1157F69B" w14:textId="77777777" w:rsidR="00373EAB" w:rsidRDefault="00373EAB" w:rsidP="00373EAB">
      <w:pPr>
        <w:rPr>
          <w:rFonts w:ascii="Times New Roman" w:hAnsi="Times New Roman"/>
        </w:rPr>
      </w:pPr>
      <w:r w:rsidRPr="00150AB8">
        <w:rPr>
          <w:rFonts w:ascii="Times New Roman" w:hAnsi="Times New Roman"/>
          <w:sz w:val="28"/>
          <w:szCs w:val="28"/>
        </w:rPr>
        <w:t xml:space="preserve"> </w:t>
      </w:r>
      <w:r w:rsidRPr="00150AB8">
        <w:rPr>
          <w:rFonts w:ascii="Times New Roman" w:hAnsi="Times New Roman"/>
        </w:rPr>
        <w:t xml:space="preserve">(приводится перечень документов) и на основании акта межведомственной комиссии, составленного по результатам обследования, </w:t>
      </w:r>
      <w:r w:rsidRPr="00150AB8">
        <w:rPr>
          <w:rFonts w:ascii="Times New Roman" w:hAnsi="Times New Roman"/>
          <w:sz w:val="28"/>
          <w:szCs w:val="28"/>
        </w:rPr>
        <w:t>______________________________________________________</w:t>
      </w:r>
      <w:r>
        <w:rPr>
          <w:rFonts w:ascii="Times New Roman" w:hAnsi="Times New Roman"/>
          <w:sz w:val="28"/>
          <w:szCs w:val="28"/>
        </w:rPr>
        <w:t>_______________</w:t>
      </w:r>
      <w:r w:rsidRPr="00150AB8">
        <w:rPr>
          <w:rFonts w:ascii="Times New Roman" w:hAnsi="Times New Roman"/>
          <w:sz w:val="28"/>
          <w:szCs w:val="28"/>
        </w:rPr>
        <w:t xml:space="preserve">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 </w:t>
      </w:r>
      <w:r w:rsidRPr="00150AB8">
        <w:rPr>
          <w:rFonts w:ascii="Times New Roman" w:hAnsi="Times New Roman"/>
        </w:rPr>
        <w:t xml:space="preserve">(приводится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 </w:t>
      </w:r>
    </w:p>
    <w:p w14:paraId="769C4483" w14:textId="77777777" w:rsidR="00373EAB" w:rsidRDefault="00373EAB" w:rsidP="00373EAB">
      <w:pPr>
        <w:rPr>
          <w:rFonts w:ascii="Times New Roman" w:hAnsi="Times New Roman"/>
          <w:sz w:val="28"/>
          <w:szCs w:val="28"/>
        </w:rPr>
      </w:pPr>
      <w:r>
        <w:rPr>
          <w:rFonts w:ascii="Times New Roman" w:hAnsi="Times New Roman"/>
          <w:sz w:val="28"/>
          <w:szCs w:val="28"/>
        </w:rPr>
        <w:t>П</w:t>
      </w:r>
      <w:r w:rsidRPr="00150AB8">
        <w:rPr>
          <w:rFonts w:ascii="Times New Roman" w:hAnsi="Times New Roman"/>
          <w:sz w:val="28"/>
          <w:szCs w:val="28"/>
        </w:rPr>
        <w:t>риняла заключение о _____________________________________________________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__________________________________________________________________________________________________________________________________________________________</w:t>
      </w:r>
      <w:r w:rsidRPr="00150AB8">
        <w:rPr>
          <w:rFonts w:ascii="Times New Roman" w:hAnsi="Times New Roman"/>
          <w:sz w:val="28"/>
          <w:szCs w:val="28"/>
        </w:rPr>
        <w:t xml:space="preserve"> </w:t>
      </w:r>
      <w:r w:rsidRPr="00150AB8">
        <w:rPr>
          <w:rFonts w:ascii="Times New Roman" w:hAnsi="Times New Roman"/>
        </w:rPr>
        <w:t xml:space="preserve">(приводится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 </w:t>
      </w:r>
    </w:p>
    <w:p w14:paraId="63FD5C3C" w14:textId="77777777" w:rsidR="00373EAB" w:rsidRDefault="00373EAB" w:rsidP="00373EAB">
      <w:pPr>
        <w:rPr>
          <w:rFonts w:ascii="Times New Roman" w:hAnsi="Times New Roman"/>
          <w:sz w:val="28"/>
          <w:szCs w:val="28"/>
        </w:rPr>
      </w:pPr>
      <w:r w:rsidRPr="00150AB8">
        <w:rPr>
          <w:rFonts w:ascii="Times New Roman" w:hAnsi="Times New Roman"/>
          <w:sz w:val="28"/>
          <w:szCs w:val="28"/>
        </w:rPr>
        <w:t xml:space="preserve">Приложение к заключению: </w:t>
      </w:r>
    </w:p>
    <w:p w14:paraId="09C85360" w14:textId="77777777" w:rsidR="00373EAB" w:rsidRDefault="00373EAB" w:rsidP="00373EAB">
      <w:pPr>
        <w:rPr>
          <w:rFonts w:ascii="Times New Roman" w:hAnsi="Times New Roman"/>
          <w:sz w:val="28"/>
          <w:szCs w:val="28"/>
        </w:rPr>
      </w:pPr>
      <w:r w:rsidRPr="00150AB8">
        <w:rPr>
          <w:rFonts w:ascii="Times New Roman" w:hAnsi="Times New Roman"/>
          <w:sz w:val="28"/>
          <w:szCs w:val="28"/>
        </w:rPr>
        <w:t xml:space="preserve">а) перечень рассмотренных документов; </w:t>
      </w:r>
    </w:p>
    <w:p w14:paraId="65333ABA" w14:textId="77777777" w:rsidR="00373EAB" w:rsidRDefault="00373EAB" w:rsidP="00373EAB">
      <w:pPr>
        <w:rPr>
          <w:rFonts w:ascii="Times New Roman" w:hAnsi="Times New Roman"/>
          <w:sz w:val="28"/>
          <w:szCs w:val="28"/>
        </w:rPr>
      </w:pPr>
      <w:r w:rsidRPr="00150AB8">
        <w:rPr>
          <w:rFonts w:ascii="Times New Roman" w:hAnsi="Times New Roman"/>
          <w:sz w:val="28"/>
          <w:szCs w:val="28"/>
        </w:rPr>
        <w:t xml:space="preserve">б) акт обследования помещения (в случае проведения обследования); </w:t>
      </w:r>
    </w:p>
    <w:p w14:paraId="7960DBE4" w14:textId="77777777" w:rsidR="00373EAB" w:rsidRDefault="00373EAB" w:rsidP="00373EAB">
      <w:pPr>
        <w:rPr>
          <w:rFonts w:ascii="Times New Roman" w:hAnsi="Times New Roman"/>
          <w:sz w:val="28"/>
          <w:szCs w:val="28"/>
        </w:rPr>
      </w:pPr>
      <w:r w:rsidRPr="00150AB8">
        <w:rPr>
          <w:rFonts w:ascii="Times New Roman" w:hAnsi="Times New Roman"/>
          <w:sz w:val="28"/>
          <w:szCs w:val="28"/>
        </w:rPr>
        <w:t>в) перечень других материалов, запрошенных межведомственной комиссией;</w:t>
      </w:r>
    </w:p>
    <w:p w14:paraId="13E0B05E" w14:textId="77777777" w:rsidR="00373EAB" w:rsidRDefault="00373EAB" w:rsidP="00373EAB">
      <w:pPr>
        <w:rPr>
          <w:rFonts w:ascii="Times New Roman" w:hAnsi="Times New Roman"/>
          <w:sz w:val="28"/>
          <w:szCs w:val="28"/>
        </w:rPr>
      </w:pPr>
      <w:r w:rsidRPr="00150AB8">
        <w:rPr>
          <w:rFonts w:ascii="Times New Roman" w:hAnsi="Times New Roman"/>
          <w:sz w:val="28"/>
          <w:szCs w:val="28"/>
        </w:rPr>
        <w:t xml:space="preserve"> г) особое мнение членов межведомственной комиссии: </w:t>
      </w:r>
    </w:p>
    <w:p w14:paraId="2DDAC76A"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_____________________________________________________________________________</w:t>
      </w:r>
      <w:r>
        <w:rPr>
          <w:rFonts w:ascii="Times New Roman" w:hAnsi="Times New Roman"/>
          <w:sz w:val="28"/>
          <w:szCs w:val="28"/>
        </w:rPr>
        <w:t>_______________________________________________________________</w:t>
      </w:r>
      <w:r w:rsidRPr="00150AB8">
        <w:rPr>
          <w:rFonts w:ascii="Times New Roman" w:hAnsi="Times New Roman"/>
          <w:sz w:val="28"/>
          <w:szCs w:val="28"/>
        </w:rPr>
        <w:t xml:space="preserve">. </w:t>
      </w:r>
    </w:p>
    <w:p w14:paraId="3D20E900" w14:textId="77777777" w:rsidR="00373EAB" w:rsidRDefault="00373EAB" w:rsidP="00373EAB">
      <w:pPr>
        <w:rPr>
          <w:rFonts w:ascii="Times New Roman" w:hAnsi="Times New Roman"/>
          <w:sz w:val="28"/>
          <w:szCs w:val="28"/>
        </w:rPr>
      </w:pPr>
    </w:p>
    <w:p w14:paraId="32978762" w14:textId="77777777" w:rsidR="00373EAB" w:rsidRDefault="00373EAB" w:rsidP="00373EAB">
      <w:pPr>
        <w:rPr>
          <w:rFonts w:ascii="Times New Roman" w:hAnsi="Times New Roman"/>
          <w:sz w:val="28"/>
          <w:szCs w:val="28"/>
        </w:rPr>
      </w:pPr>
      <w:r w:rsidRPr="00150AB8">
        <w:rPr>
          <w:rFonts w:ascii="Times New Roman" w:hAnsi="Times New Roman"/>
          <w:sz w:val="28"/>
          <w:szCs w:val="28"/>
        </w:rPr>
        <w:t xml:space="preserve">Председатель межведомственной комиссии </w:t>
      </w:r>
    </w:p>
    <w:p w14:paraId="7A318108" w14:textId="77777777" w:rsidR="00373EAB" w:rsidRDefault="00373EAB" w:rsidP="00373EAB">
      <w:pPr>
        <w:rPr>
          <w:rFonts w:ascii="Times New Roman" w:hAnsi="Times New Roman"/>
          <w:sz w:val="28"/>
          <w:szCs w:val="28"/>
        </w:rPr>
      </w:pPr>
      <w:r w:rsidRPr="00150AB8">
        <w:rPr>
          <w:rFonts w:ascii="Times New Roman" w:hAnsi="Times New Roman"/>
          <w:sz w:val="28"/>
          <w:szCs w:val="28"/>
        </w:rPr>
        <w:t xml:space="preserve">_____________________ _________________________________________________ </w:t>
      </w:r>
      <w:r>
        <w:rPr>
          <w:rFonts w:ascii="Times New Roman" w:hAnsi="Times New Roman"/>
          <w:sz w:val="28"/>
          <w:szCs w:val="28"/>
        </w:rPr>
        <w:t xml:space="preserve">        </w:t>
      </w:r>
      <w:proofErr w:type="gramStart"/>
      <w:r>
        <w:rPr>
          <w:rFonts w:ascii="Times New Roman" w:hAnsi="Times New Roman"/>
          <w:sz w:val="28"/>
          <w:szCs w:val="28"/>
        </w:rPr>
        <w:t xml:space="preserve">   </w:t>
      </w:r>
      <w:r w:rsidRPr="00150AB8">
        <w:rPr>
          <w:rFonts w:ascii="Times New Roman" w:hAnsi="Times New Roman"/>
          <w:sz w:val="28"/>
          <w:szCs w:val="28"/>
        </w:rPr>
        <w:t>(</w:t>
      </w:r>
      <w:proofErr w:type="gramEnd"/>
      <w:r w:rsidRPr="00150AB8">
        <w:rPr>
          <w:rFonts w:ascii="Times New Roman" w:hAnsi="Times New Roman"/>
          <w:sz w:val="28"/>
          <w:szCs w:val="28"/>
        </w:rPr>
        <w:t xml:space="preserve">подпись) </w:t>
      </w:r>
      <w:r>
        <w:rPr>
          <w:rFonts w:ascii="Times New Roman" w:hAnsi="Times New Roman"/>
          <w:sz w:val="28"/>
          <w:szCs w:val="28"/>
        </w:rPr>
        <w:t xml:space="preserve">                                                                         </w:t>
      </w:r>
      <w:r w:rsidRPr="00150AB8">
        <w:rPr>
          <w:rFonts w:ascii="Times New Roman" w:hAnsi="Times New Roman"/>
          <w:sz w:val="28"/>
          <w:szCs w:val="28"/>
        </w:rPr>
        <w:t>(</w:t>
      </w:r>
      <w:proofErr w:type="spellStart"/>
      <w:r w:rsidRPr="00150AB8">
        <w:rPr>
          <w:rFonts w:ascii="Times New Roman" w:hAnsi="Times New Roman"/>
          <w:sz w:val="28"/>
          <w:szCs w:val="28"/>
        </w:rPr>
        <w:t>ф.и.о.</w:t>
      </w:r>
      <w:proofErr w:type="spellEnd"/>
      <w:r w:rsidRPr="00150AB8">
        <w:rPr>
          <w:rFonts w:ascii="Times New Roman" w:hAnsi="Times New Roman"/>
          <w:sz w:val="28"/>
          <w:szCs w:val="28"/>
        </w:rPr>
        <w:t xml:space="preserve">) </w:t>
      </w:r>
    </w:p>
    <w:p w14:paraId="58300638" w14:textId="77777777" w:rsidR="00373EAB" w:rsidRDefault="00373EAB" w:rsidP="00373EAB">
      <w:pPr>
        <w:rPr>
          <w:rFonts w:ascii="Times New Roman" w:hAnsi="Times New Roman"/>
          <w:sz w:val="28"/>
          <w:szCs w:val="28"/>
        </w:rPr>
      </w:pPr>
      <w:r w:rsidRPr="00150AB8">
        <w:rPr>
          <w:rFonts w:ascii="Times New Roman" w:hAnsi="Times New Roman"/>
          <w:sz w:val="28"/>
          <w:szCs w:val="28"/>
        </w:rPr>
        <w:t>Члены межведомственной комиссии</w:t>
      </w:r>
    </w:p>
    <w:p w14:paraId="456B64FD" w14:textId="77777777" w:rsidR="00373EAB" w:rsidRDefault="00373EAB" w:rsidP="00373EAB">
      <w:pPr>
        <w:rPr>
          <w:rFonts w:ascii="Times New Roman" w:hAnsi="Times New Roman"/>
          <w:sz w:val="28"/>
          <w:szCs w:val="28"/>
        </w:rPr>
      </w:pPr>
      <w:r w:rsidRPr="00150AB8">
        <w:rPr>
          <w:rFonts w:ascii="Times New Roman" w:hAnsi="Times New Roman"/>
          <w:sz w:val="28"/>
          <w:szCs w:val="28"/>
        </w:rPr>
        <w:lastRenderedPageBreak/>
        <w:t xml:space="preserve"> _____________________ ________________________________________________ (</w:t>
      </w:r>
      <w:proofErr w:type="gramStart"/>
      <w:r w:rsidRPr="00150AB8">
        <w:rPr>
          <w:rFonts w:ascii="Times New Roman" w:hAnsi="Times New Roman"/>
          <w:sz w:val="28"/>
          <w:szCs w:val="28"/>
        </w:rPr>
        <w:t>подпись)</w:t>
      </w:r>
      <w:r>
        <w:rPr>
          <w:rFonts w:ascii="Times New Roman" w:hAnsi="Times New Roman"/>
          <w:sz w:val="28"/>
          <w:szCs w:val="28"/>
        </w:rPr>
        <w:t xml:space="preserve">   </w:t>
      </w:r>
      <w:proofErr w:type="gramEnd"/>
      <w:r>
        <w:rPr>
          <w:rFonts w:ascii="Times New Roman" w:hAnsi="Times New Roman"/>
          <w:sz w:val="28"/>
          <w:szCs w:val="28"/>
        </w:rPr>
        <w:t xml:space="preserve">                                                                         </w:t>
      </w:r>
      <w:r w:rsidRPr="00150AB8">
        <w:rPr>
          <w:rFonts w:ascii="Times New Roman" w:hAnsi="Times New Roman"/>
          <w:sz w:val="28"/>
          <w:szCs w:val="28"/>
        </w:rPr>
        <w:t xml:space="preserve"> (</w:t>
      </w:r>
      <w:proofErr w:type="spellStart"/>
      <w:r w:rsidRPr="00150AB8">
        <w:rPr>
          <w:rFonts w:ascii="Times New Roman" w:hAnsi="Times New Roman"/>
          <w:sz w:val="28"/>
          <w:szCs w:val="28"/>
        </w:rPr>
        <w:t>ф.и.о.</w:t>
      </w:r>
      <w:proofErr w:type="spellEnd"/>
      <w:r w:rsidRPr="00150AB8">
        <w:rPr>
          <w:rFonts w:ascii="Times New Roman" w:hAnsi="Times New Roman"/>
          <w:sz w:val="28"/>
          <w:szCs w:val="28"/>
        </w:rPr>
        <w:t xml:space="preserve">) </w:t>
      </w:r>
    </w:p>
    <w:p w14:paraId="440E2529"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 ________________________________________________ (</w:t>
      </w:r>
      <w:proofErr w:type="gramStart"/>
      <w:r w:rsidRPr="00150AB8">
        <w:rPr>
          <w:rFonts w:ascii="Times New Roman" w:hAnsi="Times New Roman"/>
          <w:sz w:val="28"/>
          <w:szCs w:val="28"/>
        </w:rPr>
        <w:t>подпись)</w:t>
      </w:r>
      <w:r>
        <w:rPr>
          <w:rFonts w:ascii="Times New Roman" w:hAnsi="Times New Roman"/>
          <w:sz w:val="28"/>
          <w:szCs w:val="28"/>
        </w:rPr>
        <w:t xml:space="preserve">   </w:t>
      </w:r>
      <w:proofErr w:type="gramEnd"/>
      <w:r>
        <w:rPr>
          <w:rFonts w:ascii="Times New Roman" w:hAnsi="Times New Roman"/>
          <w:sz w:val="28"/>
          <w:szCs w:val="28"/>
        </w:rPr>
        <w:t xml:space="preserve">                                                                         </w:t>
      </w:r>
      <w:r w:rsidRPr="00150AB8">
        <w:rPr>
          <w:rFonts w:ascii="Times New Roman" w:hAnsi="Times New Roman"/>
          <w:sz w:val="28"/>
          <w:szCs w:val="28"/>
        </w:rPr>
        <w:t xml:space="preserve"> (</w:t>
      </w:r>
      <w:proofErr w:type="spellStart"/>
      <w:r w:rsidRPr="00150AB8">
        <w:rPr>
          <w:rFonts w:ascii="Times New Roman" w:hAnsi="Times New Roman"/>
          <w:sz w:val="28"/>
          <w:szCs w:val="28"/>
        </w:rPr>
        <w:t>ф.и.о.</w:t>
      </w:r>
      <w:proofErr w:type="spellEnd"/>
      <w:r w:rsidRPr="00150AB8">
        <w:rPr>
          <w:rFonts w:ascii="Times New Roman" w:hAnsi="Times New Roman"/>
          <w:sz w:val="28"/>
          <w:szCs w:val="28"/>
        </w:rPr>
        <w:t xml:space="preserve">) </w:t>
      </w:r>
    </w:p>
    <w:p w14:paraId="6DB47B45"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 ________________________________________________ (</w:t>
      </w:r>
      <w:proofErr w:type="gramStart"/>
      <w:r w:rsidRPr="00150AB8">
        <w:rPr>
          <w:rFonts w:ascii="Times New Roman" w:hAnsi="Times New Roman"/>
          <w:sz w:val="28"/>
          <w:szCs w:val="28"/>
        </w:rPr>
        <w:t>подпись)</w:t>
      </w:r>
      <w:r>
        <w:rPr>
          <w:rFonts w:ascii="Times New Roman" w:hAnsi="Times New Roman"/>
          <w:sz w:val="28"/>
          <w:szCs w:val="28"/>
        </w:rPr>
        <w:t xml:space="preserve">   </w:t>
      </w:r>
      <w:proofErr w:type="gramEnd"/>
      <w:r>
        <w:rPr>
          <w:rFonts w:ascii="Times New Roman" w:hAnsi="Times New Roman"/>
          <w:sz w:val="28"/>
          <w:szCs w:val="28"/>
        </w:rPr>
        <w:t xml:space="preserve">                                                                         </w:t>
      </w:r>
      <w:r w:rsidRPr="00150AB8">
        <w:rPr>
          <w:rFonts w:ascii="Times New Roman" w:hAnsi="Times New Roman"/>
          <w:sz w:val="28"/>
          <w:szCs w:val="28"/>
        </w:rPr>
        <w:t xml:space="preserve"> (</w:t>
      </w:r>
      <w:proofErr w:type="spellStart"/>
      <w:r w:rsidRPr="00150AB8">
        <w:rPr>
          <w:rFonts w:ascii="Times New Roman" w:hAnsi="Times New Roman"/>
          <w:sz w:val="28"/>
          <w:szCs w:val="28"/>
        </w:rPr>
        <w:t>ф.и.о.</w:t>
      </w:r>
      <w:proofErr w:type="spellEnd"/>
      <w:r w:rsidRPr="00150AB8">
        <w:rPr>
          <w:rFonts w:ascii="Times New Roman" w:hAnsi="Times New Roman"/>
          <w:sz w:val="28"/>
          <w:szCs w:val="28"/>
        </w:rPr>
        <w:t xml:space="preserve">) </w:t>
      </w:r>
    </w:p>
    <w:p w14:paraId="3FE9FD0E"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 ________________________________________________ (</w:t>
      </w:r>
      <w:proofErr w:type="gramStart"/>
      <w:r w:rsidRPr="00150AB8">
        <w:rPr>
          <w:rFonts w:ascii="Times New Roman" w:hAnsi="Times New Roman"/>
          <w:sz w:val="28"/>
          <w:szCs w:val="28"/>
        </w:rPr>
        <w:t>подпись)</w:t>
      </w:r>
      <w:r>
        <w:rPr>
          <w:rFonts w:ascii="Times New Roman" w:hAnsi="Times New Roman"/>
          <w:sz w:val="28"/>
          <w:szCs w:val="28"/>
        </w:rPr>
        <w:t xml:space="preserve">   </w:t>
      </w:r>
      <w:proofErr w:type="gramEnd"/>
      <w:r>
        <w:rPr>
          <w:rFonts w:ascii="Times New Roman" w:hAnsi="Times New Roman"/>
          <w:sz w:val="28"/>
          <w:szCs w:val="28"/>
        </w:rPr>
        <w:t xml:space="preserve">                                                                         </w:t>
      </w:r>
      <w:r w:rsidRPr="00150AB8">
        <w:rPr>
          <w:rFonts w:ascii="Times New Roman" w:hAnsi="Times New Roman"/>
          <w:sz w:val="28"/>
          <w:szCs w:val="28"/>
        </w:rPr>
        <w:t xml:space="preserve"> (</w:t>
      </w:r>
      <w:proofErr w:type="spellStart"/>
      <w:r w:rsidRPr="00150AB8">
        <w:rPr>
          <w:rFonts w:ascii="Times New Roman" w:hAnsi="Times New Roman"/>
          <w:sz w:val="28"/>
          <w:szCs w:val="28"/>
        </w:rPr>
        <w:t>ф.и.о.</w:t>
      </w:r>
      <w:proofErr w:type="spellEnd"/>
      <w:r w:rsidRPr="00150AB8">
        <w:rPr>
          <w:rFonts w:ascii="Times New Roman" w:hAnsi="Times New Roman"/>
          <w:sz w:val="28"/>
          <w:szCs w:val="28"/>
        </w:rPr>
        <w:t xml:space="preserve">) </w:t>
      </w:r>
    </w:p>
    <w:p w14:paraId="0E9DC6A6" w14:textId="77777777" w:rsidR="00373EAB" w:rsidRDefault="00373EAB" w:rsidP="00373EAB">
      <w:pPr>
        <w:rPr>
          <w:rFonts w:ascii="Times New Roman" w:hAnsi="Times New Roman"/>
          <w:sz w:val="28"/>
          <w:szCs w:val="28"/>
        </w:rPr>
      </w:pPr>
      <w:r w:rsidRPr="00150AB8">
        <w:rPr>
          <w:rFonts w:ascii="Times New Roman" w:hAnsi="Times New Roman"/>
          <w:sz w:val="28"/>
          <w:szCs w:val="28"/>
        </w:rPr>
        <w:t>_____________________ ________________________________________________ (</w:t>
      </w:r>
      <w:proofErr w:type="gramStart"/>
      <w:r w:rsidRPr="00150AB8">
        <w:rPr>
          <w:rFonts w:ascii="Times New Roman" w:hAnsi="Times New Roman"/>
          <w:sz w:val="28"/>
          <w:szCs w:val="28"/>
        </w:rPr>
        <w:t>подпись)</w:t>
      </w:r>
      <w:r>
        <w:rPr>
          <w:rFonts w:ascii="Times New Roman" w:hAnsi="Times New Roman"/>
          <w:sz w:val="28"/>
          <w:szCs w:val="28"/>
        </w:rPr>
        <w:t xml:space="preserve">   </w:t>
      </w:r>
      <w:proofErr w:type="gramEnd"/>
      <w:r>
        <w:rPr>
          <w:rFonts w:ascii="Times New Roman" w:hAnsi="Times New Roman"/>
          <w:sz w:val="28"/>
          <w:szCs w:val="28"/>
        </w:rPr>
        <w:t xml:space="preserve">                                                                         </w:t>
      </w:r>
      <w:r w:rsidRPr="00150AB8">
        <w:rPr>
          <w:rFonts w:ascii="Times New Roman" w:hAnsi="Times New Roman"/>
          <w:sz w:val="28"/>
          <w:szCs w:val="28"/>
        </w:rPr>
        <w:t xml:space="preserve"> (</w:t>
      </w:r>
      <w:proofErr w:type="spellStart"/>
      <w:r w:rsidRPr="00150AB8">
        <w:rPr>
          <w:rFonts w:ascii="Times New Roman" w:hAnsi="Times New Roman"/>
          <w:sz w:val="28"/>
          <w:szCs w:val="28"/>
        </w:rPr>
        <w:t>ф.и.о.</w:t>
      </w:r>
      <w:proofErr w:type="spellEnd"/>
      <w:r w:rsidRPr="00150AB8">
        <w:rPr>
          <w:rFonts w:ascii="Times New Roman" w:hAnsi="Times New Roman"/>
          <w:sz w:val="28"/>
          <w:szCs w:val="28"/>
        </w:rPr>
        <w:t xml:space="preserve">) </w:t>
      </w:r>
    </w:p>
    <w:p w14:paraId="55DA897F" w14:textId="77777777" w:rsidR="00373EAB" w:rsidRDefault="00373EAB" w:rsidP="00373EAB">
      <w:pPr>
        <w:widowControl w:val="0"/>
        <w:jc w:val="right"/>
        <w:rPr>
          <w:rFonts w:ascii="Times New Roman" w:hAnsi="Times New Roman"/>
          <w:b/>
          <w:bCs/>
          <w:sz w:val="28"/>
          <w:szCs w:val="28"/>
        </w:rPr>
      </w:pPr>
    </w:p>
    <w:p w14:paraId="3BD9BA02" w14:textId="781F438B" w:rsidR="00373EAB" w:rsidRDefault="00373EAB" w:rsidP="00373EAB">
      <w:pPr>
        <w:widowControl w:val="0"/>
        <w:jc w:val="right"/>
        <w:rPr>
          <w:rFonts w:ascii="Times New Roman" w:hAnsi="Times New Roman"/>
          <w:b/>
          <w:bCs/>
          <w:sz w:val="28"/>
          <w:szCs w:val="28"/>
        </w:rPr>
      </w:pPr>
    </w:p>
    <w:p w14:paraId="626F12AC" w14:textId="5A2C2EF8" w:rsidR="00B40741" w:rsidRDefault="00B40741" w:rsidP="00373EAB">
      <w:pPr>
        <w:widowControl w:val="0"/>
        <w:jc w:val="right"/>
        <w:rPr>
          <w:rFonts w:ascii="Times New Roman" w:hAnsi="Times New Roman"/>
          <w:b/>
          <w:bCs/>
          <w:sz w:val="28"/>
          <w:szCs w:val="28"/>
        </w:rPr>
      </w:pPr>
    </w:p>
    <w:p w14:paraId="6C12BBCE" w14:textId="25BBB444" w:rsidR="00B40741" w:rsidRDefault="00B40741" w:rsidP="00373EAB">
      <w:pPr>
        <w:widowControl w:val="0"/>
        <w:jc w:val="right"/>
        <w:rPr>
          <w:rFonts w:ascii="Times New Roman" w:hAnsi="Times New Roman"/>
          <w:b/>
          <w:bCs/>
          <w:sz w:val="28"/>
          <w:szCs w:val="28"/>
        </w:rPr>
      </w:pPr>
    </w:p>
    <w:p w14:paraId="2CFF53DF" w14:textId="5A414A35" w:rsidR="00B40741" w:rsidRDefault="00B40741" w:rsidP="00373EAB">
      <w:pPr>
        <w:widowControl w:val="0"/>
        <w:jc w:val="right"/>
        <w:rPr>
          <w:rFonts w:ascii="Times New Roman" w:hAnsi="Times New Roman"/>
          <w:b/>
          <w:bCs/>
          <w:sz w:val="28"/>
          <w:szCs w:val="28"/>
        </w:rPr>
      </w:pPr>
    </w:p>
    <w:p w14:paraId="15C8B5F0" w14:textId="4FF87421" w:rsidR="00B40741" w:rsidRDefault="00B40741" w:rsidP="00373EAB">
      <w:pPr>
        <w:widowControl w:val="0"/>
        <w:jc w:val="right"/>
        <w:rPr>
          <w:rFonts w:ascii="Times New Roman" w:hAnsi="Times New Roman"/>
          <w:b/>
          <w:bCs/>
          <w:sz w:val="28"/>
          <w:szCs w:val="28"/>
        </w:rPr>
      </w:pPr>
    </w:p>
    <w:p w14:paraId="098BFBD2" w14:textId="5A4854FE" w:rsidR="00B40741" w:rsidRDefault="00B40741" w:rsidP="00373EAB">
      <w:pPr>
        <w:widowControl w:val="0"/>
        <w:jc w:val="right"/>
        <w:rPr>
          <w:rFonts w:ascii="Times New Roman" w:hAnsi="Times New Roman"/>
          <w:b/>
          <w:bCs/>
          <w:sz w:val="28"/>
          <w:szCs w:val="28"/>
        </w:rPr>
      </w:pPr>
    </w:p>
    <w:p w14:paraId="23F18CD6" w14:textId="04B4AB30" w:rsidR="00B40741" w:rsidRDefault="00B40741" w:rsidP="00373EAB">
      <w:pPr>
        <w:widowControl w:val="0"/>
        <w:jc w:val="right"/>
        <w:rPr>
          <w:rFonts w:ascii="Times New Roman" w:hAnsi="Times New Roman"/>
          <w:b/>
          <w:bCs/>
          <w:sz w:val="28"/>
          <w:szCs w:val="28"/>
        </w:rPr>
      </w:pPr>
    </w:p>
    <w:p w14:paraId="221801D1" w14:textId="0E0A7D4E" w:rsidR="00B40741" w:rsidRDefault="00B40741" w:rsidP="00373EAB">
      <w:pPr>
        <w:widowControl w:val="0"/>
        <w:jc w:val="right"/>
        <w:rPr>
          <w:rFonts w:ascii="Times New Roman" w:hAnsi="Times New Roman"/>
          <w:b/>
          <w:bCs/>
          <w:sz w:val="28"/>
          <w:szCs w:val="28"/>
        </w:rPr>
      </w:pPr>
    </w:p>
    <w:p w14:paraId="4375CCA9" w14:textId="1939597F" w:rsidR="00B40741" w:rsidRDefault="00B40741" w:rsidP="00373EAB">
      <w:pPr>
        <w:widowControl w:val="0"/>
        <w:jc w:val="right"/>
        <w:rPr>
          <w:rFonts w:ascii="Times New Roman" w:hAnsi="Times New Roman"/>
          <w:b/>
          <w:bCs/>
          <w:sz w:val="28"/>
          <w:szCs w:val="28"/>
        </w:rPr>
      </w:pPr>
    </w:p>
    <w:p w14:paraId="482B1868" w14:textId="38541B42" w:rsidR="00B40741" w:rsidRDefault="00B40741" w:rsidP="00373EAB">
      <w:pPr>
        <w:widowControl w:val="0"/>
        <w:jc w:val="right"/>
        <w:rPr>
          <w:rFonts w:ascii="Times New Roman" w:hAnsi="Times New Roman"/>
          <w:b/>
          <w:bCs/>
          <w:sz w:val="28"/>
          <w:szCs w:val="28"/>
        </w:rPr>
      </w:pPr>
    </w:p>
    <w:p w14:paraId="0DA685C7" w14:textId="4866CBC1" w:rsidR="00B40741" w:rsidRDefault="00B40741" w:rsidP="00373EAB">
      <w:pPr>
        <w:widowControl w:val="0"/>
        <w:jc w:val="right"/>
        <w:rPr>
          <w:rFonts w:ascii="Times New Roman" w:hAnsi="Times New Roman"/>
          <w:b/>
          <w:bCs/>
          <w:sz w:val="28"/>
          <w:szCs w:val="28"/>
        </w:rPr>
      </w:pPr>
    </w:p>
    <w:p w14:paraId="2AA38840" w14:textId="5EAED09F" w:rsidR="00B40741" w:rsidRDefault="00B40741" w:rsidP="00373EAB">
      <w:pPr>
        <w:widowControl w:val="0"/>
        <w:jc w:val="right"/>
        <w:rPr>
          <w:rFonts w:ascii="Times New Roman" w:hAnsi="Times New Roman"/>
          <w:b/>
          <w:bCs/>
          <w:sz w:val="28"/>
          <w:szCs w:val="28"/>
        </w:rPr>
      </w:pPr>
    </w:p>
    <w:p w14:paraId="738647A3" w14:textId="01773D4B" w:rsidR="00B40741" w:rsidRDefault="00B40741" w:rsidP="00373EAB">
      <w:pPr>
        <w:widowControl w:val="0"/>
        <w:jc w:val="right"/>
        <w:rPr>
          <w:rFonts w:ascii="Times New Roman" w:hAnsi="Times New Roman"/>
          <w:b/>
          <w:bCs/>
          <w:sz w:val="28"/>
          <w:szCs w:val="28"/>
        </w:rPr>
      </w:pPr>
    </w:p>
    <w:p w14:paraId="56770A23" w14:textId="2FCCBAC8" w:rsidR="00B40741" w:rsidRDefault="00B40741" w:rsidP="00373EAB">
      <w:pPr>
        <w:widowControl w:val="0"/>
        <w:jc w:val="right"/>
        <w:rPr>
          <w:rFonts w:ascii="Times New Roman" w:hAnsi="Times New Roman"/>
          <w:b/>
          <w:bCs/>
          <w:sz w:val="28"/>
          <w:szCs w:val="28"/>
        </w:rPr>
      </w:pPr>
    </w:p>
    <w:p w14:paraId="5C265655" w14:textId="45CAE640" w:rsidR="00B40741" w:rsidRDefault="00B40741" w:rsidP="00373EAB">
      <w:pPr>
        <w:widowControl w:val="0"/>
        <w:jc w:val="right"/>
        <w:rPr>
          <w:rFonts w:ascii="Times New Roman" w:hAnsi="Times New Roman"/>
          <w:b/>
          <w:bCs/>
          <w:sz w:val="28"/>
          <w:szCs w:val="28"/>
        </w:rPr>
      </w:pPr>
    </w:p>
    <w:p w14:paraId="13F00A42" w14:textId="77777777" w:rsidR="00B40741" w:rsidRDefault="00B40741" w:rsidP="00373EAB">
      <w:pPr>
        <w:widowControl w:val="0"/>
        <w:jc w:val="right"/>
        <w:rPr>
          <w:rFonts w:ascii="Times New Roman" w:hAnsi="Times New Roman"/>
          <w:b/>
          <w:bCs/>
          <w:sz w:val="28"/>
          <w:szCs w:val="28"/>
        </w:rPr>
      </w:pPr>
    </w:p>
    <w:p w14:paraId="2AC1B5A5" w14:textId="77777777" w:rsidR="00373EAB" w:rsidRDefault="00373EAB" w:rsidP="00373EAB">
      <w:pPr>
        <w:widowControl w:val="0"/>
        <w:jc w:val="right"/>
        <w:rPr>
          <w:rFonts w:ascii="Times New Roman" w:hAnsi="Times New Roman"/>
          <w:b/>
          <w:bCs/>
          <w:sz w:val="28"/>
          <w:szCs w:val="28"/>
        </w:rPr>
      </w:pPr>
    </w:p>
    <w:p w14:paraId="64624964" w14:textId="77777777" w:rsidR="00373EAB" w:rsidRDefault="00373EAB" w:rsidP="00373EAB">
      <w:pPr>
        <w:widowControl w:val="0"/>
        <w:jc w:val="right"/>
        <w:rPr>
          <w:rFonts w:ascii="Times New Roman" w:hAnsi="Times New Roman"/>
          <w:b/>
          <w:bCs/>
          <w:sz w:val="28"/>
          <w:szCs w:val="28"/>
        </w:rPr>
      </w:pPr>
    </w:p>
    <w:p w14:paraId="29A661FD" w14:textId="77777777" w:rsidR="00373EAB" w:rsidRDefault="00373EAB" w:rsidP="00373EAB">
      <w:pPr>
        <w:widowControl w:val="0"/>
        <w:jc w:val="right"/>
        <w:rPr>
          <w:rFonts w:ascii="Times New Roman" w:hAnsi="Times New Roman"/>
          <w:b/>
          <w:bCs/>
          <w:sz w:val="28"/>
          <w:szCs w:val="28"/>
        </w:rPr>
      </w:pPr>
    </w:p>
    <w:p w14:paraId="6F09E686" w14:textId="77777777" w:rsidR="00373EAB" w:rsidRDefault="00373EAB" w:rsidP="00373EAB">
      <w:pPr>
        <w:widowControl w:val="0"/>
        <w:jc w:val="right"/>
        <w:rPr>
          <w:rFonts w:ascii="Times New Roman" w:hAnsi="Times New Roman"/>
          <w:b/>
          <w:bCs/>
          <w:sz w:val="28"/>
          <w:szCs w:val="28"/>
        </w:rPr>
      </w:pPr>
    </w:p>
    <w:sectPr w:rsidR="00373EAB" w:rsidSect="00AA4F78">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2528C" w14:textId="77777777" w:rsidR="0008081B" w:rsidRDefault="0008081B">
      <w:pPr>
        <w:spacing w:after="0" w:line="240" w:lineRule="auto"/>
      </w:pPr>
      <w:r>
        <w:separator/>
      </w:r>
    </w:p>
  </w:endnote>
  <w:endnote w:type="continuationSeparator" w:id="0">
    <w:p w14:paraId="1022FF52" w14:textId="77777777" w:rsidR="0008081B" w:rsidRDefault="0008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30436"/>
      <w:docPartObj>
        <w:docPartGallery w:val="Page Numbers (Bottom of Page)"/>
        <w:docPartUnique/>
      </w:docPartObj>
    </w:sdtPr>
    <w:sdtEndPr/>
    <w:sdtContent>
      <w:p w14:paraId="58BC1800" w14:textId="77777777" w:rsidR="0005275C" w:rsidRDefault="0005275C">
        <w:pPr>
          <w:pStyle w:val="aa"/>
          <w:jc w:val="center"/>
        </w:pPr>
        <w:r>
          <w:fldChar w:fldCharType="begin"/>
        </w:r>
        <w:r>
          <w:instrText>PAGE   \* MERGEFORMAT</w:instrText>
        </w:r>
        <w:r>
          <w:fldChar w:fldCharType="separate"/>
        </w:r>
        <w:r>
          <w:rPr>
            <w:noProof/>
          </w:rPr>
          <w:t>2</w:t>
        </w:r>
        <w:r>
          <w:rPr>
            <w:noProof/>
          </w:rPr>
          <w:fldChar w:fldCharType="end"/>
        </w:r>
      </w:p>
    </w:sdtContent>
  </w:sdt>
  <w:p w14:paraId="42F19EE0" w14:textId="77777777" w:rsidR="0005275C" w:rsidRDefault="000527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BAA54" w14:textId="77777777" w:rsidR="0008081B" w:rsidRDefault="0008081B">
      <w:pPr>
        <w:spacing w:after="0" w:line="240" w:lineRule="auto"/>
      </w:pPr>
      <w:r>
        <w:separator/>
      </w:r>
    </w:p>
  </w:footnote>
  <w:footnote w:type="continuationSeparator" w:id="0">
    <w:p w14:paraId="06B44588" w14:textId="77777777" w:rsidR="0008081B" w:rsidRDefault="0008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A04FA" w14:textId="77777777" w:rsidR="0005275C" w:rsidRDefault="0005275C" w:rsidP="007B6454">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2E5DB8BF" w14:textId="77777777" w:rsidR="0005275C" w:rsidRDefault="0005275C" w:rsidP="007B6454">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F5F4" w14:textId="77777777" w:rsidR="0005275C" w:rsidRDefault="0005275C" w:rsidP="007B6454">
    <w:pPr>
      <w:pStyle w:val="a8"/>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2F5496"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5"/>
  </w:num>
  <w:num w:numId="4">
    <w:abstractNumId w:val="6"/>
  </w:num>
  <w:num w:numId="5">
    <w:abstractNumId w:val="7"/>
  </w:num>
  <w:num w:numId="6">
    <w:abstractNumId w:val="39"/>
  </w:num>
  <w:num w:numId="7">
    <w:abstractNumId w:val="18"/>
  </w:num>
  <w:num w:numId="8">
    <w:abstractNumId w:val="23"/>
  </w:num>
  <w:num w:numId="9">
    <w:abstractNumId w:val="36"/>
  </w:num>
  <w:num w:numId="10">
    <w:abstractNumId w:val="38"/>
  </w:num>
  <w:num w:numId="11">
    <w:abstractNumId w:val="16"/>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0"/>
  </w:num>
  <w:num w:numId="19">
    <w:abstractNumId w:val="17"/>
  </w:num>
  <w:num w:numId="20">
    <w:abstractNumId w:val="4"/>
  </w:num>
  <w:num w:numId="21">
    <w:abstractNumId w:val="19"/>
  </w:num>
  <w:num w:numId="22">
    <w:abstractNumId w:val="15"/>
  </w:num>
  <w:num w:numId="23">
    <w:abstractNumId w:val="30"/>
  </w:num>
  <w:num w:numId="24">
    <w:abstractNumId w:val="22"/>
  </w:num>
  <w:num w:numId="25">
    <w:abstractNumId w:val="28"/>
  </w:num>
  <w:num w:numId="26">
    <w:abstractNumId w:val="8"/>
  </w:num>
  <w:num w:numId="27">
    <w:abstractNumId w:val="9"/>
  </w:num>
  <w:num w:numId="28">
    <w:abstractNumId w:val="3"/>
  </w:num>
  <w:num w:numId="29">
    <w:abstractNumId w:val="26"/>
  </w:num>
  <w:num w:numId="30">
    <w:abstractNumId w:val="35"/>
  </w:num>
  <w:num w:numId="31">
    <w:abstractNumId w:val="14"/>
  </w:num>
  <w:num w:numId="32">
    <w:abstractNumId w:val="1"/>
  </w:num>
  <w:num w:numId="33">
    <w:abstractNumId w:val="27"/>
  </w:num>
  <w:num w:numId="34">
    <w:abstractNumId w:val="13"/>
  </w:num>
  <w:num w:numId="35">
    <w:abstractNumId w:val="11"/>
  </w:num>
  <w:num w:numId="36">
    <w:abstractNumId w:val="34"/>
  </w:num>
  <w:num w:numId="37">
    <w:abstractNumId w:val="2"/>
  </w:num>
  <w:num w:numId="38">
    <w:abstractNumId w:val="37"/>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2D"/>
    <w:rsid w:val="00034C57"/>
    <w:rsid w:val="00045F3D"/>
    <w:rsid w:val="0005275C"/>
    <w:rsid w:val="0008081B"/>
    <w:rsid w:val="000823A6"/>
    <w:rsid w:val="00123788"/>
    <w:rsid w:val="00141DD0"/>
    <w:rsid w:val="00196CB9"/>
    <w:rsid w:val="001A66A0"/>
    <w:rsid w:val="001F250D"/>
    <w:rsid w:val="00266824"/>
    <w:rsid w:val="002872E3"/>
    <w:rsid w:val="00336927"/>
    <w:rsid w:val="00373EAB"/>
    <w:rsid w:val="003B2066"/>
    <w:rsid w:val="003B6E1E"/>
    <w:rsid w:val="003F12F3"/>
    <w:rsid w:val="00401A2D"/>
    <w:rsid w:val="0047271F"/>
    <w:rsid w:val="0049664C"/>
    <w:rsid w:val="004D2D5A"/>
    <w:rsid w:val="00510F1D"/>
    <w:rsid w:val="00581FF1"/>
    <w:rsid w:val="005A2981"/>
    <w:rsid w:val="005A6426"/>
    <w:rsid w:val="00630E7D"/>
    <w:rsid w:val="006C2B0B"/>
    <w:rsid w:val="006D252C"/>
    <w:rsid w:val="006E46A6"/>
    <w:rsid w:val="00726718"/>
    <w:rsid w:val="00745AF3"/>
    <w:rsid w:val="007B6454"/>
    <w:rsid w:val="007C5564"/>
    <w:rsid w:val="008665D4"/>
    <w:rsid w:val="00967E22"/>
    <w:rsid w:val="00A052FE"/>
    <w:rsid w:val="00A10149"/>
    <w:rsid w:val="00A2760B"/>
    <w:rsid w:val="00A45DFD"/>
    <w:rsid w:val="00A65BAC"/>
    <w:rsid w:val="00A759F9"/>
    <w:rsid w:val="00AA4F78"/>
    <w:rsid w:val="00AA75A6"/>
    <w:rsid w:val="00AB2C66"/>
    <w:rsid w:val="00AE1B49"/>
    <w:rsid w:val="00B00930"/>
    <w:rsid w:val="00B1489A"/>
    <w:rsid w:val="00B40741"/>
    <w:rsid w:val="00B729AD"/>
    <w:rsid w:val="00BA09CF"/>
    <w:rsid w:val="00C04A07"/>
    <w:rsid w:val="00C94858"/>
    <w:rsid w:val="00D01EF2"/>
    <w:rsid w:val="00D11D50"/>
    <w:rsid w:val="00D219ED"/>
    <w:rsid w:val="00D90C96"/>
    <w:rsid w:val="00D95AD6"/>
    <w:rsid w:val="00DC577D"/>
    <w:rsid w:val="00E250B8"/>
    <w:rsid w:val="00E41004"/>
    <w:rsid w:val="00E62BCE"/>
    <w:rsid w:val="00E66BF9"/>
    <w:rsid w:val="00E82142"/>
    <w:rsid w:val="00EB320E"/>
    <w:rsid w:val="00ED7C04"/>
    <w:rsid w:val="00F538C5"/>
    <w:rsid w:val="00FD5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5960"/>
  <w15:docId w15:val="{D0F2FA27-CE15-4EA5-9F04-EB6D8988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FF1"/>
  </w:style>
  <w:style w:type="paragraph" w:styleId="1">
    <w:name w:val="heading 1"/>
    <w:basedOn w:val="a"/>
    <w:next w:val="a"/>
    <w:link w:val="10"/>
    <w:qFormat/>
    <w:rsid w:val="00D219ED"/>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D219E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D219E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EB320E"/>
    <w:pPr>
      <w:spacing w:after="0" w:line="218"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EB320E"/>
    <w:rPr>
      <w:rFonts w:ascii="Times New Roman" w:eastAsia="Times New Roman" w:hAnsi="Times New Roman" w:cs="Times New Roman"/>
      <w:sz w:val="28"/>
      <w:szCs w:val="20"/>
      <w:lang w:eastAsia="ru-RU"/>
    </w:rPr>
  </w:style>
  <w:style w:type="character" w:customStyle="1" w:styleId="a3">
    <w:name w:val="Основной текст_"/>
    <w:basedOn w:val="a0"/>
    <w:link w:val="11"/>
    <w:locked/>
    <w:rsid w:val="00EB320E"/>
    <w:rPr>
      <w:rFonts w:ascii="Times New Roman" w:eastAsia="Times New Roman" w:hAnsi="Times New Roman" w:cs="Times New Roman"/>
      <w:sz w:val="28"/>
      <w:szCs w:val="28"/>
    </w:rPr>
  </w:style>
  <w:style w:type="paragraph" w:customStyle="1" w:styleId="11">
    <w:name w:val="Основной текст1"/>
    <w:basedOn w:val="a"/>
    <w:link w:val="a3"/>
    <w:rsid w:val="00EB320E"/>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rsid w:val="00D219ED"/>
    <w:rPr>
      <w:rFonts w:ascii="Tahoma" w:eastAsia="Times New Roman" w:hAnsi="Tahoma" w:cs="Times New Roman"/>
      <w:b/>
      <w:sz w:val="28"/>
      <w:szCs w:val="20"/>
      <w:lang w:eastAsia="ru-RU"/>
    </w:rPr>
  </w:style>
  <w:style w:type="character" w:customStyle="1" w:styleId="20">
    <w:name w:val="Заголовок 2 Знак"/>
    <w:basedOn w:val="a0"/>
    <w:link w:val="2"/>
    <w:rsid w:val="00D219E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D219ED"/>
    <w:rPr>
      <w:rFonts w:ascii="Cambria" w:eastAsia="Times New Roman" w:hAnsi="Cambria" w:cs="Times New Roman"/>
      <w:b/>
      <w:bCs/>
      <w:sz w:val="26"/>
      <w:szCs w:val="26"/>
      <w:lang w:eastAsia="ru-RU"/>
    </w:rPr>
  </w:style>
  <w:style w:type="paragraph" w:styleId="a4">
    <w:name w:val="Title"/>
    <w:basedOn w:val="a"/>
    <w:link w:val="a5"/>
    <w:qFormat/>
    <w:rsid w:val="00D219ED"/>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Заголовок Знак"/>
    <w:basedOn w:val="a0"/>
    <w:link w:val="a4"/>
    <w:rsid w:val="00D219ED"/>
    <w:rPr>
      <w:rFonts w:ascii="Times New Roman" w:eastAsia="Times New Roman" w:hAnsi="Times New Roman" w:cs="Times New Roman"/>
      <w:sz w:val="28"/>
      <w:szCs w:val="24"/>
      <w:lang w:eastAsia="ru-RU"/>
    </w:rPr>
  </w:style>
  <w:style w:type="paragraph" w:styleId="a6">
    <w:name w:val="Body Text"/>
    <w:basedOn w:val="a"/>
    <w:link w:val="a7"/>
    <w:rsid w:val="00D219ED"/>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D219ED"/>
    <w:rPr>
      <w:rFonts w:ascii="Times New Roman" w:eastAsia="Times New Roman" w:hAnsi="Times New Roman" w:cs="Times New Roman"/>
      <w:sz w:val="28"/>
      <w:szCs w:val="24"/>
      <w:lang w:eastAsia="ru-RU"/>
    </w:rPr>
  </w:style>
  <w:style w:type="paragraph" w:styleId="a8">
    <w:name w:val="header"/>
    <w:basedOn w:val="a"/>
    <w:link w:val="a9"/>
    <w:uiPriority w:val="99"/>
    <w:rsid w:val="00D219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D219ED"/>
    <w:rPr>
      <w:rFonts w:ascii="Times New Roman" w:eastAsia="Times New Roman" w:hAnsi="Times New Roman" w:cs="Times New Roman"/>
      <w:sz w:val="24"/>
      <w:szCs w:val="24"/>
      <w:lang w:eastAsia="ru-RU"/>
    </w:rPr>
  </w:style>
  <w:style w:type="paragraph" w:styleId="aa">
    <w:name w:val="footer"/>
    <w:basedOn w:val="a"/>
    <w:link w:val="ab"/>
    <w:uiPriority w:val="99"/>
    <w:rsid w:val="00D219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219ED"/>
    <w:rPr>
      <w:rFonts w:ascii="Times New Roman" w:eastAsia="Times New Roman" w:hAnsi="Times New Roman" w:cs="Times New Roman"/>
      <w:sz w:val="24"/>
      <w:szCs w:val="24"/>
      <w:lang w:eastAsia="ru-RU"/>
    </w:rPr>
  </w:style>
  <w:style w:type="paragraph" w:styleId="ac">
    <w:name w:val="Balloon Text"/>
    <w:basedOn w:val="a"/>
    <w:link w:val="ad"/>
    <w:semiHidden/>
    <w:rsid w:val="00D219E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D219ED"/>
    <w:rPr>
      <w:rFonts w:ascii="Tahoma" w:eastAsia="Times New Roman" w:hAnsi="Tahoma" w:cs="Tahoma"/>
      <w:sz w:val="16"/>
      <w:szCs w:val="16"/>
      <w:lang w:eastAsia="ru-RU"/>
    </w:rPr>
  </w:style>
  <w:style w:type="paragraph" w:customStyle="1" w:styleId="ConsPlusNonformat">
    <w:name w:val="ConsPlusNonformat"/>
    <w:rsid w:val="00D219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D219ED"/>
  </w:style>
  <w:style w:type="paragraph" w:customStyle="1" w:styleId="ConsPlusNormal">
    <w:name w:val="ConsPlusNormal"/>
    <w:rsid w:val="00D219E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D219ED"/>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D219ED"/>
    <w:rPr>
      <w:b/>
      <w:bCs/>
    </w:rPr>
  </w:style>
  <w:style w:type="paragraph" w:customStyle="1" w:styleId="consplusnormal0">
    <w:name w:val="consplusnormal0"/>
    <w:basedOn w:val="a"/>
    <w:rsid w:val="00D219ED"/>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D219E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D219ED"/>
    <w:rPr>
      <w:rFonts w:ascii="Arial" w:eastAsia="Times New Roman" w:hAnsi="Arial" w:cs="Times New Roman"/>
      <w:sz w:val="20"/>
      <w:szCs w:val="20"/>
      <w:lang w:eastAsia="ru-RU"/>
    </w:rPr>
  </w:style>
  <w:style w:type="character" w:styleId="af3">
    <w:name w:val="footnote reference"/>
    <w:uiPriority w:val="99"/>
    <w:unhideWhenUsed/>
    <w:rsid w:val="00D219ED"/>
    <w:rPr>
      <w:rFonts w:cs="Times New Roman"/>
      <w:vertAlign w:val="superscript"/>
    </w:rPr>
  </w:style>
  <w:style w:type="character" w:styleId="af4">
    <w:name w:val="annotation reference"/>
    <w:rsid w:val="00D219ED"/>
    <w:rPr>
      <w:sz w:val="16"/>
      <w:szCs w:val="16"/>
    </w:rPr>
  </w:style>
  <w:style w:type="paragraph" w:styleId="af5">
    <w:name w:val="annotation text"/>
    <w:basedOn w:val="a"/>
    <w:link w:val="af6"/>
    <w:uiPriority w:val="99"/>
    <w:rsid w:val="00D219E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D219ED"/>
    <w:rPr>
      <w:rFonts w:ascii="Times New Roman" w:eastAsia="Times New Roman" w:hAnsi="Times New Roman" w:cs="Times New Roman"/>
      <w:sz w:val="20"/>
      <w:szCs w:val="20"/>
      <w:lang w:eastAsia="ru-RU"/>
    </w:rPr>
  </w:style>
  <w:style w:type="paragraph" w:styleId="af7">
    <w:name w:val="annotation subject"/>
    <w:basedOn w:val="af5"/>
    <w:next w:val="af5"/>
    <w:link w:val="af8"/>
    <w:rsid w:val="00D219ED"/>
    <w:rPr>
      <w:b/>
      <w:bCs/>
    </w:rPr>
  </w:style>
  <w:style w:type="character" w:customStyle="1" w:styleId="af8">
    <w:name w:val="Тема примечания Знак"/>
    <w:basedOn w:val="af6"/>
    <w:link w:val="af7"/>
    <w:rsid w:val="00D219ED"/>
    <w:rPr>
      <w:rFonts w:ascii="Times New Roman" w:eastAsia="Times New Roman" w:hAnsi="Times New Roman" w:cs="Times New Roman"/>
      <w:b/>
      <w:bCs/>
      <w:sz w:val="20"/>
      <w:szCs w:val="20"/>
      <w:lang w:eastAsia="ru-RU"/>
    </w:rPr>
  </w:style>
  <w:style w:type="character" w:styleId="af9">
    <w:name w:val="Hyperlink"/>
    <w:uiPriority w:val="99"/>
    <w:rsid w:val="00D219ED"/>
    <w:rPr>
      <w:color w:val="0000FF"/>
      <w:u w:val="single"/>
    </w:rPr>
  </w:style>
  <w:style w:type="paragraph" w:customStyle="1" w:styleId="normd">
    <w:name w:val="normd"/>
    <w:basedOn w:val="a"/>
    <w:rsid w:val="00D21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2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219ED"/>
    <w:rPr>
      <w:rFonts w:ascii="Courier New" w:eastAsia="Times New Roman" w:hAnsi="Courier New" w:cs="Courier New"/>
      <w:sz w:val="20"/>
      <w:szCs w:val="20"/>
      <w:lang w:eastAsia="ru-RU"/>
    </w:rPr>
  </w:style>
  <w:style w:type="paragraph" w:styleId="afa">
    <w:name w:val="List Paragraph"/>
    <w:basedOn w:val="a"/>
    <w:uiPriority w:val="34"/>
    <w:qFormat/>
    <w:rsid w:val="00D219ED"/>
    <w:pPr>
      <w:spacing w:after="200" w:line="276" w:lineRule="auto"/>
      <w:ind w:left="720"/>
      <w:contextualSpacing/>
    </w:pPr>
    <w:rPr>
      <w:rFonts w:ascii="Calibri" w:eastAsia="Times New Roman" w:hAnsi="Calibri" w:cs="Times New Roman"/>
      <w:lang w:eastAsia="ru-RU"/>
    </w:rPr>
  </w:style>
  <w:style w:type="paragraph" w:customStyle="1" w:styleId="ConsPlusTitle">
    <w:name w:val="ConsPlusTitle"/>
    <w:rsid w:val="00D219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D219E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c">
    <w:name w:val="FollowedHyperlink"/>
    <w:basedOn w:val="a0"/>
    <w:uiPriority w:val="99"/>
    <w:semiHidden/>
    <w:unhideWhenUsed/>
    <w:rsid w:val="00D219ED"/>
    <w:rPr>
      <w:color w:val="954F72" w:themeColor="followedHyperlink"/>
      <w:u w:val="single"/>
    </w:rPr>
  </w:style>
  <w:style w:type="paragraph" w:styleId="afd">
    <w:name w:val="No Spacing"/>
    <w:uiPriority w:val="1"/>
    <w:qFormat/>
    <w:rsid w:val="003B2066"/>
    <w:pPr>
      <w:spacing w:after="0" w:line="240" w:lineRule="auto"/>
    </w:pPr>
  </w:style>
  <w:style w:type="character" w:styleId="afe">
    <w:name w:val="Unresolved Mention"/>
    <w:basedOn w:val="a0"/>
    <w:uiPriority w:val="99"/>
    <w:semiHidden/>
    <w:unhideWhenUsed/>
    <w:rsid w:val="003B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81898">
      <w:bodyDiv w:val="1"/>
      <w:marLeft w:val="0"/>
      <w:marRight w:val="0"/>
      <w:marTop w:val="0"/>
      <w:marBottom w:val="0"/>
      <w:divBdr>
        <w:top w:val="none" w:sz="0" w:space="0" w:color="auto"/>
        <w:left w:val="none" w:sz="0" w:space="0" w:color="auto"/>
        <w:bottom w:val="none" w:sz="0" w:space="0" w:color="auto"/>
        <w:right w:val="none" w:sz="0" w:space="0" w:color="auto"/>
      </w:divBdr>
    </w:div>
    <w:div w:id="5060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r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inm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15292</Words>
  <Characters>87167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BelaZHKH</cp:lastModifiedBy>
  <cp:revision>16</cp:revision>
  <cp:lastPrinted>2025-02-27T12:55:00Z</cp:lastPrinted>
  <dcterms:created xsi:type="dcterms:W3CDTF">2025-02-07T12:19:00Z</dcterms:created>
  <dcterms:modified xsi:type="dcterms:W3CDTF">2025-03-04T07:16:00Z</dcterms:modified>
</cp:coreProperties>
</file>