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D63B91" w:rsidRPr="00B13F40" w:rsidRDefault="00D63B91" w:rsidP="00B13F40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 o:ole="" fillcolor="window">
            <v:imagedata r:id="rId7" o:title=""/>
          </v:shape>
          <o:OLEObject Type="Embed" ProgID="Word.Picture.8" ShapeID="_x0000_i1025" DrawAspect="Content" ObjectID="_1693297366" r:id="rId8"/>
        </w:objec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B84C4F" w:rsidP="00B13F40">
      <w:pPr>
        <w:pStyle w:val="3"/>
        <w:rPr>
          <w:rFonts w:cs="Arial Unicode MS"/>
          <w:sz w:val="4"/>
          <w:szCs w:val="4"/>
        </w:rPr>
      </w:pPr>
      <w:r w:rsidRPr="00B84C4F"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7020DE">
      <w:pPr>
        <w:pStyle w:val="7"/>
        <w:ind w:right="290"/>
        <w:rPr>
          <w:rFonts w:cs="Arial Unicode MS"/>
        </w:rPr>
      </w:pPr>
    </w:p>
    <w:bookmarkEnd w:id="0"/>
    <w:p w:rsidR="00352A47" w:rsidRDefault="00352A47" w:rsidP="00352A47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52A47" w:rsidRDefault="005E259F" w:rsidP="00352A47">
      <w:pPr>
        <w:pStyle w:val="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1F2CAD">
        <w:rPr>
          <w:b/>
          <w:sz w:val="28"/>
          <w:szCs w:val="28"/>
        </w:rPr>
        <w:t>1</w:t>
      </w:r>
      <w:r w:rsidR="00695B5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»</w:t>
      </w:r>
      <w:r w:rsidR="001F2CAD">
        <w:rPr>
          <w:b/>
          <w:sz w:val="28"/>
          <w:szCs w:val="28"/>
        </w:rPr>
        <w:t xml:space="preserve"> </w:t>
      </w:r>
      <w:r w:rsidR="00695B55">
        <w:rPr>
          <w:b/>
          <w:sz w:val="28"/>
          <w:szCs w:val="28"/>
        </w:rPr>
        <w:t>сентября</w:t>
      </w:r>
      <w:r w:rsidR="008D6068" w:rsidRPr="00F14C58">
        <w:rPr>
          <w:b/>
          <w:sz w:val="28"/>
          <w:szCs w:val="28"/>
        </w:rPr>
        <w:t xml:space="preserve"> </w:t>
      </w:r>
      <w:r w:rsidR="00E66C73" w:rsidRPr="00F14C58">
        <w:rPr>
          <w:b/>
          <w:sz w:val="28"/>
          <w:szCs w:val="28"/>
        </w:rPr>
        <w:t>2021</w:t>
      </w:r>
      <w:r w:rsidR="00352A47" w:rsidRPr="00F14C58">
        <w:rPr>
          <w:b/>
          <w:sz w:val="28"/>
          <w:szCs w:val="28"/>
        </w:rPr>
        <w:t xml:space="preserve"> г.                                                             </w:t>
      </w:r>
      <w:r w:rsidR="001F2CAD">
        <w:rPr>
          <w:b/>
          <w:sz w:val="28"/>
          <w:szCs w:val="28"/>
        </w:rPr>
        <w:t xml:space="preserve">         </w:t>
      </w:r>
      <w:r w:rsidR="00352A47" w:rsidRPr="00F14C58">
        <w:rPr>
          <w:b/>
          <w:sz w:val="28"/>
          <w:szCs w:val="28"/>
        </w:rPr>
        <w:t xml:space="preserve">    </w:t>
      </w:r>
      <w:r w:rsidR="00352A47">
        <w:rPr>
          <w:b/>
          <w:sz w:val="28"/>
          <w:szCs w:val="28"/>
        </w:rPr>
        <w:t>№</w:t>
      </w:r>
      <w:r w:rsidR="001F2CAD">
        <w:rPr>
          <w:b/>
          <w:sz w:val="28"/>
          <w:szCs w:val="28"/>
        </w:rPr>
        <w:t xml:space="preserve"> </w:t>
      </w:r>
      <w:r w:rsidR="00D674FB">
        <w:rPr>
          <w:b/>
          <w:sz w:val="28"/>
          <w:szCs w:val="28"/>
        </w:rPr>
        <w:t xml:space="preserve">38 </w:t>
      </w:r>
      <w:r w:rsidR="00352A47">
        <w:rPr>
          <w:b/>
          <w:sz w:val="28"/>
          <w:szCs w:val="28"/>
        </w:rPr>
        <w:t>-</w:t>
      </w:r>
      <w:r w:rsidR="00352A47">
        <w:rPr>
          <w:b/>
          <w:sz w:val="28"/>
          <w:szCs w:val="28"/>
          <w:lang w:val="en-US"/>
        </w:rPr>
        <w:t>VI</w:t>
      </w:r>
      <w:r w:rsidR="00E66C73">
        <w:rPr>
          <w:b/>
          <w:sz w:val="28"/>
          <w:szCs w:val="28"/>
          <w:lang w:val="en-US"/>
        </w:rPr>
        <w:t>I</w:t>
      </w:r>
      <w:r w:rsidR="00352A47">
        <w:rPr>
          <w:b/>
          <w:sz w:val="28"/>
          <w:szCs w:val="28"/>
        </w:rPr>
        <w:t>сд</w:t>
      </w:r>
      <w:r w:rsidR="00352A47">
        <w:rPr>
          <w:sz w:val="28"/>
          <w:szCs w:val="28"/>
        </w:rPr>
        <w:t xml:space="preserve">                           с.Магарамкент</w:t>
      </w:r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FA" w:rsidRPr="00B34C52" w:rsidRDefault="00A7692D" w:rsidP="00B34C52">
      <w:pPr>
        <w:pStyle w:val="3"/>
        <w:rPr>
          <w:rStyle w:val="a7"/>
          <w:sz w:val="28"/>
          <w:szCs w:val="28"/>
        </w:rPr>
      </w:pPr>
      <w:r w:rsidRPr="00B34C52">
        <w:rPr>
          <w:rStyle w:val="a7"/>
          <w:sz w:val="28"/>
          <w:szCs w:val="28"/>
        </w:rPr>
        <w:t>О</w:t>
      </w:r>
      <w:r w:rsidR="00144FFA" w:rsidRPr="00B34C52">
        <w:rPr>
          <w:rStyle w:val="a7"/>
          <w:sz w:val="28"/>
          <w:szCs w:val="28"/>
        </w:rPr>
        <w:t xml:space="preserve">тчет </w:t>
      </w:r>
      <w:r w:rsidR="005E259F" w:rsidRPr="00B34C52">
        <w:rPr>
          <w:rStyle w:val="a7"/>
          <w:sz w:val="28"/>
          <w:szCs w:val="28"/>
        </w:rPr>
        <w:t xml:space="preserve"> директора ГКУ РД</w:t>
      </w:r>
      <w:r w:rsidR="008F002B" w:rsidRPr="00B34C52">
        <w:rPr>
          <w:rStyle w:val="a7"/>
          <w:sz w:val="28"/>
          <w:szCs w:val="28"/>
        </w:rPr>
        <w:t xml:space="preserve"> </w:t>
      </w:r>
      <w:r w:rsidR="005E259F" w:rsidRPr="00B34C52">
        <w:rPr>
          <w:rStyle w:val="a7"/>
          <w:sz w:val="28"/>
          <w:szCs w:val="28"/>
        </w:rPr>
        <w:t>«</w:t>
      </w:r>
      <w:r w:rsidR="00B42906">
        <w:rPr>
          <w:rStyle w:val="a7"/>
          <w:sz w:val="28"/>
          <w:szCs w:val="28"/>
        </w:rPr>
        <w:t>Центр занятости</w:t>
      </w:r>
      <w:r w:rsidR="001F2CAD">
        <w:rPr>
          <w:rStyle w:val="a7"/>
          <w:sz w:val="28"/>
          <w:szCs w:val="28"/>
        </w:rPr>
        <w:t xml:space="preserve"> населения в МО «</w:t>
      </w:r>
      <w:r w:rsidR="005E259F" w:rsidRPr="00B34C52">
        <w:rPr>
          <w:rStyle w:val="a7"/>
          <w:sz w:val="28"/>
          <w:szCs w:val="28"/>
        </w:rPr>
        <w:t>Магарамкентский район»</w:t>
      </w:r>
      <w:r w:rsidR="00144FFA" w:rsidRPr="00B34C52">
        <w:rPr>
          <w:rStyle w:val="a7"/>
          <w:sz w:val="28"/>
          <w:szCs w:val="28"/>
        </w:rPr>
        <w:t xml:space="preserve"> «О</w:t>
      </w:r>
      <w:r w:rsidR="00E66C73" w:rsidRPr="00B34C52">
        <w:rPr>
          <w:rStyle w:val="a7"/>
          <w:sz w:val="28"/>
          <w:szCs w:val="28"/>
        </w:rPr>
        <w:t xml:space="preserve"> </w:t>
      </w:r>
      <w:r w:rsidR="006D4FF9">
        <w:rPr>
          <w:rStyle w:val="a7"/>
          <w:sz w:val="28"/>
          <w:szCs w:val="28"/>
        </w:rPr>
        <w:t>результатах деятельности за 2020-2021гг</w:t>
      </w:r>
      <w:r w:rsidR="00144FFA" w:rsidRPr="00B34C52">
        <w:rPr>
          <w:rStyle w:val="a7"/>
          <w:sz w:val="28"/>
          <w:szCs w:val="28"/>
        </w:rPr>
        <w:t>.</w:t>
      </w:r>
    </w:p>
    <w:p w:rsidR="00144FFA" w:rsidRPr="00B34C52" w:rsidRDefault="00144FFA" w:rsidP="00B34C52">
      <w:pPr>
        <w:pStyle w:val="8"/>
        <w:rPr>
          <w:bCs/>
          <w:sz w:val="28"/>
          <w:szCs w:val="28"/>
        </w:rPr>
      </w:pPr>
      <w:bookmarkStart w:id="1" w:name="bookmark4"/>
      <w:r w:rsidRPr="004C1838">
        <w:rPr>
          <w:rStyle w:val="30"/>
        </w:rPr>
        <w:t>Заслушав отчет</w:t>
      </w:r>
      <w:r w:rsidR="005E259F" w:rsidRPr="004C1838">
        <w:rPr>
          <w:rStyle w:val="30"/>
        </w:rPr>
        <w:t xml:space="preserve"> директора ГКУ РД «</w:t>
      </w:r>
      <w:r w:rsidR="00B42906">
        <w:rPr>
          <w:rStyle w:val="30"/>
        </w:rPr>
        <w:t>Центр занятости</w:t>
      </w:r>
      <w:r w:rsidR="005E259F" w:rsidRPr="004C1838">
        <w:rPr>
          <w:rStyle w:val="30"/>
        </w:rPr>
        <w:t xml:space="preserve"> населения в МО «Магарамкентский район</w:t>
      </w:r>
      <w:r w:rsidR="00695B55">
        <w:rPr>
          <w:rStyle w:val="30"/>
        </w:rPr>
        <w:t xml:space="preserve">» «О результатах деятельности </w:t>
      </w:r>
      <w:r w:rsidR="005E259F" w:rsidRPr="004C1838">
        <w:rPr>
          <w:rStyle w:val="30"/>
        </w:rPr>
        <w:t xml:space="preserve"> </w:t>
      </w:r>
      <w:r w:rsidR="00101443">
        <w:rPr>
          <w:rStyle w:val="30"/>
        </w:rPr>
        <w:t xml:space="preserve">за  </w:t>
      </w:r>
      <w:r w:rsidR="005E259F" w:rsidRPr="004C1838">
        <w:rPr>
          <w:rStyle w:val="30"/>
        </w:rPr>
        <w:t>202</w:t>
      </w:r>
      <w:r w:rsidR="00695B55">
        <w:rPr>
          <w:rStyle w:val="30"/>
        </w:rPr>
        <w:t>0</w:t>
      </w:r>
      <w:r w:rsidR="00980496">
        <w:rPr>
          <w:rStyle w:val="30"/>
        </w:rPr>
        <w:t>-2021</w:t>
      </w:r>
      <w:r w:rsidR="005E259F" w:rsidRPr="004C1838">
        <w:rPr>
          <w:rStyle w:val="30"/>
        </w:rPr>
        <w:t xml:space="preserve"> г</w:t>
      </w:r>
      <w:r w:rsidR="00980496">
        <w:rPr>
          <w:rStyle w:val="30"/>
        </w:rPr>
        <w:t>г</w:t>
      </w:r>
      <w:r w:rsidR="005E259F" w:rsidRPr="004C1838">
        <w:rPr>
          <w:rStyle w:val="30"/>
        </w:rPr>
        <w:t>»</w:t>
      </w:r>
      <w:r w:rsidR="002C631D">
        <w:rPr>
          <w:rStyle w:val="30"/>
        </w:rPr>
        <w:t xml:space="preserve">   </w:t>
      </w:r>
      <w:r w:rsidRPr="004C1838">
        <w:rPr>
          <w:rStyle w:val="30"/>
        </w:rPr>
        <w:t>Собрание депутатов муниципального района «Магарамкентский район»</w:t>
      </w:r>
      <w:r w:rsidRPr="008F002B">
        <w:rPr>
          <w:sz w:val="28"/>
          <w:szCs w:val="28"/>
        </w:rPr>
        <w:t xml:space="preserve"> </w:t>
      </w:r>
      <w:r w:rsidR="007C0E67">
        <w:rPr>
          <w:sz w:val="28"/>
          <w:szCs w:val="28"/>
        </w:rPr>
        <w:t xml:space="preserve">  </w:t>
      </w:r>
      <w:r w:rsidRPr="008F002B">
        <w:rPr>
          <w:b/>
          <w:sz w:val="28"/>
          <w:szCs w:val="28"/>
        </w:rPr>
        <w:t>РЕШАЕТ</w:t>
      </w:r>
      <w:r w:rsidRPr="008F002B">
        <w:rPr>
          <w:sz w:val="28"/>
          <w:szCs w:val="28"/>
        </w:rPr>
        <w:t xml:space="preserve">: </w:t>
      </w:r>
    </w:p>
    <w:p w:rsidR="00144FFA" w:rsidRPr="00144FFA" w:rsidRDefault="00144FFA" w:rsidP="00144FFA">
      <w:pPr>
        <w:pStyle w:val="31"/>
        <w:ind w:right="64"/>
        <w:jc w:val="both"/>
        <w:rPr>
          <w:sz w:val="28"/>
          <w:szCs w:val="28"/>
        </w:rPr>
      </w:pPr>
    </w:p>
    <w:p w:rsidR="00144FFA" w:rsidRPr="008F002B" w:rsidRDefault="00B34C52" w:rsidP="00B34C52">
      <w:pPr>
        <w:pStyle w:val="3"/>
        <w:jc w:val="left"/>
        <w:rPr>
          <w:sz w:val="28"/>
          <w:szCs w:val="28"/>
        </w:rPr>
      </w:pPr>
      <w:r>
        <w:rPr>
          <w:rStyle w:val="a7"/>
        </w:rPr>
        <w:t>1.</w:t>
      </w:r>
      <w:r w:rsidRPr="00B34C52">
        <w:rPr>
          <w:rStyle w:val="a7"/>
        </w:rPr>
        <w:t xml:space="preserve">Считать </w:t>
      </w:r>
      <w:r w:rsidR="00144FFA" w:rsidRPr="00B34C52">
        <w:rPr>
          <w:rStyle w:val="a7"/>
        </w:rPr>
        <w:t>отчет</w:t>
      </w:r>
      <w:r w:rsidR="008F002B" w:rsidRPr="00B34C52">
        <w:rPr>
          <w:rStyle w:val="a7"/>
        </w:rPr>
        <w:t xml:space="preserve"> </w:t>
      </w:r>
      <w:r w:rsidR="00695B55">
        <w:rPr>
          <w:rStyle w:val="a7"/>
        </w:rPr>
        <w:t>Д</w:t>
      </w:r>
      <w:r w:rsidRPr="00B34C52">
        <w:rPr>
          <w:rStyle w:val="a7"/>
        </w:rPr>
        <w:t xml:space="preserve">иректора ГКУ РД </w:t>
      </w:r>
      <w:r>
        <w:rPr>
          <w:rStyle w:val="a7"/>
        </w:rPr>
        <w:t>«</w:t>
      </w:r>
      <w:r w:rsidR="00695B55">
        <w:rPr>
          <w:rStyle w:val="a7"/>
        </w:rPr>
        <w:t>Центр занятости</w:t>
      </w:r>
      <w:r>
        <w:rPr>
          <w:rStyle w:val="a7"/>
        </w:rPr>
        <w:t xml:space="preserve"> </w:t>
      </w:r>
      <w:r w:rsidRPr="00B34C52">
        <w:rPr>
          <w:rStyle w:val="a7"/>
        </w:rPr>
        <w:t>населения в МО «Магарамкентский район» «О</w:t>
      </w:r>
      <w:r>
        <w:rPr>
          <w:rStyle w:val="a7"/>
        </w:rPr>
        <w:t xml:space="preserve"> </w:t>
      </w:r>
      <w:r w:rsidR="00101443">
        <w:rPr>
          <w:rStyle w:val="a7"/>
        </w:rPr>
        <w:t>результатах дея</w:t>
      </w:r>
      <w:r>
        <w:rPr>
          <w:rStyle w:val="a7"/>
        </w:rPr>
        <w:t xml:space="preserve">тельности </w:t>
      </w:r>
      <w:r w:rsidRPr="00B34C52">
        <w:rPr>
          <w:rStyle w:val="a7"/>
        </w:rPr>
        <w:t>за 202</w:t>
      </w:r>
      <w:r w:rsidR="00695B55">
        <w:rPr>
          <w:rStyle w:val="a7"/>
        </w:rPr>
        <w:t>0</w:t>
      </w:r>
      <w:r w:rsidRPr="00B34C52">
        <w:rPr>
          <w:rStyle w:val="a7"/>
        </w:rPr>
        <w:t xml:space="preserve"> </w:t>
      </w:r>
      <w:r w:rsidR="006D4FF9">
        <w:rPr>
          <w:rStyle w:val="a7"/>
        </w:rPr>
        <w:t>– 2021г</w:t>
      </w:r>
      <w:r w:rsidRPr="00B34C52">
        <w:rPr>
          <w:rStyle w:val="a7"/>
        </w:rPr>
        <w:t>г »</w:t>
      </w:r>
      <w:r>
        <w:rPr>
          <w:rStyle w:val="a7"/>
        </w:rPr>
        <w:t xml:space="preserve"> удовлетворительной</w:t>
      </w:r>
      <w:r w:rsidR="00144FFA" w:rsidRPr="008F002B">
        <w:rPr>
          <w:sz w:val="28"/>
          <w:szCs w:val="28"/>
        </w:rPr>
        <w:t>.</w:t>
      </w:r>
    </w:p>
    <w:p w:rsidR="00144FFA" w:rsidRPr="008F002B" w:rsidRDefault="00144FFA" w:rsidP="00144FFA">
      <w:pPr>
        <w:pStyle w:val="31"/>
        <w:ind w:left="720" w:right="64"/>
        <w:jc w:val="both"/>
        <w:rPr>
          <w:sz w:val="28"/>
          <w:szCs w:val="28"/>
        </w:rPr>
      </w:pPr>
    </w:p>
    <w:p w:rsidR="00144FFA" w:rsidRPr="00B34C52" w:rsidRDefault="00B34C52" w:rsidP="00B34C52">
      <w:pPr>
        <w:tabs>
          <w:tab w:val="left" w:pos="284"/>
        </w:tabs>
        <w:ind w:right="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4C52">
        <w:rPr>
          <w:rFonts w:ascii="Times New Roman" w:hAnsi="Times New Roman" w:cs="Times New Roman"/>
          <w:sz w:val="32"/>
          <w:szCs w:val="32"/>
        </w:rPr>
        <w:t>.</w:t>
      </w:r>
      <w:r w:rsidR="00007417" w:rsidRPr="00B34C52">
        <w:rPr>
          <w:rFonts w:ascii="Times New Roman" w:hAnsi="Times New Roman" w:cs="Times New Roman"/>
          <w:sz w:val="32"/>
          <w:szCs w:val="32"/>
        </w:rPr>
        <w:t>Настоящее решение разместить на официальном сайте муниципального района «Магарамкентский район».</w:t>
      </w:r>
    </w:p>
    <w:p w:rsidR="00144FFA" w:rsidRPr="00144FFA" w:rsidRDefault="00144FFA" w:rsidP="00144FFA">
      <w:pPr>
        <w:pStyle w:val="31"/>
        <w:ind w:left="720"/>
        <w:jc w:val="both"/>
      </w:pPr>
    </w:p>
    <w:p w:rsidR="00D63B91" w:rsidRPr="00387874" w:rsidRDefault="00D63B91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rFonts w:cs="Arial Unicode MS"/>
          <w:sz w:val="28"/>
          <w:szCs w:val="28"/>
        </w:rPr>
      </w:pPr>
    </w:p>
    <w:p w:rsidR="00D63B91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600A96" w:rsidRDefault="00600A96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DB381A" w:rsidRDefault="00DB381A" w:rsidP="00DB381A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Председателя</w:t>
      </w:r>
      <w:r w:rsidR="00E66C73">
        <w:rPr>
          <w:b/>
          <w:szCs w:val="28"/>
        </w:rPr>
        <w:t xml:space="preserve">                                                                                                                 </w:t>
      </w:r>
      <w:r w:rsidRPr="00CC451E">
        <w:rPr>
          <w:b/>
          <w:szCs w:val="28"/>
        </w:rPr>
        <w:t xml:space="preserve"> </w:t>
      </w:r>
      <w:r>
        <w:rPr>
          <w:b/>
          <w:szCs w:val="28"/>
        </w:rPr>
        <w:t xml:space="preserve"> Собрания депутатов</w:t>
      </w:r>
      <w:r w:rsidRPr="00CC451E">
        <w:rPr>
          <w:b/>
          <w:szCs w:val="28"/>
        </w:rPr>
        <w:t xml:space="preserve"> </w:t>
      </w:r>
      <w:r w:rsidR="00E66C7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</w:t>
      </w:r>
    </w:p>
    <w:p w:rsidR="00C43B0C" w:rsidRDefault="00E66C73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МР</w:t>
      </w:r>
      <w:r w:rsidR="00012BB7">
        <w:rPr>
          <w:b/>
          <w:szCs w:val="28"/>
        </w:rPr>
        <w:t xml:space="preserve"> </w:t>
      </w:r>
      <w:r w:rsidR="00DB381A">
        <w:rPr>
          <w:b/>
          <w:szCs w:val="28"/>
        </w:rPr>
        <w:t>«Магарамкентский район»</w:t>
      </w:r>
      <w:r w:rsidR="00DB381A" w:rsidRPr="00CC451E">
        <w:rPr>
          <w:b/>
          <w:szCs w:val="28"/>
        </w:rPr>
        <w:t xml:space="preserve">  </w:t>
      </w:r>
      <w:r w:rsidR="00DB381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      Н.А.Алияров.</w:t>
      </w:r>
      <w:r w:rsidR="00DB381A">
        <w:rPr>
          <w:b/>
          <w:szCs w:val="28"/>
        </w:rPr>
        <w:t xml:space="preserve">     </w:t>
      </w:r>
    </w:p>
    <w:p w:rsidR="00C43B0C" w:rsidRDefault="00C43B0C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C43B0C" w:rsidRDefault="00C43B0C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C43B0C" w:rsidRDefault="00C43B0C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DC775F" w:rsidRDefault="00DC775F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7C0E67" w:rsidRDefault="007C0E67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DC775F" w:rsidRDefault="00DC775F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DC775F" w:rsidRDefault="00DC775F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DC775F" w:rsidRPr="00980496" w:rsidRDefault="00DC775F" w:rsidP="00980496">
      <w:pPr>
        <w:pStyle w:val="a9"/>
        <w:tabs>
          <w:tab w:val="left" w:pos="860"/>
        </w:tabs>
        <w:spacing w:after="0"/>
        <w:ind w:right="20" w:firstLine="540"/>
        <w:jc w:val="center"/>
        <w:rPr>
          <w:rStyle w:val="a7"/>
          <w:sz w:val="32"/>
          <w:szCs w:val="32"/>
        </w:rPr>
      </w:pPr>
      <w:r w:rsidRPr="00980496">
        <w:rPr>
          <w:rStyle w:val="a7"/>
          <w:sz w:val="32"/>
          <w:szCs w:val="32"/>
        </w:rPr>
        <w:lastRenderedPageBreak/>
        <w:t>Уважаемые депутаты!</w:t>
      </w:r>
    </w:p>
    <w:p w:rsidR="00DC775F" w:rsidRPr="00980496" w:rsidRDefault="00DC775F" w:rsidP="00980496">
      <w:pPr>
        <w:pStyle w:val="a9"/>
        <w:tabs>
          <w:tab w:val="left" w:pos="860"/>
        </w:tabs>
        <w:spacing w:after="0"/>
        <w:ind w:right="20" w:firstLine="540"/>
        <w:jc w:val="center"/>
        <w:rPr>
          <w:rStyle w:val="a7"/>
          <w:sz w:val="32"/>
          <w:szCs w:val="32"/>
        </w:rPr>
      </w:pPr>
      <w:r w:rsidRPr="00980496">
        <w:rPr>
          <w:rStyle w:val="a7"/>
          <w:sz w:val="32"/>
          <w:szCs w:val="32"/>
        </w:rPr>
        <w:t xml:space="preserve">на Ваше рассмотрение вносится отчет о проделанной работе </w:t>
      </w:r>
      <w:r w:rsidR="002B6478" w:rsidRPr="00980496">
        <w:rPr>
          <w:rStyle w:val="a7"/>
          <w:sz w:val="32"/>
          <w:szCs w:val="32"/>
        </w:rPr>
        <w:t xml:space="preserve">Центром занятости </w:t>
      </w:r>
      <w:r w:rsidRPr="00980496">
        <w:rPr>
          <w:rStyle w:val="a7"/>
          <w:sz w:val="32"/>
          <w:szCs w:val="32"/>
        </w:rPr>
        <w:t xml:space="preserve"> населения в МО «Магарамкентский район» за </w:t>
      </w:r>
      <w:r w:rsidR="002B6478" w:rsidRPr="00980496">
        <w:rPr>
          <w:rStyle w:val="a7"/>
          <w:sz w:val="32"/>
          <w:szCs w:val="32"/>
        </w:rPr>
        <w:t xml:space="preserve">                   2020 - </w:t>
      </w:r>
      <w:r w:rsidRPr="00980496">
        <w:rPr>
          <w:rStyle w:val="a7"/>
          <w:sz w:val="32"/>
          <w:szCs w:val="32"/>
        </w:rPr>
        <w:t>2021г</w:t>
      </w:r>
      <w:r w:rsidR="002B6478" w:rsidRPr="00980496">
        <w:rPr>
          <w:rStyle w:val="a7"/>
          <w:sz w:val="32"/>
          <w:szCs w:val="32"/>
        </w:rPr>
        <w:t>г</w:t>
      </w:r>
      <w:r w:rsidRPr="00980496">
        <w:rPr>
          <w:rStyle w:val="a7"/>
          <w:sz w:val="32"/>
          <w:szCs w:val="32"/>
        </w:rPr>
        <w:t>.</w:t>
      </w:r>
    </w:p>
    <w:p w:rsidR="002B6478" w:rsidRPr="002E3074" w:rsidRDefault="002B6478" w:rsidP="00DC775F">
      <w:pPr>
        <w:pStyle w:val="a9"/>
        <w:tabs>
          <w:tab w:val="left" w:pos="860"/>
        </w:tabs>
        <w:spacing w:after="0"/>
        <w:ind w:right="20" w:firstLine="540"/>
        <w:jc w:val="both"/>
        <w:rPr>
          <w:b/>
          <w:sz w:val="32"/>
          <w:szCs w:val="32"/>
        </w:rPr>
      </w:pPr>
    </w:p>
    <w:p w:rsidR="002B6478" w:rsidRDefault="002B6478" w:rsidP="002B6478">
      <w:pPr>
        <w:jc w:val="center"/>
        <w:rPr>
          <w:rFonts w:ascii="Times New Roman" w:hAnsi="Times New Roman" w:cs="Times New Roman"/>
          <w:sz w:val="28"/>
          <w:szCs w:val="28"/>
          <w:shd w:val="clear" w:color="auto" w:fill="F8F7F7"/>
        </w:rPr>
      </w:pP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8F7F7"/>
        </w:rPr>
        <w:t xml:space="preserve">         Деятельность центра занятости населения заключается в  реализации основных направлений активной политики на рынке труда, предусмотренных Программой содействия занятости населения Республики Дагестан , утвержденной постановлением Правительства Республики Дагестан от 29 декабря 2012 года №645, и Программой по обеспечению дополнительных мероприятий по снижению напряженности на рынке труда Республики Дагестан , утвержденным постановлением Правительства Республики Дагестан от 16 января 2012 года № 21,  и приказом Министерства труда и социального развития Республики Дагестан от 17 февраля 2014 года № 01/2-70.</w:t>
      </w:r>
    </w:p>
    <w:p w:rsidR="002B6478" w:rsidRDefault="002B6478" w:rsidP="002B6478">
      <w:pPr>
        <w:tabs>
          <w:tab w:val="left" w:pos="426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8F7F7"/>
        </w:rPr>
        <w:t xml:space="preserve">          В целях</w:t>
      </w:r>
      <w:r>
        <w:rPr>
          <w:sz w:val="28"/>
          <w:szCs w:val="28"/>
          <w:shd w:val="clear" w:color="auto" w:fill="F8F7F7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8F7F7"/>
        </w:rPr>
        <w:t xml:space="preserve">содействия трудоустройству безработных граждан, Государственное Казённое Учреждение Центр занятости населения в МО «Магарамкентский р-н» проводит ежедневную работу по снижению напряжённости на рынке труда, обеспечению реализации государственных гарантий в области занятости населения в соответствии с законодательством Российской Федерации «Закон о занятости населения в РФ» и с Административным регламентом Федеральной службы по труду и занятости.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Государственная политика на рынке труда Магарамкентского района проводится в двух основных формах:</w:t>
      </w:r>
    </w:p>
    <w:p w:rsidR="002B6478" w:rsidRDefault="002B6478" w:rsidP="002B6478">
      <w:pPr>
        <w:tabs>
          <w:tab w:val="left" w:pos="123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- путём поддержки граждан выплатами пособия по безработице;</w:t>
      </w:r>
    </w:p>
    <w:p w:rsidR="002B6478" w:rsidRDefault="002B6478" w:rsidP="002B6478">
      <w:pPr>
        <w:tabs>
          <w:tab w:val="left" w:pos="123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- путём создания новых рабочих мест, повышения уровня занятости и преодоление уровня безработицы путём обучения и переобучения работников.</w:t>
      </w:r>
      <w:r>
        <w:rPr>
          <w:rFonts w:ascii="Times New Roman" w:hAnsi="Times New Roman" w:cs="Times New Roman"/>
          <w:sz w:val="28"/>
          <w:szCs w:val="28"/>
          <w:shd w:val="clear" w:color="auto" w:fill="F8F7F7"/>
        </w:rPr>
        <w:t xml:space="preserve">  </w:t>
      </w:r>
    </w:p>
    <w:p w:rsidR="002B6478" w:rsidRDefault="002B6478" w:rsidP="002B6478">
      <w:pPr>
        <w:tabs>
          <w:tab w:val="left" w:pos="123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Особое внимание хочу обратить на изменения в законодательстве и реализацию в 2020 году национальных проектов. В марте 2020 года служба занятости временно перешла на новый режим работы в связи с угрозой распространения новой коронавирусной инфекции. Из-за приостановки деятельности предприятий и организаций в это сложное время многие граждане района работающие как в районе так и за пределами Республики лишились работы или вынуждены были закрыть индивидуальное предпринимательство, поэтому численность безработных граждан Магарамкентского района резко выросло. Только через портал госуслуг за период с 09 апреля по декабрь 2020 года обратились за пособием по безработице 6238 человек. А з</w:t>
      </w:r>
      <w:r>
        <w:rPr>
          <w:rFonts w:ascii="Times New Roman" w:hAnsi="Times New Roman" w:cs="Times New Roman"/>
          <w:sz w:val="28"/>
          <w:szCs w:val="28"/>
        </w:rPr>
        <w:t xml:space="preserve">а период с 01 января по 31 декабря 2020 года было подано заявлений за содействием в поиске работы в районную службу занятости населения обратилось почти 7284  человек, из них признаны безработными 5577 человек. Если сравнить с аналогичным периодом 2019 года, то количество обратившихся возросло на   486%, а признанных на   460% соответственно. В 2021 году продолжается тенденция обращающихся за государственной поддержкой через портал госуслуг, так как временные меры регистрации и перерегистрации безработных граждан были продлены до конца 2021 года. </w:t>
      </w:r>
    </w:p>
    <w:p w:rsidR="002B6478" w:rsidRDefault="002B6478" w:rsidP="002B6478">
      <w:pPr>
        <w:tabs>
          <w:tab w:val="left" w:pos="123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  <w:shd w:val="clear" w:color="auto" w:fill="F8F7F7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Центр занятости населения в 2020 - 2021 году не смог в полном объёме заниматься трудоустройством населения по причине того, что на территории Магарамкентского района действовали ограничительные меры, однако в рамках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программы по государственной поддержке работодателей в условиях пандемии были созданы 60 новых рабочих мест с частичной оплатой труда за счёт государственного бюджета на предприятиях Магарамкентского района. В организации данного мероприятия приняли 4 работодателя. </w:t>
      </w:r>
    </w:p>
    <w:p w:rsidR="002B6478" w:rsidRDefault="002B6478" w:rsidP="002B6478">
      <w:pPr>
        <w:tabs>
          <w:tab w:val="left" w:pos="123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2021 году реализована программа государственной поддержки предпринимателей создающих рабочие места за счёт субсидий  через фонд социального страхования. Предприниматели должны были трудоустроить безработных граждан зарегистрированных в 2020 году, для снятия напряжённости на рынке труда. В этой программе участвовали 11 работодателей с трудоустройством 141 безработного гражданина. Так же заключены с безработными гражданами 40 социальных контракта с выплатой по 10680 рублей в случае их трудоустройства.  </w:t>
      </w:r>
    </w:p>
    <w:p w:rsidR="002B6478" w:rsidRDefault="002B6478" w:rsidP="002B647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8F7F7"/>
        </w:rPr>
        <w:t xml:space="preserve">За период с 01 января 2020 года по 31 августа 2021 года по мероприятиям активной политики из категории испытывающих трудности в поиске подходящей работы трудоустроено - 22 чел.; </w:t>
      </w:r>
    </w:p>
    <w:p w:rsidR="002B6478" w:rsidRDefault="002B6478" w:rsidP="002B647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8F7F7"/>
        </w:rPr>
        <w:t xml:space="preserve">-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- 8 чел; </w:t>
      </w:r>
    </w:p>
    <w:p w:rsidR="002B6478" w:rsidRDefault="002B6478" w:rsidP="002B6478">
      <w:pPr>
        <w:jc w:val="both"/>
        <w:rPr>
          <w:rFonts w:ascii="Times New Roman" w:hAnsi="Times New Roman" w:cs="Times New Roman"/>
          <w:sz w:val="28"/>
          <w:szCs w:val="28"/>
          <w:shd w:val="clear" w:color="auto" w:fill="F8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8F7F7"/>
        </w:rPr>
        <w:t xml:space="preserve">        - оказаны государственные услуги по организации проведения общественных работ- 60 чел;</w:t>
      </w:r>
    </w:p>
    <w:p w:rsidR="002B6478" w:rsidRDefault="002B6478" w:rsidP="002B6478">
      <w:pPr>
        <w:jc w:val="both"/>
        <w:rPr>
          <w:rFonts w:ascii="Times New Roman" w:hAnsi="Times New Roman" w:cs="Times New Roman"/>
          <w:sz w:val="28"/>
          <w:szCs w:val="28"/>
          <w:shd w:val="clear" w:color="auto" w:fill="F8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8F7F7"/>
        </w:rPr>
        <w:t xml:space="preserve">   - выделена финансовая помощь для создания и регистрации индивидуального предпринимательства - 12 чел.;</w:t>
      </w:r>
    </w:p>
    <w:p w:rsidR="002B6478" w:rsidRDefault="002B6478" w:rsidP="002B647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8F7F7"/>
        </w:rPr>
        <w:t xml:space="preserve">   - трудоустроено 10 несовершеннолетних граждан, в том числе восемь из них - стоящие в комиссии по делам несовершеннолетних.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478" w:rsidRDefault="002B6478" w:rsidP="002B6478">
      <w:pPr>
        <w:jc w:val="both"/>
        <w:rPr>
          <w:rFonts w:ascii="Times New Roman" w:hAnsi="Times New Roman" w:cs="Times New Roman"/>
          <w:sz w:val="28"/>
          <w:szCs w:val="28"/>
          <w:shd w:val="clear" w:color="auto" w:fill="F8F7F7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труда инвалидов является особым социально-демографическим сегментом российской экономики, подчиняющимся собственным закономерностям, которые необходимо учитывать в политике занятости. Среди признанных безработными есть лица, получившие инвалидность в результате заболеваний, травм, есть пострадавшие на производстве и в ходе боевых действий, есть инвалиды детства. Несмотря на законы о квотировании рабочих мест для инвалидов, принимаемые на уровне субъектов Федерации, работодатели стремятся найти причины для отказа инвалиду в трудоустройстве. Министерством труда и социального развития Республики Дагестан разработана возможность субсидирования работодателей, которые намерены трудоустроить инвалида и создания для него оснащённого рабочего места или создание инфраструктуры. Для полного предоставления государственных услуг лицам с ограниченными возможностями в центре занятости населения созданы все условия сопровождения.   </w:t>
      </w:r>
    </w:p>
    <w:p w:rsidR="002B6478" w:rsidRDefault="002B6478" w:rsidP="002B6478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8F7F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8F7F7"/>
        </w:rPr>
        <w:t xml:space="preserve">Для формирования и использования более полной информации о банке данных по вакансиям, специалистами Центра занятости ведётся выездная работа для выявления на предприятиях и организациях свободных рабочих мест и неформальной занятости. В этом направлении с Центром занятости активно сотрудничают такие предприятия как Магарамкентская ЦРБ, Управление народного образования, ЖКХ, Администрация района и главы администраций сельских поселений.  </w:t>
      </w:r>
    </w:p>
    <w:p w:rsidR="002B6478" w:rsidRDefault="002B6478" w:rsidP="002B647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Профессиональным обучением воспользовались и получили новую специальность 28 безработных граждан. В рамках нацпроекта «Демография» осуществлялся региональный проект «Старшее поколение» по организации профессионального обучения граждан предпенсионного возраста, в результате 5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человек получили новую профессию. В рамках федерального проекта «Содействие занятости женщин находящихся в отпуску по уходу за детьми » 3 женщины получили дополнительно профессиональное образование. Инспектором по профессиональному обучению проводится работа по психологической поддержке, консультации по социальной адаптации и профессиональной ориентации безработных граждан. Однако из-за ограничительных мер, консультации по профессиональной ориентации для выбора рабочих специальностей среди выпускников общеобразовательных школ не были проведены. </w:t>
      </w:r>
    </w:p>
    <w:p w:rsidR="002B6478" w:rsidRDefault="002B6478" w:rsidP="002B6478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8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8F7F7"/>
        </w:rPr>
        <w:t>Хочется обратить внимание работодателей района, чтобы зарегистрировались на сайте "Работа в России", на интернет ресурсах Министерства труда и нашего центра занятости для того, чтобы они могли подавать заявления о потребности в рабочей силе и вакантных должностях, узнавать о самих вакансиях как в Магарамкентском районе, так и за пределами нашего региона. Центр занятости постоянно информирует граждан Магарамкентского р-на о возможностях единого портала «Работа в России», как пользоваться им, о возможностях самостоятельно размещать свои резюме, а работодателям подбор необходимых работников. Организация трудоустройства граждан за пределы Республики Дагестан осуществляется на основании вакансий и вакантных должностей, имеющихся на предприятиях других регионов Российской Федерации. Указанная работа проводится в сотрудничестве с органами исполнительной власти и представителями Центров занятости населения.</w:t>
      </w:r>
    </w:p>
    <w:p w:rsidR="002B6478" w:rsidRDefault="002B6478" w:rsidP="002B6478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8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8F7F7"/>
        </w:rPr>
        <w:t xml:space="preserve">Республике проходит набор граждан, желающих работать на заводе "Камаз". Условия и заработная плата вполне достойная (от 60 тыс. руб. и выше с возможностью обучаться необходимой профессии бесплатно). В Краснодарском крае на ООО "Краснодаргазстрой" вахтовым методом требуются рабочие для работы в районах крайнего севера, а РЖД - для строительства железных  дорог. </w:t>
      </w:r>
    </w:p>
    <w:p w:rsidR="002B6478" w:rsidRDefault="002B6478" w:rsidP="002B6478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8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8F7F7"/>
        </w:rPr>
        <w:t>Хочется обратиться к депутатам с просьбой донести эту информацию для своих избирателей и по всем интересующим вопросам переезда, переселения для трудоустройства в других регионах России обращаться в центр занятости населения. Любой специалист даст исчерпывающую информацию.</w:t>
      </w:r>
    </w:p>
    <w:p w:rsidR="004D27F2" w:rsidRDefault="004D27F2" w:rsidP="002B6478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8F7F7"/>
        </w:rPr>
      </w:pPr>
    </w:p>
    <w:p w:rsidR="004D27F2" w:rsidRDefault="004D27F2" w:rsidP="002B6478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8F7F7"/>
        </w:rPr>
      </w:pPr>
    </w:p>
    <w:p w:rsidR="002B6478" w:rsidRDefault="00096C83" w:rsidP="002B6478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8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8F7F7"/>
        </w:rPr>
        <w:t>Спасибо за внимание.</w:t>
      </w:r>
    </w:p>
    <w:p w:rsidR="002B6478" w:rsidRDefault="002B6478" w:rsidP="002B6478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8F7F7"/>
        </w:rPr>
      </w:pPr>
    </w:p>
    <w:p w:rsidR="002B6478" w:rsidRDefault="002B6478" w:rsidP="002B6478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8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8F7F7"/>
        </w:rPr>
        <w:t xml:space="preserve"> </w:t>
      </w:r>
    </w:p>
    <w:p w:rsidR="00DC775F" w:rsidRDefault="00DC775F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DB381A" w:rsidRPr="009950DB" w:rsidRDefault="00DB381A" w:rsidP="00E66C73">
      <w:pPr>
        <w:pStyle w:val="a5"/>
        <w:tabs>
          <w:tab w:val="clear" w:pos="4677"/>
          <w:tab w:val="clear" w:pos="9355"/>
        </w:tabs>
        <w:ind w:left="142"/>
      </w:pPr>
      <w:r>
        <w:rPr>
          <w:b/>
          <w:szCs w:val="28"/>
        </w:rPr>
        <w:t xml:space="preserve">                                                </w:t>
      </w:r>
      <w:r w:rsidR="00E66C73">
        <w:rPr>
          <w:b/>
          <w:szCs w:val="28"/>
        </w:rPr>
        <w:t xml:space="preserve"> </w:t>
      </w:r>
    </w:p>
    <w:p w:rsidR="009D02D2" w:rsidRPr="009D02D2" w:rsidRDefault="009D02D2" w:rsidP="009D02D2">
      <w:pPr>
        <w:rPr>
          <w:sz w:val="28"/>
          <w:szCs w:val="28"/>
        </w:rPr>
      </w:pPr>
    </w:p>
    <w:bookmarkEnd w:id="1"/>
    <w:p w:rsidR="00C43B0C" w:rsidRDefault="005E259F" w:rsidP="00C43B0C">
      <w:pPr>
        <w:pStyle w:val="14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Cs w:val="18"/>
        </w:rPr>
        <w:t xml:space="preserve"> </w:t>
      </w:r>
    </w:p>
    <w:p w:rsidR="00D63B91" w:rsidRPr="009D02D2" w:rsidRDefault="00D63B91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  <w:sz w:val="28"/>
          <w:szCs w:val="28"/>
        </w:rPr>
      </w:pPr>
    </w:p>
    <w:sectPr w:rsidR="00D63B91" w:rsidRPr="009D02D2" w:rsidSect="00C43B0C">
      <w:type w:val="continuous"/>
      <w:pgSz w:w="11905" w:h="16837"/>
      <w:pgMar w:top="709" w:right="565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6B" w:rsidRDefault="0027046B" w:rsidP="00E21B97">
      <w:r>
        <w:separator/>
      </w:r>
    </w:p>
  </w:endnote>
  <w:endnote w:type="continuationSeparator" w:id="1">
    <w:p w:rsidR="0027046B" w:rsidRDefault="0027046B" w:rsidP="00E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6B" w:rsidRDefault="0027046B"/>
  </w:footnote>
  <w:footnote w:type="continuationSeparator" w:id="1">
    <w:p w:rsidR="0027046B" w:rsidRDefault="002704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028E6"/>
    <w:multiLevelType w:val="hybridMultilevel"/>
    <w:tmpl w:val="5A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21B97"/>
    <w:rsid w:val="00007417"/>
    <w:rsid w:val="00012BB7"/>
    <w:rsid w:val="00035098"/>
    <w:rsid w:val="00041022"/>
    <w:rsid w:val="0006032D"/>
    <w:rsid w:val="000836AB"/>
    <w:rsid w:val="00095570"/>
    <w:rsid w:val="00096522"/>
    <w:rsid w:val="00096C83"/>
    <w:rsid w:val="000C6005"/>
    <w:rsid w:val="00101443"/>
    <w:rsid w:val="00101970"/>
    <w:rsid w:val="00110792"/>
    <w:rsid w:val="00112B9B"/>
    <w:rsid w:val="0013699E"/>
    <w:rsid w:val="00144FFA"/>
    <w:rsid w:val="00150C9B"/>
    <w:rsid w:val="00151BF4"/>
    <w:rsid w:val="0017026F"/>
    <w:rsid w:val="00177CA4"/>
    <w:rsid w:val="00197A3D"/>
    <w:rsid w:val="001A5860"/>
    <w:rsid w:val="001F2CAD"/>
    <w:rsid w:val="00245959"/>
    <w:rsid w:val="0024683E"/>
    <w:rsid w:val="0027040A"/>
    <w:rsid w:val="0027046B"/>
    <w:rsid w:val="0027752E"/>
    <w:rsid w:val="002B6478"/>
    <w:rsid w:val="002C631D"/>
    <w:rsid w:val="002D6983"/>
    <w:rsid w:val="002D6ABA"/>
    <w:rsid w:val="002F1EAC"/>
    <w:rsid w:val="00300F11"/>
    <w:rsid w:val="0031102C"/>
    <w:rsid w:val="00317302"/>
    <w:rsid w:val="0033724E"/>
    <w:rsid w:val="00352A47"/>
    <w:rsid w:val="00375A1B"/>
    <w:rsid w:val="003839B0"/>
    <w:rsid w:val="00387874"/>
    <w:rsid w:val="003D6DAF"/>
    <w:rsid w:val="004200D9"/>
    <w:rsid w:val="0042356B"/>
    <w:rsid w:val="00445ADA"/>
    <w:rsid w:val="004519B5"/>
    <w:rsid w:val="00467594"/>
    <w:rsid w:val="004A38D6"/>
    <w:rsid w:val="004C1838"/>
    <w:rsid w:val="004D27F2"/>
    <w:rsid w:val="004E4779"/>
    <w:rsid w:val="00511EB7"/>
    <w:rsid w:val="00523730"/>
    <w:rsid w:val="005314CB"/>
    <w:rsid w:val="005726CE"/>
    <w:rsid w:val="005A23B5"/>
    <w:rsid w:val="005A295C"/>
    <w:rsid w:val="005A605D"/>
    <w:rsid w:val="005E259F"/>
    <w:rsid w:val="00600A96"/>
    <w:rsid w:val="006351A7"/>
    <w:rsid w:val="0067435D"/>
    <w:rsid w:val="00676D20"/>
    <w:rsid w:val="006774E7"/>
    <w:rsid w:val="00692D8E"/>
    <w:rsid w:val="00695B55"/>
    <w:rsid w:val="00697D8F"/>
    <w:rsid w:val="006B03FB"/>
    <w:rsid w:val="006D4FF9"/>
    <w:rsid w:val="006E151B"/>
    <w:rsid w:val="007000F0"/>
    <w:rsid w:val="007020DE"/>
    <w:rsid w:val="00703F0E"/>
    <w:rsid w:val="007163F4"/>
    <w:rsid w:val="00763995"/>
    <w:rsid w:val="007C0E67"/>
    <w:rsid w:val="007C70B9"/>
    <w:rsid w:val="007F4BF8"/>
    <w:rsid w:val="00851D7F"/>
    <w:rsid w:val="00855CD1"/>
    <w:rsid w:val="008669CC"/>
    <w:rsid w:val="008D6068"/>
    <w:rsid w:val="008F002B"/>
    <w:rsid w:val="0091615C"/>
    <w:rsid w:val="00916A89"/>
    <w:rsid w:val="0092530B"/>
    <w:rsid w:val="00980496"/>
    <w:rsid w:val="009B26EF"/>
    <w:rsid w:val="009B37BB"/>
    <w:rsid w:val="009C6F88"/>
    <w:rsid w:val="009D02D2"/>
    <w:rsid w:val="009E2BAE"/>
    <w:rsid w:val="00A005B7"/>
    <w:rsid w:val="00A215AC"/>
    <w:rsid w:val="00A7426B"/>
    <w:rsid w:val="00A7692D"/>
    <w:rsid w:val="00AA69EB"/>
    <w:rsid w:val="00AA6DBB"/>
    <w:rsid w:val="00AC4D5A"/>
    <w:rsid w:val="00AE7699"/>
    <w:rsid w:val="00B13F40"/>
    <w:rsid w:val="00B1463F"/>
    <w:rsid w:val="00B34C52"/>
    <w:rsid w:val="00B42906"/>
    <w:rsid w:val="00B60CF0"/>
    <w:rsid w:val="00B614F6"/>
    <w:rsid w:val="00B67CDC"/>
    <w:rsid w:val="00B84C4F"/>
    <w:rsid w:val="00BA771C"/>
    <w:rsid w:val="00BF3B73"/>
    <w:rsid w:val="00C43B0C"/>
    <w:rsid w:val="00C450C0"/>
    <w:rsid w:val="00C57C94"/>
    <w:rsid w:val="00C86ADD"/>
    <w:rsid w:val="00C95FF3"/>
    <w:rsid w:val="00CC693A"/>
    <w:rsid w:val="00D15E53"/>
    <w:rsid w:val="00D21284"/>
    <w:rsid w:val="00D63B91"/>
    <w:rsid w:val="00D64ECD"/>
    <w:rsid w:val="00D66A1D"/>
    <w:rsid w:val="00D674FB"/>
    <w:rsid w:val="00DB381A"/>
    <w:rsid w:val="00DC775F"/>
    <w:rsid w:val="00DE423F"/>
    <w:rsid w:val="00DE6E6D"/>
    <w:rsid w:val="00E21B97"/>
    <w:rsid w:val="00E254F6"/>
    <w:rsid w:val="00E25E82"/>
    <w:rsid w:val="00E66C73"/>
    <w:rsid w:val="00EA4283"/>
    <w:rsid w:val="00EA4B9B"/>
    <w:rsid w:val="00EB0843"/>
    <w:rsid w:val="00ED38BA"/>
    <w:rsid w:val="00F02D82"/>
    <w:rsid w:val="00F134DF"/>
    <w:rsid w:val="00F14C58"/>
    <w:rsid w:val="00F25F97"/>
    <w:rsid w:val="00F35695"/>
    <w:rsid w:val="00F401B0"/>
    <w:rsid w:val="00F460DE"/>
    <w:rsid w:val="00F651E1"/>
    <w:rsid w:val="00F85EBC"/>
    <w:rsid w:val="00FC21D3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2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B34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b/>
      <w:bCs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3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  <w:style w:type="paragraph" w:styleId="a5">
    <w:name w:val="header"/>
    <w:basedOn w:val="a"/>
    <w:link w:val="a6"/>
    <w:rsid w:val="00DB381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B381A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бычный1"/>
    <w:rsid w:val="00C43B0C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5E2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qFormat/>
    <w:locked/>
    <w:rsid w:val="005E259F"/>
    <w:rPr>
      <w:b/>
      <w:bCs/>
    </w:rPr>
  </w:style>
  <w:style w:type="character" w:customStyle="1" w:styleId="80">
    <w:name w:val="Заголовок 8 Знак"/>
    <w:basedOn w:val="a0"/>
    <w:link w:val="8"/>
    <w:rsid w:val="00B34C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8">
    <w:name w:val="Emphasis"/>
    <w:basedOn w:val="a0"/>
    <w:qFormat/>
    <w:locked/>
    <w:rsid w:val="00B34C52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DC77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775F"/>
    <w:rPr>
      <w:color w:val="000000"/>
      <w:sz w:val="24"/>
      <w:szCs w:val="24"/>
    </w:rPr>
  </w:style>
  <w:style w:type="paragraph" w:styleId="24">
    <w:name w:val="Body Text 2"/>
    <w:basedOn w:val="a"/>
    <w:link w:val="25"/>
    <w:rsid w:val="00DC775F"/>
    <w:pPr>
      <w:spacing w:after="120" w:line="480" w:lineRule="auto"/>
    </w:pPr>
    <w:rPr>
      <w:rFonts w:ascii="Times New Roman" w:eastAsia="Calibri" w:hAnsi="Times New Roman" w:cs="Times New Roman"/>
      <w:color w:val="auto"/>
    </w:rPr>
  </w:style>
  <w:style w:type="character" w:customStyle="1" w:styleId="25">
    <w:name w:val="Основной текст 2 Знак"/>
    <w:basedOn w:val="a0"/>
    <w:link w:val="24"/>
    <w:rsid w:val="00DC775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Admin</cp:lastModifiedBy>
  <cp:revision>40</cp:revision>
  <cp:lastPrinted>2020-04-08T11:08:00Z</cp:lastPrinted>
  <dcterms:created xsi:type="dcterms:W3CDTF">2017-02-20T12:13:00Z</dcterms:created>
  <dcterms:modified xsi:type="dcterms:W3CDTF">2021-09-16T08:36:00Z</dcterms:modified>
</cp:coreProperties>
</file>