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B7019" w:rsidTr="004B7019">
        <w:tc>
          <w:tcPr>
            <w:tcW w:w="5210" w:type="dxa"/>
          </w:tcPr>
          <w:p w:rsidR="004B7019" w:rsidRDefault="004B7019" w:rsidP="00AC6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4B7019" w:rsidRDefault="00584127" w:rsidP="005841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</w:t>
            </w:r>
            <w:r w:rsidR="00AC392D" w:rsidRPr="00AC39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B7019" w:rsidRDefault="004B7019" w:rsidP="00AC6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019" w:rsidRPr="004B7019" w:rsidRDefault="004B7019" w:rsidP="004B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01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B7019" w:rsidRDefault="004B7019" w:rsidP="004B7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019">
        <w:rPr>
          <w:rFonts w:ascii="Times New Roman" w:hAnsi="Times New Roman" w:cs="Times New Roman"/>
          <w:b/>
          <w:sz w:val="28"/>
          <w:szCs w:val="28"/>
        </w:rPr>
        <w:t>о необходимости осуществления государственной регистрации прав на недвижимое имущество и сделок с н</w:t>
      </w:r>
      <w:r w:rsidR="003930D2">
        <w:rPr>
          <w:rFonts w:ascii="Times New Roman" w:hAnsi="Times New Roman" w:cs="Times New Roman"/>
          <w:b/>
          <w:sz w:val="28"/>
          <w:szCs w:val="28"/>
        </w:rPr>
        <w:t>им</w:t>
      </w:r>
    </w:p>
    <w:p w:rsidR="004B7019" w:rsidRDefault="004B7019" w:rsidP="00AC6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A1A" w:rsidRPr="00AC6D68" w:rsidRDefault="00AC6D68" w:rsidP="00AC6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68">
        <w:rPr>
          <w:rFonts w:ascii="Times New Roman" w:hAnsi="Times New Roman" w:cs="Times New Roman"/>
          <w:sz w:val="28"/>
          <w:szCs w:val="28"/>
        </w:rPr>
        <w:t>Пункт 1 с</w:t>
      </w:r>
      <w:r w:rsidR="00721A1A" w:rsidRPr="00AC6D68">
        <w:rPr>
          <w:rFonts w:ascii="Times New Roman" w:hAnsi="Times New Roman" w:cs="Times New Roman"/>
          <w:sz w:val="28"/>
          <w:szCs w:val="28"/>
        </w:rPr>
        <w:t>тать</w:t>
      </w:r>
      <w:r w:rsidRPr="00AC6D68">
        <w:rPr>
          <w:rFonts w:ascii="Times New Roman" w:hAnsi="Times New Roman" w:cs="Times New Roman"/>
          <w:sz w:val="28"/>
          <w:szCs w:val="28"/>
        </w:rPr>
        <w:t>и</w:t>
      </w:r>
      <w:r w:rsidR="00721A1A" w:rsidRPr="00AC6D68">
        <w:rPr>
          <w:rFonts w:ascii="Times New Roman" w:hAnsi="Times New Roman" w:cs="Times New Roman"/>
          <w:sz w:val="28"/>
          <w:szCs w:val="28"/>
        </w:rPr>
        <w:t xml:space="preserve"> 131 Гражданского кодекса Р</w:t>
      </w:r>
      <w:r w:rsidRPr="00AC6D6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21A1A" w:rsidRPr="00AC6D68">
        <w:rPr>
          <w:rFonts w:ascii="Times New Roman" w:hAnsi="Times New Roman" w:cs="Times New Roman"/>
          <w:sz w:val="28"/>
          <w:szCs w:val="28"/>
        </w:rPr>
        <w:t>Ф</w:t>
      </w:r>
      <w:r w:rsidRPr="00AC6D68">
        <w:rPr>
          <w:rFonts w:ascii="Times New Roman" w:hAnsi="Times New Roman" w:cs="Times New Roman"/>
          <w:sz w:val="28"/>
          <w:szCs w:val="28"/>
        </w:rPr>
        <w:t>едерации</w:t>
      </w:r>
      <w:r w:rsidR="00721A1A" w:rsidRPr="00AC6D68">
        <w:rPr>
          <w:rFonts w:ascii="Times New Roman" w:hAnsi="Times New Roman" w:cs="Times New Roman"/>
          <w:sz w:val="28"/>
          <w:szCs w:val="28"/>
        </w:rPr>
        <w:t xml:space="preserve"> устанавливает, что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C6D68">
        <w:rPr>
          <w:rFonts w:ascii="Times New Roman" w:hAnsi="Times New Roman" w:cs="Times New Roman"/>
          <w:sz w:val="28"/>
          <w:szCs w:val="28"/>
        </w:rPr>
        <w:t>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</w:t>
      </w:r>
      <w:r w:rsidR="00721A1A" w:rsidRPr="00AC6D68">
        <w:rPr>
          <w:rFonts w:ascii="Times New Roman" w:hAnsi="Times New Roman" w:cs="Times New Roman"/>
          <w:sz w:val="28"/>
          <w:szCs w:val="28"/>
        </w:rPr>
        <w:t xml:space="preserve">. Аналогичные требования предусмотрены </w:t>
      </w:r>
      <w:r>
        <w:rPr>
          <w:rFonts w:ascii="Times New Roman" w:hAnsi="Times New Roman" w:cs="Times New Roman"/>
          <w:sz w:val="28"/>
          <w:szCs w:val="28"/>
        </w:rPr>
        <w:t xml:space="preserve">пунктом 6 статьи 1 </w:t>
      </w:r>
      <w:r w:rsidR="00721A1A" w:rsidRPr="00AC6D6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21A1A" w:rsidRPr="00AC6D6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21A1A" w:rsidRPr="00AC6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13.07.2015 № 218-ФЗ «О государственной регистрации недвижимости»</w:t>
      </w:r>
      <w:r w:rsidR="00721A1A" w:rsidRPr="00AC6D68">
        <w:rPr>
          <w:rFonts w:ascii="Times New Roman" w:hAnsi="Times New Roman" w:cs="Times New Roman"/>
          <w:sz w:val="28"/>
          <w:szCs w:val="28"/>
        </w:rPr>
        <w:t>.</w:t>
      </w:r>
    </w:p>
    <w:p w:rsidR="00721A1A" w:rsidRPr="00AC6D68" w:rsidRDefault="00721A1A" w:rsidP="00AC6D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6D68">
        <w:rPr>
          <w:sz w:val="28"/>
          <w:szCs w:val="28"/>
        </w:rPr>
        <w:t>Таким образом, государственная регистрация соответствующих прав на объекты недвижимого имущества, предусматривающая заявительный характер, является обязательной.</w:t>
      </w:r>
    </w:p>
    <w:p w:rsidR="00721A1A" w:rsidRPr="006776C2" w:rsidRDefault="00721A1A" w:rsidP="00677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6C2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6776C2" w:rsidRPr="006776C2"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6776C2">
        <w:rPr>
          <w:rFonts w:ascii="Times New Roman" w:hAnsi="Times New Roman" w:cs="Times New Roman"/>
          <w:sz w:val="28"/>
          <w:szCs w:val="28"/>
        </w:rPr>
        <w:t>19.21 Кодекса Р</w:t>
      </w:r>
      <w:r w:rsidR="00AC6D6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776C2">
        <w:rPr>
          <w:rFonts w:ascii="Times New Roman" w:hAnsi="Times New Roman" w:cs="Times New Roman"/>
          <w:sz w:val="28"/>
          <w:szCs w:val="28"/>
        </w:rPr>
        <w:t>Ф</w:t>
      </w:r>
      <w:r w:rsidR="00AC6D68">
        <w:rPr>
          <w:rFonts w:ascii="Times New Roman" w:hAnsi="Times New Roman" w:cs="Times New Roman"/>
          <w:sz w:val="28"/>
          <w:szCs w:val="28"/>
        </w:rPr>
        <w:t>едерации</w:t>
      </w:r>
      <w:r w:rsidRPr="006776C2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</w:t>
      </w:r>
      <w:r w:rsidR="00AC6D68">
        <w:rPr>
          <w:rFonts w:ascii="Times New Roman" w:hAnsi="Times New Roman" w:cs="Times New Roman"/>
          <w:sz w:val="28"/>
          <w:szCs w:val="28"/>
        </w:rPr>
        <w:t>н</w:t>
      </w:r>
      <w:r w:rsidR="006776C2" w:rsidRPr="006776C2">
        <w:rPr>
          <w:rFonts w:ascii="Times New Roman" w:hAnsi="Times New Roman" w:cs="Times New Roman"/>
          <w:sz w:val="28"/>
          <w:szCs w:val="28"/>
        </w:rPr>
        <w:t xml:space="preserve">есоблюдение собственником, арендатором или иным пользователем установленного порядка государственной регистрации прав на недвижимое имущество или сделок с ним </w:t>
      </w:r>
      <w:r w:rsidR="00AC6D68">
        <w:rPr>
          <w:rFonts w:ascii="Times New Roman" w:hAnsi="Times New Roman" w:cs="Times New Roman"/>
          <w:sz w:val="28"/>
          <w:szCs w:val="28"/>
        </w:rPr>
        <w:t>–</w:t>
      </w:r>
      <w:r w:rsidR="006776C2" w:rsidRPr="006776C2">
        <w:rPr>
          <w:rFonts w:ascii="Times New Roman" w:hAnsi="Times New Roman" w:cs="Times New Roman"/>
          <w:sz w:val="28"/>
          <w:szCs w:val="28"/>
        </w:rPr>
        <w:t xml:space="preserve"> влечет наложение административного штрафа на граждан в размере от одной тысячи пятисот до двух тысяч рублей; на должностных лиц </w:t>
      </w:r>
      <w:r w:rsidR="00AC6D68">
        <w:rPr>
          <w:rFonts w:ascii="Times New Roman" w:hAnsi="Times New Roman" w:cs="Times New Roman"/>
          <w:sz w:val="28"/>
          <w:szCs w:val="28"/>
        </w:rPr>
        <w:t>–</w:t>
      </w:r>
      <w:r w:rsidR="006776C2" w:rsidRPr="006776C2">
        <w:rPr>
          <w:rFonts w:ascii="Times New Roman" w:hAnsi="Times New Roman" w:cs="Times New Roman"/>
          <w:sz w:val="28"/>
          <w:szCs w:val="28"/>
        </w:rPr>
        <w:t xml:space="preserve"> от трех тысяч до четырех тысяч рублей;</w:t>
      </w:r>
      <w:proofErr w:type="gramEnd"/>
      <w:r w:rsidR="006776C2" w:rsidRPr="006776C2">
        <w:rPr>
          <w:rFonts w:ascii="Times New Roman" w:hAnsi="Times New Roman" w:cs="Times New Roman"/>
          <w:sz w:val="28"/>
          <w:szCs w:val="28"/>
        </w:rPr>
        <w:t xml:space="preserve"> на юридических лиц </w:t>
      </w:r>
      <w:r w:rsidR="00AC6D68">
        <w:rPr>
          <w:rFonts w:ascii="Times New Roman" w:hAnsi="Times New Roman" w:cs="Times New Roman"/>
          <w:sz w:val="28"/>
          <w:szCs w:val="28"/>
        </w:rPr>
        <w:t>–</w:t>
      </w:r>
      <w:r w:rsidR="006776C2" w:rsidRPr="006776C2">
        <w:rPr>
          <w:rFonts w:ascii="Times New Roman" w:hAnsi="Times New Roman" w:cs="Times New Roman"/>
          <w:sz w:val="28"/>
          <w:szCs w:val="28"/>
        </w:rPr>
        <w:t xml:space="preserve"> от тридцати тысяч до сорока тысяч рублей</w:t>
      </w:r>
      <w:r w:rsidRPr="006776C2">
        <w:rPr>
          <w:rFonts w:ascii="Times New Roman" w:hAnsi="Times New Roman" w:cs="Times New Roman"/>
          <w:sz w:val="28"/>
          <w:szCs w:val="28"/>
        </w:rPr>
        <w:t>.</w:t>
      </w:r>
    </w:p>
    <w:p w:rsidR="00721A1A" w:rsidRPr="00721A1A" w:rsidRDefault="00721A1A" w:rsidP="00721A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1A1A">
        <w:rPr>
          <w:sz w:val="28"/>
          <w:szCs w:val="28"/>
        </w:rPr>
        <w:t xml:space="preserve">Согласно </w:t>
      </w:r>
      <w:r w:rsidR="00B963A4">
        <w:rPr>
          <w:sz w:val="28"/>
          <w:szCs w:val="28"/>
        </w:rPr>
        <w:t xml:space="preserve">подпункту 1 пункта 1 </w:t>
      </w:r>
      <w:r w:rsidRPr="00721A1A">
        <w:rPr>
          <w:sz w:val="28"/>
          <w:szCs w:val="28"/>
        </w:rPr>
        <w:t>ст</w:t>
      </w:r>
      <w:r w:rsidR="00B963A4">
        <w:rPr>
          <w:sz w:val="28"/>
          <w:szCs w:val="28"/>
        </w:rPr>
        <w:t>атьи</w:t>
      </w:r>
      <w:r w:rsidRPr="00721A1A">
        <w:rPr>
          <w:sz w:val="28"/>
          <w:szCs w:val="28"/>
        </w:rPr>
        <w:t xml:space="preserve"> </w:t>
      </w:r>
      <w:r w:rsidR="00B963A4">
        <w:rPr>
          <w:sz w:val="28"/>
          <w:szCs w:val="28"/>
        </w:rPr>
        <w:t>401</w:t>
      </w:r>
      <w:r w:rsidRPr="00721A1A">
        <w:rPr>
          <w:sz w:val="28"/>
          <w:szCs w:val="28"/>
        </w:rPr>
        <w:t xml:space="preserve"> </w:t>
      </w:r>
      <w:r w:rsidR="00B963A4">
        <w:rPr>
          <w:sz w:val="28"/>
          <w:szCs w:val="28"/>
        </w:rPr>
        <w:t>Налогового кодекса Российской Федерации (часть 2)</w:t>
      </w:r>
      <w:r w:rsidRPr="00721A1A">
        <w:rPr>
          <w:sz w:val="28"/>
          <w:szCs w:val="28"/>
        </w:rPr>
        <w:t xml:space="preserve"> жилой дом признается объектом налогообложения.</w:t>
      </w:r>
    </w:p>
    <w:p w:rsidR="00721A1A" w:rsidRPr="00B963A4" w:rsidRDefault="00721A1A" w:rsidP="00B963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1A1A">
        <w:rPr>
          <w:sz w:val="28"/>
          <w:szCs w:val="28"/>
        </w:rPr>
        <w:t xml:space="preserve">В силу </w:t>
      </w:r>
      <w:r w:rsidR="00B963A4">
        <w:rPr>
          <w:sz w:val="28"/>
          <w:szCs w:val="28"/>
        </w:rPr>
        <w:t>статьи 400</w:t>
      </w:r>
      <w:r w:rsidRPr="00721A1A">
        <w:rPr>
          <w:sz w:val="28"/>
          <w:szCs w:val="28"/>
        </w:rPr>
        <w:t> </w:t>
      </w:r>
      <w:r w:rsidR="00B963A4">
        <w:rPr>
          <w:sz w:val="28"/>
          <w:szCs w:val="28"/>
        </w:rPr>
        <w:t>Налогового кодекса Российской Федерации (часть 2)</w:t>
      </w:r>
      <w:r w:rsidRPr="00721A1A">
        <w:rPr>
          <w:sz w:val="28"/>
          <w:szCs w:val="28"/>
        </w:rPr>
        <w:t xml:space="preserve"> </w:t>
      </w:r>
      <w:r w:rsidR="00B963A4">
        <w:rPr>
          <w:sz w:val="28"/>
          <w:szCs w:val="28"/>
        </w:rPr>
        <w:t>налогоплательщиками налога  признаются физические лица, обладающие правом собственности на имущество, признаваемое объектом налогообложения</w:t>
      </w:r>
      <w:r w:rsidRPr="00721A1A">
        <w:rPr>
          <w:sz w:val="28"/>
          <w:szCs w:val="28"/>
        </w:rPr>
        <w:t xml:space="preserve">. </w:t>
      </w:r>
    </w:p>
    <w:p w:rsidR="00721A1A" w:rsidRPr="00721A1A" w:rsidRDefault="00721A1A" w:rsidP="00721A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1A1A">
        <w:rPr>
          <w:sz w:val="28"/>
          <w:szCs w:val="28"/>
        </w:rPr>
        <w:t xml:space="preserve">Обращаем Ваше внимание, что отсутствие государственной регистрации права собственности на недвижимое имущество не </w:t>
      </w:r>
      <w:r w:rsidR="009A14B1">
        <w:rPr>
          <w:sz w:val="28"/>
          <w:szCs w:val="28"/>
        </w:rPr>
        <w:t>является</w:t>
      </w:r>
      <w:r w:rsidRPr="00721A1A">
        <w:rPr>
          <w:sz w:val="28"/>
          <w:szCs w:val="28"/>
        </w:rPr>
        <w:t xml:space="preserve"> основанием для освобождения налогоплательщика от уплаты налога на имущество физических лиц.</w:t>
      </w:r>
    </w:p>
    <w:p w:rsidR="00721A1A" w:rsidRPr="00721A1A" w:rsidRDefault="00721A1A" w:rsidP="00721A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1A1A">
        <w:rPr>
          <w:sz w:val="28"/>
          <w:szCs w:val="28"/>
        </w:rPr>
        <w:t>В соответствии с действующим законодательством, использование физическими лицами объектов недвижимого имущества, права на которые длительное время не регистрируются в установленном порядке, может рассматриваться как уклонение от уплаты налогов.</w:t>
      </w:r>
    </w:p>
    <w:p w:rsidR="00FF1D13" w:rsidRDefault="006776C2" w:rsidP="00721A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выше</w:t>
      </w:r>
      <w:r w:rsidR="00721A1A" w:rsidRPr="00721A1A">
        <w:rPr>
          <w:sz w:val="28"/>
          <w:szCs w:val="28"/>
        </w:rPr>
        <w:t>изложенным</w:t>
      </w:r>
      <w:proofErr w:type="gramEnd"/>
      <w:r w:rsidR="00721A1A" w:rsidRPr="00721A1A">
        <w:rPr>
          <w:sz w:val="28"/>
          <w:szCs w:val="28"/>
        </w:rPr>
        <w:t>, лицам, не зарегистрировавшим имущество в установленном порядке следует незамедлительно принять меры по регистрации права собственности объектов недвижимости.</w:t>
      </w:r>
    </w:p>
    <w:p w:rsidR="00112931" w:rsidRDefault="00112931" w:rsidP="00721A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2931" w:rsidRDefault="00112931" w:rsidP="00721A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2931" w:rsidRDefault="00112931" w:rsidP="00721A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2931" w:rsidRDefault="00112931" w:rsidP="00721A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2931" w:rsidRPr="00721A1A" w:rsidRDefault="00112931" w:rsidP="00721A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12931" w:rsidRPr="00721A1A" w:rsidSect="00496BFF">
      <w:headerReference w:type="default" r:id="rId7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727" w:rsidRDefault="00AD7727" w:rsidP="00496BFF">
      <w:pPr>
        <w:spacing w:after="0" w:line="240" w:lineRule="auto"/>
      </w:pPr>
      <w:r>
        <w:separator/>
      </w:r>
    </w:p>
  </w:endnote>
  <w:endnote w:type="continuationSeparator" w:id="0">
    <w:p w:rsidR="00AD7727" w:rsidRDefault="00AD7727" w:rsidP="0049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727" w:rsidRDefault="00AD7727" w:rsidP="00496BFF">
      <w:pPr>
        <w:spacing w:after="0" w:line="240" w:lineRule="auto"/>
      </w:pPr>
      <w:r>
        <w:separator/>
      </w:r>
    </w:p>
  </w:footnote>
  <w:footnote w:type="continuationSeparator" w:id="0">
    <w:p w:rsidR="00AD7727" w:rsidRDefault="00AD7727" w:rsidP="00496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71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E5499" w:rsidRDefault="00CE5499" w:rsidP="00496BFF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CE5499" w:rsidRPr="00496BFF" w:rsidRDefault="00AD7727" w:rsidP="00496BFF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1A"/>
    <w:rsid w:val="00030060"/>
    <w:rsid w:val="00053C6C"/>
    <w:rsid w:val="00074236"/>
    <w:rsid w:val="000D4A00"/>
    <w:rsid w:val="00112931"/>
    <w:rsid w:val="00167280"/>
    <w:rsid w:val="001E1F14"/>
    <w:rsid w:val="001E6918"/>
    <w:rsid w:val="00250105"/>
    <w:rsid w:val="002B1E47"/>
    <w:rsid w:val="0033376D"/>
    <w:rsid w:val="003343D6"/>
    <w:rsid w:val="003930D2"/>
    <w:rsid w:val="00453003"/>
    <w:rsid w:val="00496BFF"/>
    <w:rsid w:val="004A7F13"/>
    <w:rsid w:val="004B7019"/>
    <w:rsid w:val="00584127"/>
    <w:rsid w:val="005B4E58"/>
    <w:rsid w:val="006776C2"/>
    <w:rsid w:val="00721A1A"/>
    <w:rsid w:val="00795515"/>
    <w:rsid w:val="007C34D5"/>
    <w:rsid w:val="008357A5"/>
    <w:rsid w:val="008941E2"/>
    <w:rsid w:val="00901933"/>
    <w:rsid w:val="009965D8"/>
    <w:rsid w:val="009A14B1"/>
    <w:rsid w:val="009C2402"/>
    <w:rsid w:val="00A028DC"/>
    <w:rsid w:val="00AC392D"/>
    <w:rsid w:val="00AC6D68"/>
    <w:rsid w:val="00AD7727"/>
    <w:rsid w:val="00AF0ED3"/>
    <w:rsid w:val="00B963A4"/>
    <w:rsid w:val="00BC0AD3"/>
    <w:rsid w:val="00C91556"/>
    <w:rsid w:val="00CE5499"/>
    <w:rsid w:val="00D7592C"/>
    <w:rsid w:val="00E33E7B"/>
    <w:rsid w:val="00E556F9"/>
    <w:rsid w:val="00E603CF"/>
    <w:rsid w:val="00E741D7"/>
    <w:rsid w:val="00EE3906"/>
    <w:rsid w:val="00F61211"/>
    <w:rsid w:val="00FE7E9E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B7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9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BFF"/>
  </w:style>
  <w:style w:type="paragraph" w:styleId="a7">
    <w:name w:val="footer"/>
    <w:basedOn w:val="a"/>
    <w:link w:val="a8"/>
    <w:uiPriority w:val="99"/>
    <w:unhideWhenUsed/>
    <w:rsid w:val="0049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B7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9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BFF"/>
  </w:style>
  <w:style w:type="paragraph" w:styleId="a7">
    <w:name w:val="footer"/>
    <w:basedOn w:val="a"/>
    <w:link w:val="a8"/>
    <w:uiPriority w:val="99"/>
    <w:unhideWhenUsed/>
    <w:rsid w:val="0049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Semenov_VV</dc:creator>
  <cp:lastModifiedBy>Пучкова Ольга Ивановна</cp:lastModifiedBy>
  <cp:revision>24</cp:revision>
  <cp:lastPrinted>2021-04-13T07:44:00Z</cp:lastPrinted>
  <dcterms:created xsi:type="dcterms:W3CDTF">2021-07-19T08:37:00Z</dcterms:created>
  <dcterms:modified xsi:type="dcterms:W3CDTF">2022-12-09T11:33:00Z</dcterms:modified>
</cp:coreProperties>
</file>