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0E" w:rsidRPr="0096664E" w:rsidRDefault="0096664E" w:rsidP="0096664E">
      <w:pPr>
        <w:jc w:val="center"/>
      </w:pPr>
      <w:r>
        <w:rPr>
          <w:noProof/>
          <w:sz w:val="26"/>
        </w:rPr>
        <w:drawing>
          <wp:inline distT="0" distB="0" distL="0" distR="0">
            <wp:extent cx="951230" cy="1097280"/>
            <wp:effectExtent l="19050" t="0" r="1270" b="0"/>
            <wp:docPr id="3" name="Рисунок 1" descr="Описание: герб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30E" w:rsidRPr="000D526B" w:rsidRDefault="000B730E" w:rsidP="000B730E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0B730E" w:rsidRPr="000455EB" w:rsidRDefault="007507FB" w:rsidP="000B730E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B730E">
        <w:rPr>
          <w:sz w:val="28"/>
          <w:szCs w:val="28"/>
        </w:rPr>
        <w:t xml:space="preserve"> МУНИЦИПАЛЬНОГО РАЙОНА</w:t>
      </w:r>
    </w:p>
    <w:p w:rsidR="000B730E" w:rsidRPr="000D526B" w:rsidRDefault="000B730E" w:rsidP="000B730E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0B730E" w:rsidRDefault="000B730E" w:rsidP="000B730E">
      <w:pPr>
        <w:jc w:val="center"/>
        <w:rPr>
          <w:sz w:val="4"/>
          <w:szCs w:val="4"/>
        </w:rPr>
      </w:pPr>
      <w:r w:rsidRPr="000D526B">
        <w:t xml:space="preserve">  </w:t>
      </w:r>
    </w:p>
    <w:p w:rsidR="000B730E" w:rsidRDefault="000B730E" w:rsidP="000B730E">
      <w:pPr>
        <w:rPr>
          <w:sz w:val="4"/>
        </w:rPr>
      </w:pPr>
      <w:r>
        <w:rPr>
          <w:sz w:val="4"/>
        </w:rPr>
        <w:t xml:space="preserve">      </w:t>
      </w:r>
    </w:p>
    <w:p w:rsidR="000B730E" w:rsidRDefault="00583134" w:rsidP="0096664E">
      <w:pPr>
        <w:rPr>
          <w:sz w:val="4"/>
        </w:rPr>
      </w:pPr>
      <w:r w:rsidRPr="00583134">
        <w:pict>
          <v:line id="_x0000_s1026" style="position:absolute;z-index:251658240" from="-10.95pt,.7pt" to="509.85pt,.7pt" strokeweight="4.5pt">
            <v:stroke linestyle="thickThin"/>
          </v:line>
        </w:pict>
      </w:r>
    </w:p>
    <w:p w:rsidR="0096664E" w:rsidRPr="0096664E" w:rsidRDefault="0096664E" w:rsidP="0096664E">
      <w:pPr>
        <w:rPr>
          <w:sz w:val="4"/>
        </w:rPr>
      </w:pPr>
    </w:p>
    <w:p w:rsidR="004258E2" w:rsidRDefault="000B730E" w:rsidP="004258E2">
      <w:pPr>
        <w:ind w:right="-12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ПОСТАНОВЛЕНИЕ</w:t>
      </w:r>
      <w:r w:rsidR="00632F9F">
        <w:rPr>
          <w:b/>
          <w:sz w:val="28"/>
          <w:szCs w:val="28"/>
          <w:u w:val="single"/>
        </w:rPr>
        <w:t xml:space="preserve">       </w:t>
      </w:r>
      <w:r w:rsidR="00741D42">
        <w:rPr>
          <w:b/>
          <w:sz w:val="28"/>
          <w:szCs w:val="28"/>
          <w:u w:val="single"/>
        </w:rPr>
        <w:t xml:space="preserve"> </w:t>
      </w:r>
    </w:p>
    <w:p w:rsidR="004258E2" w:rsidRDefault="004258E2" w:rsidP="004258E2">
      <w:pPr>
        <w:ind w:right="-12"/>
        <w:jc w:val="center"/>
        <w:rPr>
          <w:b/>
          <w:sz w:val="28"/>
          <w:szCs w:val="28"/>
          <w:u w:val="single"/>
        </w:rPr>
      </w:pPr>
    </w:p>
    <w:p w:rsidR="000B730E" w:rsidRPr="0096664E" w:rsidRDefault="004258E2" w:rsidP="0096664E">
      <w:pPr>
        <w:tabs>
          <w:tab w:val="left" w:pos="8271"/>
        </w:tabs>
        <w:ind w:right="-12"/>
        <w:rPr>
          <w:b/>
          <w:sz w:val="28"/>
          <w:szCs w:val="28"/>
          <w:u w:val="single"/>
        </w:rPr>
      </w:pPr>
      <w:r w:rsidRPr="00C8038D">
        <w:rPr>
          <w:b/>
          <w:u w:val="single"/>
        </w:rPr>
        <w:t>«</w:t>
      </w:r>
      <w:r w:rsidR="00C8038D" w:rsidRPr="00C8038D">
        <w:rPr>
          <w:b/>
          <w:u w:val="single"/>
        </w:rPr>
        <w:t>14</w:t>
      </w:r>
      <w:r w:rsidRPr="00C8038D">
        <w:rPr>
          <w:b/>
          <w:u w:val="single"/>
        </w:rPr>
        <w:t>»</w:t>
      </w:r>
      <w:r w:rsidR="003E478A" w:rsidRPr="00C8038D">
        <w:rPr>
          <w:b/>
          <w:u w:val="single"/>
        </w:rPr>
        <w:t xml:space="preserve"> </w:t>
      </w:r>
      <w:r w:rsidR="002A3B9C" w:rsidRPr="00C8038D">
        <w:rPr>
          <w:b/>
          <w:u w:val="single"/>
        </w:rPr>
        <w:t xml:space="preserve"> </w:t>
      </w:r>
      <w:r w:rsidR="00444593" w:rsidRPr="00C8038D">
        <w:rPr>
          <w:b/>
          <w:u w:val="single"/>
        </w:rPr>
        <w:t xml:space="preserve"> </w:t>
      </w:r>
      <w:r w:rsidR="00632F9F" w:rsidRPr="00C8038D">
        <w:rPr>
          <w:b/>
          <w:u w:val="single"/>
        </w:rPr>
        <w:t xml:space="preserve"> </w:t>
      </w:r>
      <w:r w:rsidR="00C8038D" w:rsidRPr="00C8038D">
        <w:rPr>
          <w:b/>
          <w:u w:val="single"/>
        </w:rPr>
        <w:t>04.</w:t>
      </w:r>
      <w:r w:rsidR="00632F9F" w:rsidRPr="00C8038D">
        <w:rPr>
          <w:b/>
          <w:u w:val="single"/>
        </w:rPr>
        <w:t xml:space="preserve"> </w:t>
      </w:r>
      <w:r w:rsidR="003E478A" w:rsidRPr="00C8038D">
        <w:rPr>
          <w:b/>
          <w:u w:val="single"/>
        </w:rPr>
        <w:t xml:space="preserve">   </w:t>
      </w:r>
      <w:r w:rsidR="0096664E" w:rsidRPr="00C8038D">
        <w:rPr>
          <w:b/>
          <w:u w:val="single"/>
        </w:rPr>
        <w:t xml:space="preserve">  2025</w:t>
      </w:r>
      <w:r w:rsidRPr="00C8038D">
        <w:rPr>
          <w:b/>
          <w:u w:val="single"/>
        </w:rPr>
        <w:t>г</w:t>
      </w:r>
      <w:r w:rsidR="0096664E">
        <w:t xml:space="preserve">                          </w:t>
      </w:r>
      <w:r>
        <w:t xml:space="preserve">    </w:t>
      </w:r>
      <w:r w:rsidR="0096664E">
        <w:t xml:space="preserve">    </w:t>
      </w:r>
      <w:r>
        <w:t xml:space="preserve"> </w:t>
      </w:r>
      <w:r w:rsidR="0096664E">
        <w:t xml:space="preserve">        </w:t>
      </w:r>
      <w:r>
        <w:t>с.</w:t>
      </w:r>
      <w:r w:rsidR="0096664E">
        <w:t xml:space="preserve"> </w:t>
      </w:r>
      <w:r>
        <w:t>Магарамкент</w:t>
      </w:r>
      <w:r w:rsidR="0096664E">
        <w:tab/>
      </w:r>
      <w:r w:rsidR="0096664E" w:rsidRPr="0096664E">
        <w:rPr>
          <w:b/>
          <w:sz w:val="28"/>
          <w:szCs w:val="28"/>
        </w:rPr>
        <w:t xml:space="preserve">         </w:t>
      </w:r>
      <w:r w:rsidR="0096664E">
        <w:rPr>
          <w:b/>
          <w:sz w:val="28"/>
          <w:szCs w:val="28"/>
        </w:rPr>
        <w:t xml:space="preserve">  </w:t>
      </w:r>
      <w:r w:rsidR="0096664E" w:rsidRPr="0096664E">
        <w:rPr>
          <w:b/>
          <w:sz w:val="28"/>
          <w:szCs w:val="28"/>
        </w:rPr>
        <w:t>№</w:t>
      </w:r>
      <w:r w:rsidR="00C8038D">
        <w:rPr>
          <w:b/>
          <w:sz w:val="28"/>
          <w:szCs w:val="28"/>
        </w:rPr>
        <w:t>371</w:t>
      </w:r>
    </w:p>
    <w:p w:rsidR="00E2712E" w:rsidRDefault="00E2712E" w:rsidP="0096664E">
      <w:pPr>
        <w:ind w:right="-12"/>
        <w:rPr>
          <w:b/>
          <w:sz w:val="28"/>
          <w:szCs w:val="28"/>
        </w:rPr>
      </w:pPr>
    </w:p>
    <w:p w:rsidR="00EF12BE" w:rsidRPr="00C65234" w:rsidRDefault="00EF12BE" w:rsidP="00EF12B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Порядка </w:t>
      </w:r>
      <w:r w:rsidRPr="00C65234">
        <w:rPr>
          <w:b/>
          <w:sz w:val="28"/>
          <w:szCs w:val="28"/>
        </w:rPr>
        <w:t>разрешения разногласий, возникающих по результатам проведения оценки</w:t>
      </w:r>
      <w:r>
        <w:rPr>
          <w:b/>
          <w:sz w:val="28"/>
          <w:szCs w:val="28"/>
        </w:rPr>
        <w:t xml:space="preserve"> </w:t>
      </w:r>
      <w:r w:rsidRPr="00C65234">
        <w:rPr>
          <w:b/>
          <w:sz w:val="28"/>
          <w:szCs w:val="28"/>
        </w:rPr>
        <w:t>регулирующего воздействия проектов муниципальных нормативных правовых актов МР «Магарамкентский район»</w:t>
      </w:r>
      <w:r w:rsidR="0096664E">
        <w:rPr>
          <w:b/>
          <w:sz w:val="28"/>
          <w:szCs w:val="28"/>
        </w:rPr>
        <w:t>, затрагивающих вопросы осуществления предпринимательской и инвестиционной деятельности</w:t>
      </w:r>
    </w:p>
    <w:p w:rsidR="004E0C78" w:rsidRDefault="004E0C78" w:rsidP="00DE3148">
      <w:pPr>
        <w:ind w:firstLine="426"/>
        <w:jc w:val="both"/>
        <w:rPr>
          <w:sz w:val="28"/>
          <w:szCs w:val="28"/>
        </w:rPr>
      </w:pPr>
    </w:p>
    <w:p w:rsidR="00EF12BE" w:rsidRPr="00EF12BE" w:rsidRDefault="00EF12BE" w:rsidP="0096664E">
      <w:pPr>
        <w:spacing w:line="276" w:lineRule="auto"/>
        <w:ind w:firstLine="709"/>
        <w:jc w:val="both"/>
        <w:rPr>
          <w:sz w:val="28"/>
          <w:szCs w:val="28"/>
        </w:rPr>
      </w:pPr>
      <w:r w:rsidRPr="00EF12BE">
        <w:rPr>
          <w:sz w:val="28"/>
          <w:szCs w:val="28"/>
        </w:rPr>
        <w:t xml:space="preserve">В целях </w:t>
      </w:r>
      <w:r w:rsidR="0096664E">
        <w:rPr>
          <w:sz w:val="28"/>
          <w:szCs w:val="28"/>
        </w:rPr>
        <w:t>разрешения разногласий, возникающих по результатам проведения оценки регулирующего воздействия проект</w:t>
      </w:r>
      <w:r w:rsidR="00C12155">
        <w:rPr>
          <w:sz w:val="28"/>
          <w:szCs w:val="28"/>
        </w:rPr>
        <w:t>ов муниципальных правовых актов</w:t>
      </w:r>
      <w:r w:rsidR="0096664E">
        <w:rPr>
          <w:sz w:val="28"/>
          <w:szCs w:val="28"/>
        </w:rPr>
        <w:t xml:space="preserve"> МР «Магарамкентский район», затрагивающих вопросы осуществления предпринимательской и инвестиционной деятельности на территории МР «Магарамкентский район» </w:t>
      </w:r>
      <w:r w:rsidR="00C12155">
        <w:rPr>
          <w:b/>
          <w:sz w:val="28"/>
          <w:szCs w:val="28"/>
        </w:rPr>
        <w:t>постановляю</w:t>
      </w:r>
      <w:r w:rsidR="0096664E" w:rsidRPr="0096664E">
        <w:rPr>
          <w:b/>
          <w:sz w:val="28"/>
          <w:szCs w:val="28"/>
        </w:rPr>
        <w:t>:</w:t>
      </w:r>
    </w:p>
    <w:p w:rsidR="0080326A" w:rsidRPr="00EF12BE" w:rsidRDefault="0080326A" w:rsidP="00EF12BE">
      <w:pPr>
        <w:spacing w:line="276" w:lineRule="auto"/>
        <w:ind w:firstLine="426"/>
        <w:jc w:val="both"/>
        <w:rPr>
          <w:sz w:val="28"/>
          <w:szCs w:val="28"/>
        </w:rPr>
      </w:pPr>
    </w:p>
    <w:p w:rsidR="0096664E" w:rsidRPr="00941398" w:rsidRDefault="00FD3462" w:rsidP="00941398">
      <w:pPr>
        <w:pStyle w:val="a9"/>
        <w:numPr>
          <w:ilvl w:val="0"/>
          <w:numId w:val="2"/>
        </w:numPr>
        <w:spacing w:after="120" w:line="276" w:lineRule="auto"/>
        <w:ind w:left="0" w:firstLine="425"/>
        <w:jc w:val="both"/>
        <w:rPr>
          <w:sz w:val="28"/>
          <w:szCs w:val="28"/>
        </w:rPr>
      </w:pPr>
      <w:r w:rsidRPr="00EF12BE">
        <w:rPr>
          <w:sz w:val="28"/>
          <w:szCs w:val="28"/>
        </w:rPr>
        <w:t xml:space="preserve"> </w:t>
      </w:r>
      <w:r w:rsidR="00EF12BE" w:rsidRPr="003530E6">
        <w:rPr>
          <w:sz w:val="28"/>
          <w:szCs w:val="28"/>
        </w:rPr>
        <w:t xml:space="preserve">Утвердить </w:t>
      </w:r>
      <w:r w:rsidR="0096664E">
        <w:rPr>
          <w:sz w:val="28"/>
          <w:szCs w:val="28"/>
        </w:rPr>
        <w:t xml:space="preserve">прилагаемый </w:t>
      </w:r>
      <w:r w:rsidR="00EF12BE" w:rsidRPr="003530E6">
        <w:rPr>
          <w:sz w:val="28"/>
          <w:szCs w:val="28"/>
        </w:rPr>
        <w:t xml:space="preserve">Порядок разрешения разногласий, возникающих по результатам проведения оценки регулирующего воздействия проектов </w:t>
      </w:r>
      <w:r w:rsidR="00EF12BE">
        <w:rPr>
          <w:sz w:val="28"/>
          <w:szCs w:val="28"/>
        </w:rPr>
        <w:t>муниципальных нормативных правовых актов МР «Магарамкентский район»</w:t>
      </w:r>
      <w:r w:rsidR="00EF12BE" w:rsidRPr="003530E6">
        <w:rPr>
          <w:sz w:val="28"/>
          <w:szCs w:val="28"/>
        </w:rPr>
        <w:t xml:space="preserve">, </w:t>
      </w:r>
      <w:r w:rsidR="0096664E">
        <w:rPr>
          <w:sz w:val="28"/>
          <w:szCs w:val="28"/>
        </w:rPr>
        <w:t xml:space="preserve">затрагивающих вопросы осуществления предпринимательской и инвестиционной деятельности </w:t>
      </w:r>
      <w:r w:rsidR="00EF12BE" w:rsidRPr="003530E6">
        <w:rPr>
          <w:sz w:val="28"/>
          <w:szCs w:val="28"/>
        </w:rPr>
        <w:t>согласно приложению</w:t>
      </w:r>
      <w:r w:rsidR="00EF12BE">
        <w:rPr>
          <w:sz w:val="28"/>
          <w:szCs w:val="28"/>
        </w:rPr>
        <w:t>.</w:t>
      </w:r>
    </w:p>
    <w:p w:rsidR="0096664E" w:rsidRPr="00941398" w:rsidRDefault="0096664E" w:rsidP="00941398">
      <w:pPr>
        <w:pStyle w:val="a9"/>
        <w:spacing w:after="120" w:line="276" w:lineRule="auto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Считать утратившими силу постановление администрации муниципального района «Магарамкентский район» </w:t>
      </w:r>
      <w:r w:rsidRPr="001B6C2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21.11.2017 </w:t>
      </w:r>
      <w:r w:rsidRPr="001B6C2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682</w:t>
      </w:r>
      <w:r w:rsidRPr="009666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96664E">
        <w:rPr>
          <w:sz w:val="28"/>
          <w:szCs w:val="28"/>
        </w:rPr>
        <w:t>Об утверждении Порядка разрешения разногласий, возникающих по результатам проведения оценки регулирующего воздействия проектов муниципал</w:t>
      </w:r>
      <w:r w:rsidR="00C12155">
        <w:rPr>
          <w:sz w:val="28"/>
          <w:szCs w:val="28"/>
        </w:rPr>
        <w:t>ьных нормативных правовых актов</w:t>
      </w:r>
      <w:r w:rsidRPr="0096664E">
        <w:rPr>
          <w:sz w:val="28"/>
          <w:szCs w:val="28"/>
        </w:rPr>
        <w:t xml:space="preserve"> МР «Магарамкентский район»</w:t>
      </w:r>
      <w:r>
        <w:rPr>
          <w:sz w:val="28"/>
          <w:szCs w:val="28"/>
        </w:rPr>
        <w:t>.</w:t>
      </w:r>
    </w:p>
    <w:p w:rsidR="0096664E" w:rsidRPr="0096664E" w:rsidRDefault="0096664E" w:rsidP="00941398">
      <w:pPr>
        <w:spacing w:after="12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8617D" w:rsidRPr="00E8617D">
        <w:rPr>
          <w:sz w:val="28"/>
          <w:szCs w:val="28"/>
        </w:rPr>
        <w:t>. МКУ «Информационный центр» разместить настоящее постановление на официальном сайте администрации муниципального района «Магарамкентский район»</w:t>
      </w:r>
      <w:r>
        <w:rPr>
          <w:sz w:val="28"/>
          <w:szCs w:val="28"/>
        </w:rPr>
        <w:t xml:space="preserve"> в разделе ОРВ</w:t>
      </w:r>
      <w:r w:rsidR="00E8617D" w:rsidRPr="00E8617D">
        <w:rPr>
          <w:sz w:val="28"/>
          <w:szCs w:val="28"/>
        </w:rPr>
        <w:t>.</w:t>
      </w:r>
    </w:p>
    <w:p w:rsidR="00E8617D" w:rsidRPr="00E8617D" w:rsidRDefault="00E8617D" w:rsidP="007403A1">
      <w:pPr>
        <w:pStyle w:val="a9"/>
        <w:spacing w:after="120"/>
        <w:ind w:left="0" w:firstLine="425"/>
        <w:jc w:val="both"/>
        <w:rPr>
          <w:color w:val="000000"/>
          <w:sz w:val="28"/>
          <w:szCs w:val="28"/>
        </w:rPr>
      </w:pPr>
      <w:r w:rsidRPr="00E8617D">
        <w:rPr>
          <w:color w:val="000000"/>
          <w:sz w:val="28"/>
          <w:szCs w:val="28"/>
        </w:rPr>
        <w:t xml:space="preserve">4. </w:t>
      </w:r>
      <w:r w:rsidRPr="00E8617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941398">
        <w:rPr>
          <w:sz w:val="28"/>
          <w:szCs w:val="28"/>
        </w:rPr>
        <w:t xml:space="preserve">первого </w:t>
      </w:r>
      <w:r w:rsidRPr="00E8617D">
        <w:rPr>
          <w:sz w:val="28"/>
          <w:szCs w:val="28"/>
        </w:rPr>
        <w:t xml:space="preserve">заместителя главы администрации </w:t>
      </w:r>
      <w:r w:rsidR="00941398">
        <w:rPr>
          <w:sz w:val="28"/>
          <w:szCs w:val="28"/>
        </w:rPr>
        <w:t>Рагимханова Ф.Э.</w:t>
      </w:r>
    </w:p>
    <w:p w:rsidR="00796387" w:rsidRDefault="00796387" w:rsidP="007403A1">
      <w:pPr>
        <w:pStyle w:val="a9"/>
        <w:spacing w:after="120"/>
        <w:ind w:left="786"/>
        <w:jc w:val="both"/>
        <w:rPr>
          <w:sz w:val="28"/>
          <w:szCs w:val="28"/>
        </w:rPr>
      </w:pPr>
    </w:p>
    <w:p w:rsidR="00941398" w:rsidRPr="00941398" w:rsidRDefault="00941398" w:rsidP="00941398">
      <w:pPr>
        <w:jc w:val="both"/>
        <w:rPr>
          <w:sz w:val="28"/>
          <w:szCs w:val="28"/>
        </w:rPr>
      </w:pPr>
    </w:p>
    <w:p w:rsidR="007403A1" w:rsidRPr="00796387" w:rsidRDefault="007403A1" w:rsidP="00796387">
      <w:pPr>
        <w:pStyle w:val="a9"/>
        <w:ind w:left="786"/>
        <w:jc w:val="both"/>
        <w:rPr>
          <w:sz w:val="28"/>
          <w:szCs w:val="28"/>
        </w:rPr>
      </w:pPr>
    </w:p>
    <w:p w:rsidR="00A24DBD" w:rsidRPr="00DE3148" w:rsidRDefault="00941398" w:rsidP="004E0C7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Глава МР «Магарамкентский район»                                 Ф.З. Ахмедов </w:t>
      </w:r>
    </w:p>
    <w:p w:rsidR="00E413FC" w:rsidRDefault="00E413FC" w:rsidP="00E413FC"/>
    <w:p w:rsidR="00D14A37" w:rsidRDefault="00D14A37" w:rsidP="007403A1">
      <w:pPr>
        <w:spacing w:after="240"/>
        <w:rPr>
          <w:sz w:val="28"/>
          <w:szCs w:val="28"/>
        </w:rPr>
      </w:pPr>
    </w:p>
    <w:p w:rsidR="007403A1" w:rsidRDefault="007403A1" w:rsidP="00590FCE">
      <w:pPr>
        <w:jc w:val="center"/>
      </w:pP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6C1CCA">
        <w:rPr>
          <w:sz w:val="28"/>
          <w:szCs w:val="28"/>
        </w:rPr>
        <w:t xml:space="preserve">     </w:t>
      </w:r>
      <w:r>
        <w:rPr>
          <w:sz w:val="28"/>
          <w:szCs w:val="28"/>
        </w:rPr>
        <w:t>Приложение к</w:t>
      </w:r>
    </w:p>
    <w:p w:rsidR="007403A1" w:rsidRDefault="007403A1" w:rsidP="007403A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7403A1" w:rsidRDefault="007403A1" w:rsidP="007403A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МР «Магарамкентский район» </w:t>
      </w:r>
    </w:p>
    <w:p w:rsidR="007403A1" w:rsidRPr="006C1CCA" w:rsidRDefault="007403A1" w:rsidP="006C1C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6F2865">
        <w:rPr>
          <w:sz w:val="28"/>
          <w:szCs w:val="28"/>
        </w:rPr>
        <w:t xml:space="preserve">        </w:t>
      </w:r>
      <w:r w:rsidRPr="006C1CCA">
        <w:rPr>
          <w:b/>
          <w:sz w:val="28"/>
          <w:szCs w:val="28"/>
        </w:rPr>
        <w:t xml:space="preserve">от </w:t>
      </w:r>
      <w:r w:rsidR="00C8038D">
        <w:rPr>
          <w:b/>
          <w:sz w:val="28"/>
          <w:szCs w:val="28"/>
        </w:rPr>
        <w:t xml:space="preserve">«14» 04.  </w:t>
      </w:r>
      <w:r w:rsidR="006C1CCA" w:rsidRPr="006C1CCA">
        <w:rPr>
          <w:b/>
          <w:sz w:val="28"/>
          <w:szCs w:val="28"/>
        </w:rPr>
        <w:t>2025г. №</w:t>
      </w:r>
      <w:r w:rsidR="00C8038D">
        <w:rPr>
          <w:b/>
          <w:sz w:val="28"/>
          <w:szCs w:val="28"/>
        </w:rPr>
        <w:t>371</w:t>
      </w:r>
      <w:r w:rsidRPr="006C1CCA">
        <w:rPr>
          <w:b/>
          <w:sz w:val="28"/>
          <w:szCs w:val="28"/>
        </w:rPr>
        <w:t xml:space="preserve"> </w:t>
      </w:r>
    </w:p>
    <w:p w:rsidR="007403A1" w:rsidRDefault="007403A1" w:rsidP="007403A1">
      <w:pPr>
        <w:autoSpaceDE w:val="0"/>
        <w:autoSpaceDN w:val="0"/>
        <w:adjustRightInd w:val="0"/>
        <w:rPr>
          <w:sz w:val="28"/>
          <w:szCs w:val="28"/>
        </w:rPr>
      </w:pPr>
    </w:p>
    <w:p w:rsidR="007403A1" w:rsidRPr="00C65234" w:rsidRDefault="007403A1" w:rsidP="007403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234">
        <w:rPr>
          <w:b/>
          <w:sz w:val="28"/>
          <w:szCs w:val="28"/>
        </w:rPr>
        <w:t>ПОРЯДОК</w:t>
      </w:r>
    </w:p>
    <w:p w:rsidR="007403A1" w:rsidRPr="00C65234" w:rsidRDefault="007403A1" w:rsidP="007403A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5234">
        <w:rPr>
          <w:b/>
          <w:sz w:val="28"/>
          <w:szCs w:val="28"/>
        </w:rPr>
        <w:t>разрешения разногласий, возникающих по результатам проведения оценки</w:t>
      </w:r>
      <w:r>
        <w:rPr>
          <w:b/>
          <w:sz w:val="28"/>
          <w:szCs w:val="28"/>
        </w:rPr>
        <w:t xml:space="preserve"> </w:t>
      </w:r>
      <w:r w:rsidRPr="00C65234">
        <w:rPr>
          <w:b/>
          <w:sz w:val="28"/>
          <w:szCs w:val="28"/>
        </w:rPr>
        <w:t>регулирующего воздействия проектов муниципальных нормативных правовых актов МР «Магарамкентский район»</w:t>
      </w:r>
      <w:r w:rsidR="006C1CCA">
        <w:rPr>
          <w:b/>
          <w:sz w:val="28"/>
          <w:szCs w:val="28"/>
        </w:rPr>
        <w:t>,</w:t>
      </w:r>
      <w:r w:rsidR="006C1CCA" w:rsidRPr="006C1CCA">
        <w:rPr>
          <w:b/>
          <w:sz w:val="28"/>
          <w:szCs w:val="28"/>
        </w:rPr>
        <w:t xml:space="preserve"> </w:t>
      </w:r>
      <w:r w:rsidR="006C1CCA">
        <w:rPr>
          <w:b/>
          <w:sz w:val="28"/>
          <w:szCs w:val="28"/>
        </w:rPr>
        <w:t>затрагивающих вопросы осуществления предпринимательской и инвестиционной деятельности</w:t>
      </w:r>
    </w:p>
    <w:p w:rsidR="007403A1" w:rsidRDefault="007403A1" w:rsidP="007403A1">
      <w:pPr>
        <w:autoSpaceDE w:val="0"/>
        <w:autoSpaceDN w:val="0"/>
        <w:adjustRightInd w:val="0"/>
        <w:rPr>
          <w:sz w:val="28"/>
          <w:szCs w:val="28"/>
        </w:rPr>
      </w:pPr>
    </w:p>
    <w:p w:rsidR="007403A1" w:rsidRDefault="007403A1" w:rsidP="006C1CC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регулирует отношения, связанные с разрешением</w:t>
      </w:r>
    </w:p>
    <w:p w:rsidR="007403A1" w:rsidRDefault="007403A1" w:rsidP="006C1CCA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разногласий, возникающих по результатам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 на территории МР «Магарамкентский район»  (далее – </w:t>
      </w:r>
      <w:r w:rsidR="006C1CCA">
        <w:rPr>
          <w:sz w:val="28"/>
          <w:szCs w:val="28"/>
        </w:rPr>
        <w:t>проектов актов</w:t>
      </w:r>
      <w:r>
        <w:rPr>
          <w:sz w:val="28"/>
          <w:szCs w:val="28"/>
        </w:rPr>
        <w:t>).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Структурное подразделение органа местного самоуправления МР «Магарамкентский район»  (должностное лицо структурного подразделения органа местного самоуправления), осуществлявшее подготовку проекта НПА (далее – разработчик НПА), в случае получения заключения об оценке регулирующего воздействия проекта НПА, в котором содержатся выводы о наличии в нём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бюджета МР «Магарамкентский район» (далее – отрицательное заключение), и несогласия с указанными выводами, вправе в течение </w:t>
      </w:r>
      <w:r w:rsidR="006C1CCA">
        <w:rPr>
          <w:sz w:val="28"/>
          <w:szCs w:val="28"/>
        </w:rPr>
        <w:t>5 (пяти)</w:t>
      </w:r>
      <w:r>
        <w:rPr>
          <w:sz w:val="28"/>
          <w:szCs w:val="28"/>
        </w:rPr>
        <w:t xml:space="preserve"> рабочих дней </w:t>
      </w:r>
      <w:r w:rsidR="006C1CCA">
        <w:rPr>
          <w:sz w:val="28"/>
          <w:szCs w:val="28"/>
        </w:rPr>
        <w:t xml:space="preserve">со дня </w:t>
      </w:r>
      <w:r>
        <w:rPr>
          <w:sz w:val="28"/>
          <w:szCs w:val="28"/>
        </w:rPr>
        <w:t>получения отрицательного заключения представить в отдел экономики администрации МР «Магарамкентский район» (далее – Уполномоченное подразделение) свои возражения в письменном виде.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Уполномоченное подразделение в течение </w:t>
      </w:r>
      <w:r w:rsidR="006C1CCA">
        <w:rPr>
          <w:sz w:val="28"/>
          <w:szCs w:val="28"/>
        </w:rPr>
        <w:t xml:space="preserve">5 (пяти) </w:t>
      </w:r>
      <w:r>
        <w:rPr>
          <w:sz w:val="28"/>
          <w:szCs w:val="28"/>
        </w:rPr>
        <w:t>рабочих дней после получения письменных возражений на отрицательное заключение об оценке регулирующего воздействия (отдельные положения отрицательного заключения) рассматривает их и в письменной форме уведомляет разработчика проекта НПА: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согласии с возражениями на отрицательное заключение об оценке регулирующего воздействия проекта НПА (на отдельные положения отрицательного заключения);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 несогласии с возражениями на отрицательное заключение об оценке регулирующего воздействия проекта НПА (на отдельные положения отрицательного заключения).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несогласия с возражениями разработчика проекта НПА на отрицательное заключение (на отдельные положения отрицательного заключения), Уполномоченное подразделение оформляет таблицу разногласий к проекту НПА по форме согласно Приложению, к настоящему Порядку и направляет её разработчику проекта НПА.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Разрешение разногласий, возникающих по результатам проведения оценки регулирующего воздействия проектов НПА, в случае несогласия Уполномоченного подразделения с представленными возражениями разработчика проекта НПА и не достижения договорённости по представленным возражениям, осуществляется </w:t>
      </w:r>
      <w:r w:rsidR="00C12155">
        <w:rPr>
          <w:sz w:val="28"/>
          <w:szCs w:val="28"/>
        </w:rPr>
        <w:t xml:space="preserve">первым </w:t>
      </w:r>
      <w:r>
        <w:rPr>
          <w:sz w:val="28"/>
          <w:szCs w:val="28"/>
        </w:rPr>
        <w:t>заместителем главы администрации МР «Магарамкентский район» на совещаниях с участием заинтересованных лиц, где принимается окончательное решение.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Указанные совещания организуются и проводятся</w:t>
      </w:r>
      <w:r w:rsidR="000F465C">
        <w:rPr>
          <w:sz w:val="28"/>
          <w:szCs w:val="28"/>
        </w:rPr>
        <w:t xml:space="preserve"> первым з</w:t>
      </w:r>
      <w:r>
        <w:rPr>
          <w:sz w:val="28"/>
          <w:szCs w:val="28"/>
        </w:rPr>
        <w:t xml:space="preserve">аместителем главы по предложениям разработчиков проектов НПА, направленным в адрес </w:t>
      </w:r>
      <w:r w:rsidR="000F465C">
        <w:rPr>
          <w:sz w:val="28"/>
          <w:szCs w:val="28"/>
        </w:rPr>
        <w:t>первого з</w:t>
      </w:r>
      <w:r>
        <w:rPr>
          <w:sz w:val="28"/>
          <w:szCs w:val="28"/>
        </w:rPr>
        <w:t xml:space="preserve">аместителя главы не позднее 15 </w:t>
      </w:r>
      <w:r w:rsidR="000F465C">
        <w:rPr>
          <w:sz w:val="28"/>
          <w:szCs w:val="28"/>
        </w:rPr>
        <w:t xml:space="preserve">(пятнадцати) </w:t>
      </w:r>
      <w:r>
        <w:rPr>
          <w:sz w:val="28"/>
          <w:szCs w:val="28"/>
        </w:rPr>
        <w:t>рабочих дней после получения разработчиком проекта НПА уведомления о несогласии с возражениями на отрицательное заключение (на отдельные положения отрицательного заключения).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 целях организации совещания разработчик проекта НПА уведомляет </w:t>
      </w:r>
      <w:r w:rsidR="000F465C">
        <w:rPr>
          <w:sz w:val="28"/>
          <w:szCs w:val="28"/>
        </w:rPr>
        <w:t>первого з</w:t>
      </w:r>
      <w:r>
        <w:rPr>
          <w:sz w:val="28"/>
          <w:szCs w:val="28"/>
        </w:rPr>
        <w:t>аместителя главы о наличии разногласий по результатам проведения оценки регулирующего воздействия проекта НПА и о необходимости разрешения разногласий с предложением списка заинтересованных лиц, с целью поиска оптимального регулирующего решения.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0F465C">
        <w:rPr>
          <w:sz w:val="28"/>
          <w:szCs w:val="28"/>
        </w:rPr>
        <w:t>Первый з</w:t>
      </w:r>
      <w:r>
        <w:rPr>
          <w:sz w:val="28"/>
          <w:szCs w:val="28"/>
        </w:rPr>
        <w:t>аместитель главы определяет время и место проведения совещания,</w:t>
      </w:r>
      <w:r w:rsidR="000F465C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утверждает список заинтересованных лиц, приглашаемых для разрешения разногласий, возникающих по результатам проведения оценки регулирующего воздействия проектов НПА, и уведомляет об этом разработчика НПА.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Разработчик проекта НПА извещает всех заинтересованных лиц по списку о дате, времени и месте проведения совещания не позднее, чем за 5 </w:t>
      </w:r>
      <w:r w:rsidR="000F465C">
        <w:rPr>
          <w:sz w:val="28"/>
          <w:szCs w:val="28"/>
        </w:rPr>
        <w:t xml:space="preserve">(пять) </w:t>
      </w:r>
      <w:r>
        <w:rPr>
          <w:sz w:val="28"/>
          <w:szCs w:val="28"/>
        </w:rPr>
        <w:t>рабочих дней до дня его проведения.</w:t>
      </w:r>
    </w:p>
    <w:p w:rsidR="000F465C" w:rsidRDefault="000F465C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случае необходимости разработчик проекта акта привлекает независимых экспертов для разрешения разногласий, возникающих по результатам проведения оценки регулирующего воздействия проекта муниципального нормативно правового акта, МР «Магарамкентский район», затрагивающего вопросы осуществления предпринимательской и инвестиционной деятельности</w:t>
      </w:r>
      <w:r w:rsidR="00D169CA">
        <w:rPr>
          <w:sz w:val="28"/>
          <w:szCs w:val="28"/>
        </w:rPr>
        <w:t>, с обязательным присутствием их на совещании.</w:t>
      </w:r>
    </w:p>
    <w:p w:rsidR="007403A1" w:rsidRDefault="000F465C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.</w:t>
      </w:r>
      <w:r w:rsidR="007403A1">
        <w:rPr>
          <w:sz w:val="28"/>
          <w:szCs w:val="28"/>
        </w:rPr>
        <w:t xml:space="preserve">9. </w:t>
      </w:r>
      <w:r w:rsidR="00D169CA">
        <w:rPr>
          <w:sz w:val="28"/>
          <w:szCs w:val="28"/>
        </w:rPr>
        <w:t>Председательствует на совещании</w:t>
      </w:r>
      <w:r w:rsidR="007403A1">
        <w:rPr>
          <w:sz w:val="28"/>
          <w:szCs w:val="28"/>
        </w:rPr>
        <w:t xml:space="preserve"> </w:t>
      </w:r>
      <w:r w:rsidR="00D169CA">
        <w:rPr>
          <w:sz w:val="28"/>
          <w:szCs w:val="28"/>
        </w:rPr>
        <w:t>первый з</w:t>
      </w:r>
      <w:r w:rsidR="00C12155">
        <w:rPr>
          <w:sz w:val="28"/>
          <w:szCs w:val="28"/>
        </w:rPr>
        <w:t>аместитель</w:t>
      </w:r>
      <w:r w:rsidR="007403A1">
        <w:rPr>
          <w:sz w:val="28"/>
          <w:szCs w:val="28"/>
        </w:rPr>
        <w:t xml:space="preserve"> главы</w:t>
      </w:r>
      <w:r w:rsidR="00D169CA">
        <w:rPr>
          <w:sz w:val="28"/>
          <w:szCs w:val="28"/>
        </w:rPr>
        <w:t xml:space="preserve"> администрации МР «Магарамкентский район» либо уполномоченное им лицо</w:t>
      </w:r>
      <w:r w:rsidR="007403A1">
        <w:rPr>
          <w:sz w:val="28"/>
          <w:szCs w:val="28"/>
        </w:rPr>
        <w:t>.</w:t>
      </w:r>
    </w:p>
    <w:p w:rsidR="00D169CA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sz w:val="28"/>
          <w:szCs w:val="28"/>
        </w:rPr>
        <w:t xml:space="preserve">10. </w:t>
      </w:r>
      <w:r w:rsidR="00D169CA">
        <w:rPr>
          <w:sz w:val="28"/>
          <w:szCs w:val="28"/>
        </w:rPr>
        <w:t>Принимаемые на совещании решения оформляются протоколом. К протоколу совещания прилагается лист разногласий по форме согласно приложению 1 к настоящему порядку.</w:t>
      </w:r>
    </w:p>
    <w:p w:rsidR="007403A1" w:rsidRDefault="00D169CA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03A1">
        <w:rPr>
          <w:sz w:val="28"/>
          <w:szCs w:val="28"/>
        </w:rPr>
        <w:t xml:space="preserve">11. Протокол должен быть </w:t>
      </w:r>
      <w:r>
        <w:rPr>
          <w:sz w:val="28"/>
          <w:szCs w:val="28"/>
        </w:rPr>
        <w:t>составлен,</w:t>
      </w:r>
      <w:r w:rsidR="007403A1">
        <w:rPr>
          <w:sz w:val="28"/>
          <w:szCs w:val="28"/>
        </w:rPr>
        <w:t xml:space="preserve"> направлен всем участникам совещания </w:t>
      </w:r>
      <w:r>
        <w:rPr>
          <w:sz w:val="28"/>
          <w:szCs w:val="28"/>
        </w:rPr>
        <w:t xml:space="preserve">и первому заместителю главы администрации МР «Магарамкентский район» </w:t>
      </w:r>
      <w:r w:rsidR="007403A1">
        <w:rPr>
          <w:sz w:val="28"/>
          <w:szCs w:val="28"/>
        </w:rPr>
        <w:t xml:space="preserve">не позднее 3 </w:t>
      </w:r>
      <w:r>
        <w:rPr>
          <w:sz w:val="28"/>
          <w:szCs w:val="28"/>
        </w:rPr>
        <w:t xml:space="preserve">(трех) </w:t>
      </w:r>
      <w:r w:rsidR="007403A1">
        <w:rPr>
          <w:sz w:val="28"/>
          <w:szCs w:val="28"/>
        </w:rPr>
        <w:t>рабочих дней со дня проведения совещания.</w:t>
      </w:r>
    </w:p>
    <w:p w:rsidR="007403A1" w:rsidRDefault="007403A1" w:rsidP="007403A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 Решение, принятое по результатам рас</w:t>
      </w:r>
      <w:r w:rsidR="009846BA">
        <w:rPr>
          <w:sz w:val="28"/>
          <w:szCs w:val="28"/>
        </w:rPr>
        <w:t xml:space="preserve">смотрения возникших разногласий, является обязательным для исполнения в срок, указанный в протоколе. </w:t>
      </w:r>
    </w:p>
    <w:p w:rsidR="007403A1" w:rsidRDefault="007403A1" w:rsidP="007403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3A1" w:rsidRDefault="007403A1" w:rsidP="007403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3A1" w:rsidRDefault="007403A1" w:rsidP="007403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403A1" w:rsidRDefault="007403A1" w:rsidP="007403A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169CA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6BA" w:rsidRDefault="009846B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46BA" w:rsidRDefault="009846B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403A1" w:rsidRDefault="00D169CA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7403A1">
        <w:rPr>
          <w:sz w:val="28"/>
          <w:szCs w:val="28"/>
        </w:rPr>
        <w:t xml:space="preserve">    </w:t>
      </w:r>
      <w:r w:rsidR="009846BA">
        <w:rPr>
          <w:sz w:val="28"/>
          <w:szCs w:val="28"/>
        </w:rPr>
        <w:t xml:space="preserve">              </w:t>
      </w:r>
      <w:r w:rsidR="007403A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№1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9846B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к</w:t>
      </w:r>
      <w:r w:rsidR="009846BA">
        <w:rPr>
          <w:sz w:val="28"/>
          <w:szCs w:val="28"/>
        </w:rPr>
        <w:t xml:space="preserve"> Порядку разрешения разногласий,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846BA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возникающих по результатам проведения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9846B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оценки регулирующего воздействия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9846B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проектов муниципальных нормативных</w:t>
      </w:r>
    </w:p>
    <w:p w:rsidR="009846BA" w:rsidRDefault="009846BA" w:rsidP="007403A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правовых актов, </w:t>
      </w:r>
      <w:r w:rsidR="007403A1">
        <w:rPr>
          <w:sz w:val="28"/>
          <w:szCs w:val="28"/>
        </w:rPr>
        <w:t>МР «Магарамкентский район»</w:t>
      </w:r>
      <w:r w:rsidRPr="009846BA">
        <w:rPr>
          <w:sz w:val="28"/>
          <w:szCs w:val="28"/>
        </w:rPr>
        <w:t xml:space="preserve"> </w:t>
      </w:r>
    </w:p>
    <w:p w:rsidR="007403A1" w:rsidRDefault="007403A1" w:rsidP="007403A1">
      <w:pPr>
        <w:autoSpaceDE w:val="0"/>
        <w:autoSpaceDN w:val="0"/>
        <w:adjustRightInd w:val="0"/>
        <w:rPr>
          <w:sz w:val="28"/>
          <w:szCs w:val="28"/>
        </w:rPr>
      </w:pPr>
    </w:p>
    <w:p w:rsidR="007403A1" w:rsidRDefault="007403A1" w:rsidP="007403A1">
      <w:pPr>
        <w:autoSpaceDE w:val="0"/>
        <w:autoSpaceDN w:val="0"/>
        <w:adjustRightInd w:val="0"/>
        <w:rPr>
          <w:sz w:val="28"/>
          <w:szCs w:val="28"/>
        </w:rPr>
      </w:pP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разногласий к проекту муниципального нормативного правового акта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По результатам проведения оценки регулирующего воздействия проекта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нормативного правового акта МР «Магарамкентский район</w:t>
      </w:r>
      <w:r w:rsidR="009846BA">
        <w:rPr>
          <w:sz w:val="26"/>
          <w:szCs w:val="26"/>
        </w:rPr>
        <w:t>»</w:t>
      </w:r>
      <w:r w:rsidR="009846BA">
        <w:rPr>
          <w:sz w:val="28"/>
          <w:szCs w:val="28"/>
        </w:rPr>
        <w:t xml:space="preserve"> </w:t>
      </w:r>
      <w:r>
        <w:rPr>
          <w:sz w:val="26"/>
          <w:szCs w:val="26"/>
        </w:rPr>
        <w:t>________________________________________________________________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18"/>
          <w:szCs w:val="18"/>
        </w:rPr>
      </w:pPr>
      <w:r>
        <w:rPr>
          <w:rFonts w:ascii="Times New Roman,Bold" w:hAnsi="Times New Roman,Bold" w:cs="Times New Roman,Bold"/>
          <w:b/>
          <w:bCs/>
          <w:sz w:val="18"/>
          <w:szCs w:val="18"/>
        </w:rPr>
        <w:t>(наименование проекта НПА МР «Магарамкентский район»)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затрагивающего вопросы осуществления предпринимательской и инвестиционной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деятельности на территории МР «Магарамкентский район» подготовлено заключение об оценки регулирующего воздействия</w:t>
      </w:r>
    </w:p>
    <w:p w:rsidR="007403A1" w:rsidRDefault="007403A1" w:rsidP="007403A1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от_____________ №_____.  На указанное заключение от разработчика проекта НПА поступили письменные возражения от_________ №_____. №</w:t>
      </w:r>
    </w:p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</w:p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</w:p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2977"/>
        <w:gridCol w:w="2552"/>
        <w:gridCol w:w="3367"/>
      </w:tblGrid>
      <w:tr w:rsidR="007403A1" w:rsidTr="009D6155">
        <w:tc>
          <w:tcPr>
            <w:tcW w:w="675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 и предложения,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изложенные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уполномоченным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подразделением по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результатам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проведения оценки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регулирующего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воздействия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Обоснование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несогласия с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замечаниями и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предложениями,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изложенными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разработчиком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проекта НПА</w:t>
            </w:r>
          </w:p>
        </w:tc>
        <w:tc>
          <w:tcPr>
            <w:tcW w:w="3367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Мотивированные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обоснования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несогласия с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возражениями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разработчика проекта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НПА, изложенные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уполномоченным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подразделением</w:t>
            </w:r>
          </w:p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7403A1" w:rsidTr="009D6155">
        <w:tc>
          <w:tcPr>
            <w:tcW w:w="675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77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367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7403A1" w:rsidTr="009D6155">
        <w:tc>
          <w:tcPr>
            <w:tcW w:w="675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77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67" w:type="dxa"/>
          </w:tcPr>
          <w:p w:rsidR="007403A1" w:rsidRDefault="007403A1" w:rsidP="009D6155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</w:p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</w:p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</w:p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Руководитель </w:t>
      </w:r>
    </w:p>
    <w:p w:rsidR="007403A1" w:rsidRDefault="007403A1" w:rsidP="007403A1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Уполномоченного</w:t>
      </w:r>
    </w:p>
    <w:p w:rsidR="007403A1" w:rsidRDefault="006F2865" w:rsidP="007403A1">
      <w:pPr>
        <w:autoSpaceDE w:val="0"/>
        <w:autoSpaceDN w:val="0"/>
        <w:adjustRightInd w:val="0"/>
      </w:pPr>
      <w:r>
        <w:rPr>
          <w:sz w:val="26"/>
          <w:szCs w:val="26"/>
        </w:rPr>
        <w:t>п</w:t>
      </w:r>
      <w:r w:rsidR="007403A1">
        <w:rPr>
          <w:sz w:val="26"/>
          <w:szCs w:val="26"/>
        </w:rPr>
        <w:t>одразделения                       ___________ подпись                                   Ф.И.О</w:t>
      </w:r>
    </w:p>
    <w:p w:rsidR="00A5158B" w:rsidRDefault="00D14A37" w:rsidP="00590FCE">
      <w:pPr>
        <w:jc w:val="center"/>
      </w:pPr>
      <w:r w:rsidRPr="00A5158B">
        <w:t xml:space="preserve">                                                                             </w:t>
      </w:r>
    </w:p>
    <w:sectPr w:rsidR="00A5158B" w:rsidSect="001636CD">
      <w:pgSz w:w="11906" w:h="16838"/>
      <w:pgMar w:top="426" w:right="707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A6E" w:rsidRDefault="00FB2A6E" w:rsidP="004A3F5E">
      <w:r>
        <w:separator/>
      </w:r>
    </w:p>
  </w:endnote>
  <w:endnote w:type="continuationSeparator" w:id="1">
    <w:p w:rsidR="00FB2A6E" w:rsidRDefault="00FB2A6E" w:rsidP="004A3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A6E" w:rsidRDefault="00FB2A6E" w:rsidP="004A3F5E">
      <w:r>
        <w:separator/>
      </w:r>
    </w:p>
  </w:footnote>
  <w:footnote w:type="continuationSeparator" w:id="1">
    <w:p w:rsidR="00FB2A6E" w:rsidRDefault="00FB2A6E" w:rsidP="004A3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B43"/>
    <w:multiLevelType w:val="hybridMultilevel"/>
    <w:tmpl w:val="F92222CA"/>
    <w:lvl w:ilvl="0" w:tplc="7916A0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5530CD"/>
    <w:multiLevelType w:val="hybridMultilevel"/>
    <w:tmpl w:val="AE486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730E"/>
    <w:rsid w:val="000030FF"/>
    <w:rsid w:val="00005107"/>
    <w:rsid w:val="000166B0"/>
    <w:rsid w:val="00017E56"/>
    <w:rsid w:val="00030F54"/>
    <w:rsid w:val="000629C5"/>
    <w:rsid w:val="00075721"/>
    <w:rsid w:val="00076AF5"/>
    <w:rsid w:val="00096BBC"/>
    <w:rsid w:val="000A18A5"/>
    <w:rsid w:val="000B730E"/>
    <w:rsid w:val="000C7A64"/>
    <w:rsid w:val="000D4400"/>
    <w:rsid w:val="000E0F22"/>
    <w:rsid w:val="000E7D93"/>
    <w:rsid w:val="000F231B"/>
    <w:rsid w:val="000F465C"/>
    <w:rsid w:val="00122925"/>
    <w:rsid w:val="001232A5"/>
    <w:rsid w:val="00160738"/>
    <w:rsid w:val="001636CD"/>
    <w:rsid w:val="00172B56"/>
    <w:rsid w:val="001A6ECD"/>
    <w:rsid w:val="001D2EFF"/>
    <w:rsid w:val="001E513B"/>
    <w:rsid w:val="001F2D95"/>
    <w:rsid w:val="00212FD0"/>
    <w:rsid w:val="00235843"/>
    <w:rsid w:val="0024663B"/>
    <w:rsid w:val="00252896"/>
    <w:rsid w:val="00263BB2"/>
    <w:rsid w:val="00265BAE"/>
    <w:rsid w:val="002743C6"/>
    <w:rsid w:val="002848DD"/>
    <w:rsid w:val="00287A88"/>
    <w:rsid w:val="00287EE9"/>
    <w:rsid w:val="002909F5"/>
    <w:rsid w:val="002A3B9C"/>
    <w:rsid w:val="002B2F49"/>
    <w:rsid w:val="00342217"/>
    <w:rsid w:val="00343BF5"/>
    <w:rsid w:val="00372225"/>
    <w:rsid w:val="00394E6A"/>
    <w:rsid w:val="003A26D7"/>
    <w:rsid w:val="003A46B4"/>
    <w:rsid w:val="003B572D"/>
    <w:rsid w:val="003C2E8A"/>
    <w:rsid w:val="003E0670"/>
    <w:rsid w:val="003E478A"/>
    <w:rsid w:val="004258E2"/>
    <w:rsid w:val="00426CC4"/>
    <w:rsid w:val="00433F98"/>
    <w:rsid w:val="00444593"/>
    <w:rsid w:val="004511B6"/>
    <w:rsid w:val="00454FCD"/>
    <w:rsid w:val="00455FEE"/>
    <w:rsid w:val="00471029"/>
    <w:rsid w:val="00487396"/>
    <w:rsid w:val="00494640"/>
    <w:rsid w:val="004A3F5E"/>
    <w:rsid w:val="004A7639"/>
    <w:rsid w:val="004D3FFA"/>
    <w:rsid w:val="004E0C78"/>
    <w:rsid w:val="004E5C71"/>
    <w:rsid w:val="004F5B19"/>
    <w:rsid w:val="00505E87"/>
    <w:rsid w:val="00522468"/>
    <w:rsid w:val="005311CE"/>
    <w:rsid w:val="00537964"/>
    <w:rsid w:val="00542636"/>
    <w:rsid w:val="00547960"/>
    <w:rsid w:val="00552BF0"/>
    <w:rsid w:val="00552DEF"/>
    <w:rsid w:val="005533E0"/>
    <w:rsid w:val="00554C60"/>
    <w:rsid w:val="00567A15"/>
    <w:rsid w:val="00583134"/>
    <w:rsid w:val="00590FCE"/>
    <w:rsid w:val="0059278D"/>
    <w:rsid w:val="005A008D"/>
    <w:rsid w:val="005B2FD4"/>
    <w:rsid w:val="005D7376"/>
    <w:rsid w:val="005E1E51"/>
    <w:rsid w:val="00604F7F"/>
    <w:rsid w:val="006125CA"/>
    <w:rsid w:val="00632F9F"/>
    <w:rsid w:val="006753D9"/>
    <w:rsid w:val="00680E42"/>
    <w:rsid w:val="006828C9"/>
    <w:rsid w:val="0069192E"/>
    <w:rsid w:val="00697B47"/>
    <w:rsid w:val="006A5911"/>
    <w:rsid w:val="006C1CCA"/>
    <w:rsid w:val="006F2865"/>
    <w:rsid w:val="007036C8"/>
    <w:rsid w:val="00722197"/>
    <w:rsid w:val="00727AB9"/>
    <w:rsid w:val="00733CCC"/>
    <w:rsid w:val="007403A1"/>
    <w:rsid w:val="00741D42"/>
    <w:rsid w:val="007442AA"/>
    <w:rsid w:val="007474C2"/>
    <w:rsid w:val="007507FB"/>
    <w:rsid w:val="00772909"/>
    <w:rsid w:val="007808E4"/>
    <w:rsid w:val="00796387"/>
    <w:rsid w:val="007B2F3D"/>
    <w:rsid w:val="007B70BC"/>
    <w:rsid w:val="007C04FE"/>
    <w:rsid w:val="007C3F6D"/>
    <w:rsid w:val="007F5A6C"/>
    <w:rsid w:val="0080326A"/>
    <w:rsid w:val="00820A1B"/>
    <w:rsid w:val="00841B07"/>
    <w:rsid w:val="008456DA"/>
    <w:rsid w:val="00853748"/>
    <w:rsid w:val="00857DCA"/>
    <w:rsid w:val="00874D91"/>
    <w:rsid w:val="0088212A"/>
    <w:rsid w:val="00895CF3"/>
    <w:rsid w:val="008973E4"/>
    <w:rsid w:val="008A2435"/>
    <w:rsid w:val="008B452A"/>
    <w:rsid w:val="008C7876"/>
    <w:rsid w:val="008D077C"/>
    <w:rsid w:val="008E31C3"/>
    <w:rsid w:val="008E6426"/>
    <w:rsid w:val="008F35BA"/>
    <w:rsid w:val="00924900"/>
    <w:rsid w:val="009339EC"/>
    <w:rsid w:val="00941398"/>
    <w:rsid w:val="0096664E"/>
    <w:rsid w:val="00967738"/>
    <w:rsid w:val="009846BA"/>
    <w:rsid w:val="009D4049"/>
    <w:rsid w:val="009E19D1"/>
    <w:rsid w:val="009E44BD"/>
    <w:rsid w:val="009E7566"/>
    <w:rsid w:val="009F4409"/>
    <w:rsid w:val="00A1087A"/>
    <w:rsid w:val="00A1172C"/>
    <w:rsid w:val="00A24DBD"/>
    <w:rsid w:val="00A31DD8"/>
    <w:rsid w:val="00A5158B"/>
    <w:rsid w:val="00A5711B"/>
    <w:rsid w:val="00A675B9"/>
    <w:rsid w:val="00AC5A6F"/>
    <w:rsid w:val="00AC7612"/>
    <w:rsid w:val="00AC789A"/>
    <w:rsid w:val="00AD4B3E"/>
    <w:rsid w:val="00AE1DB7"/>
    <w:rsid w:val="00AE6F18"/>
    <w:rsid w:val="00AF3259"/>
    <w:rsid w:val="00AF58DC"/>
    <w:rsid w:val="00B14FB1"/>
    <w:rsid w:val="00B22C76"/>
    <w:rsid w:val="00B40940"/>
    <w:rsid w:val="00B53127"/>
    <w:rsid w:val="00B60D1F"/>
    <w:rsid w:val="00B63918"/>
    <w:rsid w:val="00B96327"/>
    <w:rsid w:val="00BA2FBB"/>
    <w:rsid w:val="00BA438C"/>
    <w:rsid w:val="00BC4EC2"/>
    <w:rsid w:val="00BD41F8"/>
    <w:rsid w:val="00BE2D69"/>
    <w:rsid w:val="00BF550D"/>
    <w:rsid w:val="00C12155"/>
    <w:rsid w:val="00C348E9"/>
    <w:rsid w:val="00C52E1C"/>
    <w:rsid w:val="00C537D6"/>
    <w:rsid w:val="00C8038D"/>
    <w:rsid w:val="00C93DAF"/>
    <w:rsid w:val="00CB5F4F"/>
    <w:rsid w:val="00CE3F51"/>
    <w:rsid w:val="00D14A37"/>
    <w:rsid w:val="00D169CA"/>
    <w:rsid w:val="00D402B6"/>
    <w:rsid w:val="00D46B7A"/>
    <w:rsid w:val="00D56620"/>
    <w:rsid w:val="00D74617"/>
    <w:rsid w:val="00DA6C05"/>
    <w:rsid w:val="00DE3148"/>
    <w:rsid w:val="00DE6794"/>
    <w:rsid w:val="00DF0671"/>
    <w:rsid w:val="00E079B2"/>
    <w:rsid w:val="00E2712E"/>
    <w:rsid w:val="00E413FC"/>
    <w:rsid w:val="00E43333"/>
    <w:rsid w:val="00E57246"/>
    <w:rsid w:val="00E60B2F"/>
    <w:rsid w:val="00E611E8"/>
    <w:rsid w:val="00E820DA"/>
    <w:rsid w:val="00E82F62"/>
    <w:rsid w:val="00E83A0D"/>
    <w:rsid w:val="00E85736"/>
    <w:rsid w:val="00E8617D"/>
    <w:rsid w:val="00E965B4"/>
    <w:rsid w:val="00EE459B"/>
    <w:rsid w:val="00EF12BE"/>
    <w:rsid w:val="00EF3928"/>
    <w:rsid w:val="00F04AF8"/>
    <w:rsid w:val="00F050CD"/>
    <w:rsid w:val="00F43A5C"/>
    <w:rsid w:val="00F74CA2"/>
    <w:rsid w:val="00F81CD7"/>
    <w:rsid w:val="00FA78E5"/>
    <w:rsid w:val="00FB2A6E"/>
    <w:rsid w:val="00FC67E3"/>
    <w:rsid w:val="00FD3462"/>
    <w:rsid w:val="00FD65FF"/>
    <w:rsid w:val="00FE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6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B730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B730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3">
    <w:name w:val="Table Grid"/>
    <w:basedOn w:val="a1"/>
    <w:uiPriority w:val="59"/>
    <w:rsid w:val="00691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E478A"/>
    <w:rPr>
      <w:color w:val="0000FF"/>
      <w:u w:val="single"/>
    </w:rPr>
  </w:style>
  <w:style w:type="paragraph" w:customStyle="1" w:styleId="formattext">
    <w:name w:val="formattext"/>
    <w:basedOn w:val="a"/>
    <w:rsid w:val="003E478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7036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A3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3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537D6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8A2435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A243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A2435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Strong"/>
    <w:basedOn w:val="a0"/>
    <w:uiPriority w:val="22"/>
    <w:qFormat/>
    <w:rsid w:val="003E067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84">
              <w:marLeft w:val="50"/>
              <w:marRight w:val="0"/>
              <w:marTop w:val="50"/>
              <w:marBottom w:val="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7E7291-7DE7-4E1C-8F34-7D43664F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Пользователь</cp:lastModifiedBy>
  <cp:revision>7</cp:revision>
  <cp:lastPrinted>2025-04-14T11:49:00Z</cp:lastPrinted>
  <dcterms:created xsi:type="dcterms:W3CDTF">2017-11-22T12:40:00Z</dcterms:created>
  <dcterms:modified xsi:type="dcterms:W3CDTF">2025-04-22T07:00:00Z</dcterms:modified>
</cp:coreProperties>
</file>