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oter1.xml" ContentType="application/vnd.openxmlformats-officedocument.wordprocessingml.footer+xml"/>
  <Override PartName="/word/header5.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DF5478" w:rsidRPr="006A0C91" w:rsidRDefault="00DF5478" w:rsidP="00DF5478">
      <w:pPr>
        <w:ind w:firstLine="709"/>
        <w:jc w:val="both"/>
        <w:rPr>
          <w:noProof/>
          <w:sz w:val="28"/>
          <w:szCs w:val="28"/>
        </w:rPr>
      </w:pPr>
    </w:p>
    <w:p w:rsidR="00DF5478" w:rsidRPr="006A0C91" w:rsidRDefault="00DF5478" w:rsidP="00DF5478">
      <w:pPr>
        <w:jc w:val="center"/>
        <w:rPr>
          <w:sz w:val="28"/>
          <w:szCs w:val="28"/>
        </w:rPr>
      </w:pPr>
      <w:r w:rsidRPr="006A0C91">
        <w:rPr>
          <w:noProof/>
          <w:sz w:val="28"/>
          <w:szCs w:val="28"/>
        </w:rPr>
        <w:drawing>
          <wp:inline distT="0" distB="0" distL="0" distR="0" wp14:anchorId="04783D0C" wp14:editId="13CAB07B">
            <wp:extent cx="948690" cy="1095375"/>
            <wp:effectExtent l="0" t="0" r="3810" b="9525"/>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948690" cy="1095375"/>
                    </a:xfrm>
                    <a:prstGeom prst="rect">
                      <a:avLst/>
                    </a:prstGeom>
                    <a:noFill/>
                    <a:ln>
                      <a:noFill/>
                    </a:ln>
                  </pic:spPr>
                </pic:pic>
              </a:graphicData>
            </a:graphic>
          </wp:inline>
        </w:drawing>
      </w:r>
    </w:p>
    <w:p w:rsidR="00DF5478" w:rsidRPr="00DF5478" w:rsidRDefault="00DF5478" w:rsidP="00DF5478">
      <w:pPr>
        <w:jc w:val="center"/>
        <w:rPr>
          <w:rFonts w:ascii="Times New Roman" w:hAnsi="Times New Roman" w:cs="Times New Roman"/>
          <w:b/>
          <w:sz w:val="28"/>
          <w:szCs w:val="28"/>
        </w:rPr>
      </w:pPr>
      <w:r w:rsidRPr="00DF5478">
        <w:rPr>
          <w:rFonts w:ascii="Times New Roman" w:hAnsi="Times New Roman" w:cs="Times New Roman"/>
          <w:b/>
          <w:sz w:val="28"/>
          <w:szCs w:val="28"/>
        </w:rPr>
        <w:t>РЕСПУБЛИКА  ДАГЕСТАН</w:t>
      </w:r>
    </w:p>
    <w:p w:rsidR="00DF5478" w:rsidRPr="00DF5478" w:rsidRDefault="00DF5478" w:rsidP="00DF5478">
      <w:pPr>
        <w:jc w:val="center"/>
        <w:rPr>
          <w:rFonts w:ascii="Times New Roman" w:hAnsi="Times New Roman" w:cs="Times New Roman"/>
          <w:b/>
          <w:sz w:val="28"/>
          <w:szCs w:val="28"/>
        </w:rPr>
      </w:pPr>
      <w:r w:rsidRPr="00DF5478">
        <w:rPr>
          <w:rFonts w:ascii="Times New Roman" w:hAnsi="Times New Roman" w:cs="Times New Roman"/>
          <w:b/>
          <w:sz w:val="28"/>
          <w:szCs w:val="28"/>
        </w:rPr>
        <w:t>АДМИНИСТРАЦИЯ МУНИЦИПАЛЬНОГО  РАЙОНА</w:t>
      </w:r>
    </w:p>
    <w:p w:rsidR="00DF5478" w:rsidRPr="00DF5478" w:rsidRDefault="00DF5478" w:rsidP="00DF5478">
      <w:pPr>
        <w:jc w:val="center"/>
        <w:rPr>
          <w:rFonts w:ascii="Times New Roman" w:hAnsi="Times New Roman" w:cs="Times New Roman"/>
          <w:b/>
          <w:sz w:val="28"/>
          <w:szCs w:val="28"/>
        </w:rPr>
      </w:pPr>
      <w:r w:rsidRPr="00DF5478">
        <w:rPr>
          <w:rFonts w:ascii="Times New Roman" w:hAnsi="Times New Roman" w:cs="Times New Roman"/>
          <w:b/>
          <w:sz w:val="28"/>
          <w:szCs w:val="28"/>
        </w:rPr>
        <w:t>«МАГАРАМКЕНТСКИЙ  РАЙОН»</w:t>
      </w:r>
    </w:p>
    <w:p w:rsidR="00DF5478" w:rsidRPr="00DF5478" w:rsidRDefault="00DF5478" w:rsidP="00DF5478">
      <w:pPr>
        <w:jc w:val="center"/>
        <w:rPr>
          <w:rFonts w:ascii="Times New Roman" w:hAnsi="Times New Roman" w:cs="Times New Roman"/>
          <w:sz w:val="28"/>
          <w:szCs w:val="28"/>
        </w:rPr>
      </w:pPr>
      <w:r w:rsidRPr="00DF5478">
        <w:rPr>
          <w:rFonts w:ascii="Times New Roman" w:hAnsi="Times New Roman" w:cs="Times New Roman"/>
          <w:sz w:val="28"/>
          <w:szCs w:val="28"/>
        </w:rPr>
        <w:t xml:space="preserve"> </w:t>
      </w:r>
    </w:p>
    <w:p w:rsidR="00DF5478" w:rsidRPr="00DF5478" w:rsidRDefault="00DF5478" w:rsidP="00DF5478">
      <w:pPr>
        <w:jc w:val="both"/>
        <w:rPr>
          <w:rFonts w:ascii="Times New Roman" w:hAnsi="Times New Roman" w:cs="Times New Roman"/>
          <w:sz w:val="28"/>
          <w:szCs w:val="28"/>
        </w:rPr>
      </w:pPr>
      <w:r w:rsidRPr="00DF5478">
        <w:rPr>
          <w:rFonts w:ascii="Times New Roman" w:hAnsi="Times New Roman" w:cs="Times New Roman"/>
          <w:noProof/>
          <w:sz w:val="28"/>
          <w:szCs w:val="28"/>
        </w:rPr>
        <mc:AlternateContent>
          <mc:Choice Requires="wps">
            <w:drawing>
              <wp:anchor distT="0" distB="0" distL="114300" distR="114300" simplePos="0" relativeHeight="251659264" behindDoc="0" locked="0" layoutInCell="1" allowOverlap="1" wp14:anchorId="61E11E39" wp14:editId="14514BBF">
                <wp:simplePos x="0" y="0"/>
                <wp:positionH relativeFrom="column">
                  <wp:posOffset>15240</wp:posOffset>
                </wp:positionH>
                <wp:positionV relativeFrom="paragraph">
                  <wp:posOffset>-1270</wp:posOffset>
                </wp:positionV>
                <wp:extent cx="6247130" cy="26035"/>
                <wp:effectExtent l="34290" t="33655" r="33655" b="35560"/>
                <wp:wrapNone/>
                <wp:docPr id="4" name="Прямая соединительная линия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47130" cy="26035"/>
                        </a:xfrm>
                        <a:prstGeom prst="line">
                          <a:avLst/>
                        </a:prstGeom>
                        <a:noFill/>
                        <a:ln w="57150" cmpd="thickThin">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FB40108" id="Прямая соединительная линия 4"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2pt,-.1pt" to="493.1pt,1.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" strokeweight="4.5pt">
                <v:stroke linestyle="thickThin"/>
              </v:line>
            </w:pict>
          </mc:Fallback>
        </mc:AlternateContent>
      </w:r>
      <w:r w:rsidRPr="00DF5478">
        <w:rPr>
          <w:rFonts w:ascii="Times New Roman" w:hAnsi="Times New Roman" w:cs="Times New Roman"/>
          <w:sz w:val="28"/>
          <w:szCs w:val="28"/>
        </w:rPr>
        <w:t xml:space="preserve">                                                                                                    </w:t>
      </w:r>
    </w:p>
    <w:p w:rsidR="00DF5478" w:rsidRPr="00FA4B54" w:rsidRDefault="00DF5478" w:rsidP="00FA4B54">
      <w:pPr>
        <w:pStyle w:val="4"/>
        <w:spacing w:line="240" w:lineRule="auto"/>
        <w:jc w:val="center"/>
        <w:rPr>
          <w:rFonts w:ascii="Times New Roman" w:hAnsi="Times New Roman" w:cs="Times New Roman"/>
          <w:i w:val="0"/>
          <w:iCs w:val="0"/>
          <w:color w:val="auto"/>
          <w:sz w:val="28"/>
          <w:szCs w:val="28"/>
        </w:rPr>
      </w:pPr>
      <w:r w:rsidRPr="00DF5478">
        <w:rPr>
          <w:rFonts w:ascii="Times New Roman" w:hAnsi="Times New Roman" w:cs="Times New Roman"/>
          <w:i w:val="0"/>
          <w:iCs w:val="0"/>
          <w:color w:val="auto"/>
          <w:sz w:val="28"/>
          <w:szCs w:val="28"/>
        </w:rPr>
        <w:t xml:space="preserve">ПОСТАНОВЛЕНИЕ </w:t>
      </w:r>
    </w:p>
    <w:p w:rsidR="00DF5478" w:rsidRPr="000B321F" w:rsidRDefault="00DF5478" w:rsidP="00DF5478">
      <w:pPr>
        <w:rPr>
          <w:rFonts w:ascii="Times New Roman" w:hAnsi="Times New Roman" w:cs="Times New Roman"/>
          <w:sz w:val="28"/>
          <w:szCs w:val="28"/>
        </w:rPr>
      </w:pPr>
      <w:r w:rsidRPr="00DF5478">
        <w:rPr>
          <w:rFonts w:ascii="Times New Roman" w:hAnsi="Times New Roman" w:cs="Times New Roman"/>
          <w:sz w:val="28"/>
          <w:szCs w:val="28"/>
        </w:rPr>
        <w:t>«</w:t>
      </w:r>
      <w:r w:rsidR="000B321F">
        <w:rPr>
          <w:rFonts w:ascii="Times New Roman" w:hAnsi="Times New Roman" w:cs="Times New Roman"/>
          <w:sz w:val="28"/>
          <w:szCs w:val="28"/>
        </w:rPr>
        <w:t xml:space="preserve"> 08 </w:t>
      </w:r>
      <w:r w:rsidRPr="00DF5478">
        <w:rPr>
          <w:rFonts w:ascii="Times New Roman" w:hAnsi="Times New Roman" w:cs="Times New Roman"/>
          <w:sz w:val="28"/>
          <w:szCs w:val="28"/>
        </w:rPr>
        <w:t xml:space="preserve">»    </w:t>
      </w:r>
      <w:r w:rsidR="000B321F">
        <w:rPr>
          <w:rFonts w:ascii="Times New Roman" w:hAnsi="Times New Roman" w:cs="Times New Roman"/>
          <w:sz w:val="28"/>
          <w:szCs w:val="28"/>
        </w:rPr>
        <w:t>12</w:t>
      </w:r>
      <w:r w:rsidRPr="00DF5478">
        <w:rPr>
          <w:rFonts w:ascii="Times New Roman" w:hAnsi="Times New Roman" w:cs="Times New Roman"/>
          <w:sz w:val="28"/>
          <w:szCs w:val="28"/>
        </w:rPr>
        <w:t xml:space="preserve">           2025г.                                                                         №</w:t>
      </w:r>
      <w:r w:rsidRPr="006A0C91">
        <w:rPr>
          <w:sz w:val="28"/>
          <w:szCs w:val="28"/>
        </w:rPr>
        <w:t xml:space="preserve"> </w:t>
      </w:r>
      <w:r w:rsidR="000B321F" w:rsidRPr="000B321F">
        <w:rPr>
          <w:rFonts w:ascii="Times New Roman" w:hAnsi="Times New Roman" w:cs="Times New Roman"/>
          <w:sz w:val="28"/>
          <w:szCs w:val="28"/>
        </w:rPr>
        <w:t>1215</w:t>
      </w:r>
    </w:p>
    <w:p w:rsidR="00DF5478" w:rsidRPr="00DF5478" w:rsidRDefault="00DF5478" w:rsidP="00DF5478">
      <w:pPr>
        <w:jc w:val="center"/>
        <w:rPr>
          <w:rFonts w:ascii="Times New Roman" w:hAnsi="Times New Roman" w:cs="Times New Roman"/>
          <w:sz w:val="28"/>
          <w:szCs w:val="28"/>
        </w:rPr>
      </w:pPr>
      <w:r w:rsidRPr="00DF5478">
        <w:rPr>
          <w:rFonts w:ascii="Times New Roman" w:hAnsi="Times New Roman" w:cs="Times New Roman"/>
          <w:sz w:val="28"/>
          <w:szCs w:val="28"/>
        </w:rPr>
        <w:t xml:space="preserve"> Магарамкент</w:t>
      </w:r>
    </w:p>
    <w:p w:rsidR="00DF5478" w:rsidRDefault="00DF5478" w:rsidP="00DF5478">
      <w:pPr>
        <w:jc w:val="both"/>
        <w:rPr>
          <w:noProof/>
          <w:sz w:val="28"/>
          <w:szCs w:val="28"/>
        </w:rPr>
      </w:pPr>
    </w:p>
    <w:p w:rsidR="00995200" w:rsidRPr="00DF5478" w:rsidRDefault="00DF5478" w:rsidP="00DF5478">
      <w:pPr>
        <w:pStyle w:val="11"/>
        <w:spacing w:after="280"/>
        <w:ind w:firstLine="0"/>
        <w:jc w:val="both"/>
      </w:pPr>
      <w:r w:rsidRPr="00DF5478">
        <w:t xml:space="preserve"> </w:t>
      </w:r>
      <w:r w:rsidR="006C66D0" w:rsidRPr="00DF5478">
        <w:t>«Об</w:t>
      </w:r>
      <w:r w:rsidR="00300B89">
        <w:t xml:space="preserve"> </w:t>
      </w:r>
      <w:r w:rsidR="006C66D0" w:rsidRPr="00DF5478">
        <w:t>утверждении административного регламента</w:t>
      </w:r>
      <w:r w:rsidR="00300B89">
        <w:t xml:space="preserve"> </w:t>
      </w:r>
      <w:r w:rsidR="006C66D0" w:rsidRPr="00DF5478">
        <w:t>предоставления муниципальной услуги «Включение</w:t>
      </w:r>
      <w:r w:rsidR="00300B89">
        <w:t xml:space="preserve"> </w:t>
      </w:r>
      <w:r w:rsidR="006C66D0" w:rsidRPr="00DF5478">
        <w:t>в реестр мест (площадок) накопления твердых</w:t>
      </w:r>
      <w:r w:rsidR="00300B89">
        <w:t xml:space="preserve"> </w:t>
      </w:r>
      <w:r w:rsidR="006C66D0" w:rsidRPr="00DF5478">
        <w:t>коммунальных отходов»</w:t>
      </w:r>
      <w:r w:rsidR="00EA7AF5">
        <w:t xml:space="preserve"> в новой редакции</w:t>
      </w:r>
    </w:p>
    <w:p w:rsidR="00995200" w:rsidRDefault="006C66D0">
      <w:pPr>
        <w:pStyle w:val="11"/>
        <w:ind w:firstLine="580"/>
        <w:jc w:val="both"/>
      </w:pPr>
      <w:r>
        <w:t xml:space="preserve">В соответствии с Федеральным законом от 27 июля 2010 г. № 210-ФЗ «Об организации представления государственных и муниципальных услуг», постановлением Правительства Российской Федерации от 31 августа 2018 г. № 1039 «Об утверждении Правил обустройства мест (площадок) накопления твердых коммунальных отходов и ведения их реестра», </w:t>
      </w:r>
      <w:r w:rsidR="00300B89">
        <w:t xml:space="preserve">руководствуясь  распоряжением Правительства РФ от 18 сентября 2019года № 2113-р «Об утверждении Перечня типовых государственных и муниципальных услуг, предоставляемых исполнительными органами государственной власти субъектов РФ, государственными учреждениями субъектов РФ и муниципальными учреждениями, а также органами местного самоуправления», </w:t>
      </w:r>
      <w:r>
        <w:t>Устав</w:t>
      </w:r>
      <w:r w:rsidR="00300B89">
        <w:t>ом</w:t>
      </w:r>
      <w:r>
        <w:t xml:space="preserve"> муниципального </w:t>
      </w:r>
      <w:r w:rsidR="00300B89">
        <w:t xml:space="preserve">района «Магарамкентский </w:t>
      </w:r>
      <w:r>
        <w:t>район</w:t>
      </w:r>
      <w:r w:rsidR="00300B89">
        <w:t>»</w:t>
      </w:r>
      <w:r>
        <w:t xml:space="preserve">, </w:t>
      </w:r>
      <w:r w:rsidRPr="00FA4B54">
        <w:rPr>
          <w:b/>
          <w:bCs/>
        </w:rPr>
        <w:t>п</w:t>
      </w:r>
      <w:r w:rsidR="00FA4B54">
        <w:rPr>
          <w:b/>
          <w:bCs/>
        </w:rPr>
        <w:t xml:space="preserve"> </w:t>
      </w:r>
      <w:r w:rsidRPr="00FA4B54">
        <w:rPr>
          <w:b/>
          <w:bCs/>
        </w:rPr>
        <w:t>о</w:t>
      </w:r>
      <w:r w:rsidR="00FA4B54">
        <w:rPr>
          <w:b/>
          <w:bCs/>
        </w:rPr>
        <w:t xml:space="preserve"> </w:t>
      </w:r>
      <w:r w:rsidRPr="00FA4B54">
        <w:rPr>
          <w:b/>
          <w:bCs/>
        </w:rPr>
        <w:t>с</w:t>
      </w:r>
      <w:r w:rsidR="00FA4B54">
        <w:rPr>
          <w:b/>
          <w:bCs/>
        </w:rPr>
        <w:t xml:space="preserve"> </w:t>
      </w:r>
      <w:r w:rsidRPr="00FA4B54">
        <w:rPr>
          <w:b/>
          <w:bCs/>
        </w:rPr>
        <w:t>т</w:t>
      </w:r>
      <w:r w:rsidR="00FA4B54">
        <w:rPr>
          <w:b/>
          <w:bCs/>
        </w:rPr>
        <w:t xml:space="preserve"> </w:t>
      </w:r>
      <w:r w:rsidRPr="00FA4B54">
        <w:rPr>
          <w:b/>
          <w:bCs/>
        </w:rPr>
        <w:t>а</w:t>
      </w:r>
      <w:r w:rsidR="00FA4B54">
        <w:rPr>
          <w:b/>
          <w:bCs/>
        </w:rPr>
        <w:t xml:space="preserve"> </w:t>
      </w:r>
      <w:r w:rsidRPr="00FA4B54">
        <w:rPr>
          <w:b/>
          <w:bCs/>
        </w:rPr>
        <w:t>н</w:t>
      </w:r>
      <w:r w:rsidR="00FA4B54">
        <w:rPr>
          <w:b/>
          <w:bCs/>
        </w:rPr>
        <w:t xml:space="preserve"> </w:t>
      </w:r>
      <w:r w:rsidRPr="00FA4B54">
        <w:rPr>
          <w:b/>
          <w:bCs/>
        </w:rPr>
        <w:t>о</w:t>
      </w:r>
      <w:r w:rsidR="00FA4B54">
        <w:rPr>
          <w:b/>
          <w:bCs/>
        </w:rPr>
        <w:t xml:space="preserve"> </w:t>
      </w:r>
      <w:r w:rsidRPr="00FA4B54">
        <w:rPr>
          <w:b/>
          <w:bCs/>
        </w:rPr>
        <w:t>в</w:t>
      </w:r>
      <w:r w:rsidR="00FA4B54">
        <w:rPr>
          <w:b/>
          <w:bCs/>
        </w:rPr>
        <w:t xml:space="preserve"> </w:t>
      </w:r>
      <w:r w:rsidRPr="00FA4B54">
        <w:rPr>
          <w:b/>
          <w:bCs/>
        </w:rPr>
        <w:t>л</w:t>
      </w:r>
      <w:r w:rsidR="00FA4B54">
        <w:rPr>
          <w:b/>
          <w:bCs/>
        </w:rPr>
        <w:t xml:space="preserve"> </w:t>
      </w:r>
      <w:r w:rsidRPr="00FA4B54">
        <w:rPr>
          <w:b/>
          <w:bCs/>
        </w:rPr>
        <w:t>я</w:t>
      </w:r>
      <w:r w:rsidR="00FA4B54">
        <w:rPr>
          <w:b/>
          <w:bCs/>
        </w:rPr>
        <w:t xml:space="preserve"> </w:t>
      </w:r>
      <w:r w:rsidRPr="00FA4B54">
        <w:rPr>
          <w:b/>
          <w:bCs/>
        </w:rPr>
        <w:t>ю</w:t>
      </w:r>
      <w:r>
        <w:t>:</w:t>
      </w:r>
    </w:p>
    <w:p w:rsidR="00300B89" w:rsidRDefault="006C66D0" w:rsidP="00300B89">
      <w:pPr>
        <w:pStyle w:val="11"/>
        <w:numPr>
          <w:ilvl w:val="0"/>
          <w:numId w:val="1"/>
        </w:numPr>
        <w:tabs>
          <w:tab w:val="left" w:pos="896"/>
        </w:tabs>
        <w:ind w:firstLine="580"/>
        <w:jc w:val="both"/>
      </w:pPr>
      <w:bookmarkStart w:id="0" w:name="bookmark3"/>
      <w:bookmarkEnd w:id="0"/>
      <w:r>
        <w:t>Утвердить административный регламент предоставления муниципальной услуги «Включение в реестр мест (площадок) накопления твёрдых коммунальных отходов»</w:t>
      </w:r>
      <w:r w:rsidR="00300B89">
        <w:t xml:space="preserve"> в новой редакции</w:t>
      </w:r>
      <w:r>
        <w:t xml:space="preserve"> (прилагается).</w:t>
      </w:r>
      <w:bookmarkStart w:id="1" w:name="bookmark4"/>
      <w:bookmarkStart w:id="2" w:name="bookmark5"/>
      <w:bookmarkEnd w:id="1"/>
      <w:bookmarkEnd w:id="2"/>
    </w:p>
    <w:p w:rsidR="00EA7AF5" w:rsidRDefault="00EA7AF5" w:rsidP="00300B89">
      <w:pPr>
        <w:pStyle w:val="11"/>
        <w:numPr>
          <w:ilvl w:val="0"/>
          <w:numId w:val="1"/>
        </w:numPr>
        <w:tabs>
          <w:tab w:val="left" w:pos="896"/>
        </w:tabs>
        <w:ind w:firstLine="580"/>
        <w:jc w:val="both"/>
      </w:pPr>
      <w:r>
        <w:t>Признать утратившим силу</w:t>
      </w:r>
      <w:r>
        <w:rPr>
          <w:noProof/>
        </w:rPr>
        <w:t xml:space="preserve"> постановление администрации муниципального района от 24.01.2025г. № 75</w:t>
      </w:r>
      <w:r w:rsidR="001543CD">
        <w:rPr>
          <w:noProof/>
        </w:rPr>
        <w:t xml:space="preserve"> </w:t>
      </w:r>
      <w:r w:rsidR="00FA4B54">
        <w:rPr>
          <w:noProof/>
        </w:rPr>
        <w:t>«</w:t>
      </w:r>
      <w:r w:rsidR="00FA4B54" w:rsidRPr="00DF5478">
        <w:t>Об</w:t>
      </w:r>
      <w:r w:rsidR="00FA4B54">
        <w:t xml:space="preserve"> </w:t>
      </w:r>
      <w:r w:rsidR="00FA4B54" w:rsidRPr="00DF5478">
        <w:t>утверждении административного регламента</w:t>
      </w:r>
      <w:r w:rsidR="00FA4B54">
        <w:t xml:space="preserve"> </w:t>
      </w:r>
      <w:r w:rsidR="00FA4B54" w:rsidRPr="00DF5478">
        <w:t xml:space="preserve">предоставления муниципальной услуги </w:t>
      </w:r>
      <w:r w:rsidR="001543CD" w:rsidRPr="00DF5478">
        <w:t>«Включение</w:t>
      </w:r>
      <w:r w:rsidR="001543CD">
        <w:t xml:space="preserve"> </w:t>
      </w:r>
      <w:r w:rsidR="001543CD" w:rsidRPr="00DF5478">
        <w:t>в реестр мест (площадок) накопления твердых</w:t>
      </w:r>
      <w:r w:rsidR="001543CD">
        <w:t xml:space="preserve"> </w:t>
      </w:r>
      <w:r w:rsidR="001543CD" w:rsidRPr="00DF5478">
        <w:t>коммунальных отходов»</w:t>
      </w:r>
      <w:r w:rsidR="001543CD">
        <w:t>.</w:t>
      </w:r>
    </w:p>
    <w:p w:rsidR="00300B89" w:rsidRPr="00300B89" w:rsidRDefault="00300B89" w:rsidP="00300B89">
      <w:pPr>
        <w:pStyle w:val="11"/>
        <w:numPr>
          <w:ilvl w:val="0"/>
          <w:numId w:val="1"/>
        </w:numPr>
        <w:tabs>
          <w:tab w:val="left" w:pos="896"/>
        </w:tabs>
        <w:ind w:firstLine="580"/>
        <w:jc w:val="both"/>
      </w:pPr>
      <w:bookmarkStart w:id="3" w:name="sub_4"/>
      <w:bookmarkStart w:id="4" w:name="sub_3"/>
      <w:r w:rsidRPr="00300B89">
        <w:t xml:space="preserve"> МКУ «Информационный центр» </w:t>
      </w:r>
      <w:r w:rsidR="003013BE">
        <w:t xml:space="preserve">муниципального района </w:t>
      </w:r>
      <w:r w:rsidRPr="00300B89">
        <w:t xml:space="preserve"> «Магарамкентский район» разместить настоящее постановление на официальном сайте </w:t>
      </w:r>
      <w:r w:rsidR="003013BE">
        <w:t xml:space="preserve">муниципального района </w:t>
      </w:r>
      <w:r w:rsidRPr="00300B89">
        <w:t>«Магарамкентский район»</w:t>
      </w:r>
      <w:r w:rsidRPr="00300B89">
        <w:rPr>
          <w:i/>
        </w:rPr>
        <w:t xml:space="preserve"> (</w:t>
      </w:r>
      <w:hyperlink r:id="rId8" w:history="1">
        <w:r w:rsidRPr="00300B89">
          <w:rPr>
            <w:rStyle w:val="a9"/>
          </w:rPr>
          <w:t xml:space="preserve">www. </w:t>
        </w:r>
        <w:r w:rsidRPr="00300B89">
          <w:rPr>
            <w:rStyle w:val="a9"/>
            <w:lang w:val="en-US"/>
          </w:rPr>
          <w:t>adminmr</w:t>
        </w:r>
        <w:r w:rsidRPr="00300B89">
          <w:rPr>
            <w:rStyle w:val="a9"/>
          </w:rPr>
          <w:t>.</w:t>
        </w:r>
        <w:r w:rsidRPr="00300B89">
          <w:rPr>
            <w:rStyle w:val="a9"/>
            <w:lang w:val="en-US"/>
          </w:rPr>
          <w:t>ru</w:t>
        </w:r>
        <w:r w:rsidRPr="00300B89">
          <w:rPr>
            <w:rStyle w:val="a9"/>
          </w:rPr>
          <w:t xml:space="preserve"> </w:t>
        </w:r>
      </w:hyperlink>
      <w:r w:rsidRPr="00300B89">
        <w:rPr>
          <w:i/>
        </w:rPr>
        <w:t>).</w:t>
      </w:r>
      <w:bookmarkEnd w:id="3"/>
      <w:bookmarkEnd w:id="4"/>
    </w:p>
    <w:p w:rsidR="00300B89" w:rsidRPr="00300B89" w:rsidRDefault="00300B89" w:rsidP="00300B89">
      <w:pPr>
        <w:pStyle w:val="11"/>
        <w:numPr>
          <w:ilvl w:val="0"/>
          <w:numId w:val="1"/>
        </w:numPr>
        <w:tabs>
          <w:tab w:val="left" w:pos="896"/>
        </w:tabs>
        <w:ind w:firstLine="580"/>
        <w:jc w:val="both"/>
      </w:pPr>
      <w:r w:rsidRPr="00300B89">
        <w:t xml:space="preserve">  Настоящее постановление вступает в силу после его официального опубликования (обнародования) в районной газете «Самурдин сес».</w:t>
      </w:r>
    </w:p>
    <w:p w:rsidR="00300B89" w:rsidRPr="00300B89" w:rsidRDefault="00300B89" w:rsidP="00300B89">
      <w:pPr>
        <w:pStyle w:val="a8"/>
        <w:keepNext/>
        <w:jc w:val="both"/>
        <w:rPr>
          <w:sz w:val="28"/>
          <w:szCs w:val="28"/>
        </w:rPr>
      </w:pPr>
    </w:p>
    <w:p w:rsidR="00300B89" w:rsidRPr="00300B89" w:rsidRDefault="00300B89" w:rsidP="00300B89">
      <w:pPr>
        <w:pStyle w:val="a8"/>
        <w:rPr>
          <w:b/>
          <w:sz w:val="28"/>
          <w:szCs w:val="28"/>
        </w:rPr>
      </w:pPr>
    </w:p>
    <w:p w:rsidR="00300B89" w:rsidRPr="00300B89" w:rsidRDefault="00300B89" w:rsidP="00300B89">
      <w:pPr>
        <w:rPr>
          <w:rFonts w:ascii="Times New Roman" w:hAnsi="Times New Roman" w:cs="Times New Roman"/>
          <w:sz w:val="28"/>
          <w:szCs w:val="28"/>
        </w:rPr>
      </w:pPr>
      <w:r w:rsidRPr="00300B89">
        <w:rPr>
          <w:rFonts w:ascii="Times New Roman" w:hAnsi="Times New Roman" w:cs="Times New Roman"/>
          <w:b/>
          <w:sz w:val="28"/>
          <w:szCs w:val="28"/>
        </w:rPr>
        <w:t xml:space="preserve">Глава муниципального района                                                   </w:t>
      </w:r>
      <w:r w:rsidR="00EA7AF5">
        <w:rPr>
          <w:rFonts w:ascii="Times New Roman" w:hAnsi="Times New Roman" w:cs="Times New Roman"/>
          <w:b/>
          <w:sz w:val="28"/>
          <w:szCs w:val="28"/>
        </w:rPr>
        <w:t xml:space="preserve">     </w:t>
      </w:r>
      <w:r w:rsidRPr="00300B89">
        <w:rPr>
          <w:rFonts w:ascii="Times New Roman" w:hAnsi="Times New Roman" w:cs="Times New Roman"/>
          <w:b/>
          <w:sz w:val="28"/>
          <w:szCs w:val="28"/>
        </w:rPr>
        <w:t xml:space="preserve"> </w:t>
      </w:r>
      <w:r w:rsidR="00083B03">
        <w:rPr>
          <w:rFonts w:ascii="Times New Roman" w:hAnsi="Times New Roman" w:cs="Times New Roman"/>
          <w:b/>
          <w:sz w:val="28"/>
          <w:szCs w:val="28"/>
        </w:rPr>
        <w:t>Н.Р.Эфендиев</w:t>
      </w:r>
    </w:p>
    <w:p w:rsidR="00300B89" w:rsidRDefault="00300B89" w:rsidP="00FA4B54">
      <w:pPr>
        <w:pStyle w:val="11"/>
        <w:spacing w:after="300"/>
        <w:ind w:firstLine="0"/>
      </w:pPr>
      <w:bookmarkStart w:id="5" w:name="bookmark6"/>
      <w:bookmarkEnd w:id="5"/>
    </w:p>
    <w:p w:rsidR="00995200" w:rsidRDefault="006C66D0">
      <w:pPr>
        <w:pStyle w:val="11"/>
        <w:spacing w:after="300"/>
        <w:ind w:left="5680" w:firstLine="20"/>
      </w:pPr>
      <w:r>
        <w:t>Приложение</w:t>
      </w:r>
    </w:p>
    <w:p w:rsidR="00995200" w:rsidRDefault="006C66D0">
      <w:pPr>
        <w:pStyle w:val="11"/>
        <w:ind w:left="5680" w:firstLine="20"/>
      </w:pPr>
      <w:r>
        <w:t>УТВЕРЖДЕН</w:t>
      </w:r>
    </w:p>
    <w:p w:rsidR="00995200" w:rsidRDefault="006C66D0" w:rsidP="00300B89">
      <w:pPr>
        <w:pStyle w:val="11"/>
        <w:ind w:left="5680" w:firstLine="20"/>
      </w:pPr>
      <w:r>
        <w:t xml:space="preserve">постановлением администрации </w:t>
      </w:r>
    </w:p>
    <w:p w:rsidR="00300B89" w:rsidRDefault="00300B89" w:rsidP="00300B89">
      <w:pPr>
        <w:pStyle w:val="11"/>
        <w:ind w:left="5680" w:firstLine="20"/>
      </w:pPr>
      <w:r>
        <w:t>МР «Магарамкентский район»</w:t>
      </w:r>
    </w:p>
    <w:p w:rsidR="00995200" w:rsidRDefault="00300B89" w:rsidP="00300B89">
      <w:pPr>
        <w:pStyle w:val="11"/>
        <w:ind w:left="5680" w:firstLine="20"/>
      </w:pPr>
      <w:r>
        <w:t>о</w:t>
      </w:r>
      <w:r w:rsidR="006C66D0">
        <w:t>т</w:t>
      </w:r>
      <w:r>
        <w:t xml:space="preserve"> </w:t>
      </w:r>
      <w:r w:rsidR="003111F0">
        <w:t>08.12.2025</w:t>
      </w:r>
      <w:r>
        <w:t xml:space="preserve"> №</w:t>
      </w:r>
      <w:r w:rsidR="003111F0">
        <w:t>1215</w:t>
      </w:r>
      <w:bookmarkStart w:id="6" w:name="_GoBack"/>
      <w:bookmarkEnd w:id="6"/>
    </w:p>
    <w:p w:rsidR="00300B89" w:rsidRDefault="00300B89" w:rsidP="00300B89">
      <w:pPr>
        <w:pStyle w:val="11"/>
        <w:ind w:left="5680" w:firstLine="20"/>
      </w:pPr>
    </w:p>
    <w:p w:rsidR="00300B89" w:rsidRDefault="00300B89">
      <w:pPr>
        <w:pStyle w:val="11"/>
        <w:spacing w:after="300"/>
        <w:ind w:firstLine="0"/>
        <w:jc w:val="center"/>
      </w:pPr>
    </w:p>
    <w:p w:rsidR="00EA7AF5" w:rsidRDefault="00EA7AF5" w:rsidP="00EA7AF5">
      <w:pPr>
        <w:pStyle w:val="11"/>
        <w:ind w:firstLine="0"/>
        <w:jc w:val="center"/>
      </w:pPr>
      <w:r>
        <w:t>Административный регламент</w:t>
      </w:r>
    </w:p>
    <w:p w:rsidR="00EA7AF5" w:rsidRDefault="006C66D0" w:rsidP="00EA7AF5">
      <w:pPr>
        <w:pStyle w:val="11"/>
        <w:ind w:firstLine="0"/>
        <w:jc w:val="center"/>
      </w:pPr>
      <w:r w:rsidRPr="00300B89">
        <w:t xml:space="preserve">администрации муниципального </w:t>
      </w:r>
      <w:r w:rsidR="00EA7AF5">
        <w:t xml:space="preserve">района «Магарамкентский </w:t>
      </w:r>
      <w:r w:rsidRPr="00300B89">
        <w:t>район</w:t>
      </w:r>
      <w:r w:rsidR="00EA7AF5">
        <w:t>»</w:t>
      </w:r>
      <w:r w:rsidRPr="00300B89">
        <w:br/>
        <w:t xml:space="preserve">предоставления муниципальной услуги </w:t>
      </w:r>
    </w:p>
    <w:p w:rsidR="00995200" w:rsidRDefault="006C66D0" w:rsidP="00EA7AF5">
      <w:pPr>
        <w:pStyle w:val="11"/>
        <w:ind w:firstLine="0"/>
        <w:jc w:val="center"/>
      </w:pPr>
      <w:r w:rsidRPr="00300B89">
        <w:t>«Включение</w:t>
      </w:r>
      <w:r w:rsidR="00EA7AF5">
        <w:t xml:space="preserve"> </w:t>
      </w:r>
      <w:r w:rsidRPr="00300B89">
        <w:t>в реестр мест (площадок) накопления твердых</w:t>
      </w:r>
      <w:r w:rsidRPr="00300B89">
        <w:br/>
        <w:t>коммунальных отходов»</w:t>
      </w:r>
    </w:p>
    <w:p w:rsidR="00EA7AF5" w:rsidRPr="00300B89" w:rsidRDefault="00EA7AF5" w:rsidP="00EA7AF5">
      <w:pPr>
        <w:pStyle w:val="11"/>
        <w:ind w:firstLine="0"/>
        <w:jc w:val="center"/>
      </w:pPr>
    </w:p>
    <w:p w:rsidR="00995200" w:rsidRDefault="006C66D0" w:rsidP="00EA7AF5">
      <w:pPr>
        <w:pStyle w:val="11"/>
        <w:numPr>
          <w:ilvl w:val="0"/>
          <w:numId w:val="2"/>
        </w:numPr>
        <w:tabs>
          <w:tab w:val="left" w:pos="320"/>
        </w:tabs>
        <w:ind w:firstLine="0"/>
        <w:jc w:val="center"/>
      </w:pPr>
      <w:bookmarkStart w:id="7" w:name="bookmark7"/>
      <w:bookmarkEnd w:id="7"/>
      <w:r>
        <w:rPr>
          <w:b/>
          <w:bCs/>
        </w:rPr>
        <w:t>ОБЩИЕ ПОЛОЖЕНИЯ</w:t>
      </w:r>
    </w:p>
    <w:p w:rsidR="00995200" w:rsidRDefault="006C66D0" w:rsidP="00EA7AF5">
      <w:pPr>
        <w:pStyle w:val="22"/>
        <w:keepNext/>
        <w:keepLines/>
        <w:numPr>
          <w:ilvl w:val="1"/>
          <w:numId w:val="2"/>
        </w:numPr>
        <w:tabs>
          <w:tab w:val="left" w:pos="536"/>
        </w:tabs>
        <w:spacing w:after="0"/>
      </w:pPr>
      <w:bookmarkStart w:id="8" w:name="bookmark10"/>
      <w:bookmarkStart w:id="9" w:name="bookmark11"/>
      <w:bookmarkStart w:id="10" w:name="bookmark8"/>
      <w:bookmarkStart w:id="11" w:name="bookmark9"/>
      <w:bookmarkEnd w:id="8"/>
      <w:r>
        <w:t>Предмет регулирования регламента</w:t>
      </w:r>
      <w:bookmarkEnd w:id="9"/>
      <w:bookmarkEnd w:id="10"/>
      <w:bookmarkEnd w:id="11"/>
    </w:p>
    <w:p w:rsidR="00995200" w:rsidRDefault="006C66D0">
      <w:pPr>
        <w:pStyle w:val="11"/>
        <w:spacing w:after="400"/>
        <w:ind w:firstLine="740"/>
        <w:jc w:val="both"/>
      </w:pPr>
      <w:r>
        <w:t>Административный регламент администрации муниципального образо</w:t>
      </w:r>
      <w:r>
        <w:softHyphen/>
        <w:t xml:space="preserve">вания Динской район предоставления муниципальной услуги «Включение в реестр мест (площадок) накопления твердых коммунальных отходов» (далее - </w:t>
      </w:r>
      <w:r w:rsidR="00EA7AF5">
        <w:t>а</w:t>
      </w:r>
      <w:r>
        <w:t>дминистративный регламент) определяет стандарты, сроки и последователь</w:t>
      </w:r>
      <w:r>
        <w:softHyphen/>
        <w:t>ность административных процедур (действий) по предоставлению администра</w:t>
      </w:r>
      <w:r>
        <w:softHyphen/>
        <w:t xml:space="preserve">цией </w:t>
      </w:r>
      <w:r w:rsidR="00EA7AF5" w:rsidRPr="00300B89">
        <w:t xml:space="preserve">муниципального </w:t>
      </w:r>
      <w:r w:rsidR="00EA7AF5">
        <w:t xml:space="preserve">района «Магарамкентский </w:t>
      </w:r>
      <w:r w:rsidR="00EA7AF5" w:rsidRPr="00300B89">
        <w:t>район</w:t>
      </w:r>
      <w:r w:rsidR="00EA7AF5">
        <w:t xml:space="preserve">» </w:t>
      </w:r>
      <w:r>
        <w:t>муниципальной услуги «Включение в реестр мест (площадок) накопления твердых коммунальных отходов» (далее - Муниципальная услуга).</w:t>
      </w:r>
    </w:p>
    <w:p w:rsidR="00995200" w:rsidRDefault="006C66D0">
      <w:pPr>
        <w:pStyle w:val="22"/>
        <w:keepNext/>
        <w:keepLines/>
        <w:numPr>
          <w:ilvl w:val="1"/>
          <w:numId w:val="2"/>
        </w:numPr>
        <w:tabs>
          <w:tab w:val="left" w:pos="532"/>
        </w:tabs>
        <w:spacing w:after="440"/>
      </w:pPr>
      <w:bookmarkStart w:id="12" w:name="bookmark14"/>
      <w:bookmarkStart w:id="13" w:name="bookmark12"/>
      <w:bookmarkStart w:id="14" w:name="bookmark13"/>
      <w:bookmarkStart w:id="15" w:name="bookmark15"/>
      <w:bookmarkEnd w:id="12"/>
      <w:r>
        <w:t>Круг заявителей</w:t>
      </w:r>
      <w:bookmarkEnd w:id="13"/>
      <w:bookmarkEnd w:id="14"/>
      <w:bookmarkEnd w:id="15"/>
    </w:p>
    <w:p w:rsidR="00995200" w:rsidRDefault="006C66D0">
      <w:pPr>
        <w:pStyle w:val="11"/>
        <w:spacing w:after="340"/>
        <w:ind w:firstLine="740"/>
        <w:jc w:val="both"/>
        <w:sectPr w:rsidR="00995200" w:rsidSect="00DF5478">
          <w:pgSz w:w="11900" w:h="16840"/>
          <w:pgMar w:top="284" w:right="505" w:bottom="1264" w:left="1508" w:header="522" w:footer="839" w:gutter="0"/>
          <w:cols w:space="720"/>
          <w:noEndnote/>
          <w:docGrid w:linePitch="360"/>
        </w:sectPr>
      </w:pPr>
      <w:bookmarkStart w:id="16" w:name="bookmark16"/>
      <w:r>
        <w:t>З</w:t>
      </w:r>
      <w:bookmarkEnd w:id="16"/>
      <w:r>
        <w:t>аявителями на получение Муниципальной услуги являются физические лица, физические лица, зарегистрированные в качестве индивидуальных предпринимателей или юридические лица, создавшие место (площадку) накоп</w:t>
      </w:r>
      <w:r>
        <w:softHyphen/>
        <w:t>ления твердых коммунальных отходов (далее — Заявители), в случае, если в со</w:t>
      </w:r>
      <w:r>
        <w:softHyphen/>
        <w:t>ответствии с законодательством Российской Федерации-обязанность по созда</w:t>
      </w:r>
      <w:r>
        <w:softHyphen/>
        <w:t>нию места (площадки) накопления твердых коммунальных отходов (далее - ТКО) лежит на таких лицах, а также их уполномоченные представители, обра</w:t>
      </w:r>
      <w:r>
        <w:softHyphen/>
        <w:t>тившиеся с заявкой о включении сведений о месте (площадке) накопления ТКО (далее - заявка) в Реестр мест (площадок) накопления твердых коммунальных отходов муниципального образования Динской район (далее - Реестр).</w:t>
      </w:r>
    </w:p>
    <w:p w:rsidR="00995200" w:rsidRDefault="006C66D0">
      <w:pPr>
        <w:pStyle w:val="22"/>
        <w:keepNext/>
        <w:keepLines/>
        <w:numPr>
          <w:ilvl w:val="1"/>
          <w:numId w:val="2"/>
        </w:numPr>
        <w:tabs>
          <w:tab w:val="left" w:pos="589"/>
        </w:tabs>
        <w:spacing w:after="420"/>
      </w:pPr>
      <w:bookmarkStart w:id="17" w:name="bookmark19"/>
      <w:bookmarkStart w:id="18" w:name="bookmark17"/>
      <w:bookmarkStart w:id="19" w:name="bookmark18"/>
      <w:bookmarkStart w:id="20" w:name="bookmark20"/>
      <w:bookmarkEnd w:id="17"/>
      <w:r>
        <w:lastRenderedPageBreak/>
        <w:t>Требования к порядку информирования</w:t>
      </w:r>
      <w:r>
        <w:br/>
        <w:t>о предоставлении Муниципальной услуги</w:t>
      </w:r>
      <w:bookmarkEnd w:id="18"/>
      <w:bookmarkEnd w:id="19"/>
      <w:bookmarkEnd w:id="20"/>
    </w:p>
    <w:p w:rsidR="00995200" w:rsidRDefault="006C66D0">
      <w:pPr>
        <w:pStyle w:val="11"/>
        <w:numPr>
          <w:ilvl w:val="2"/>
          <w:numId w:val="2"/>
        </w:numPr>
        <w:tabs>
          <w:tab w:val="left" w:pos="1525"/>
        </w:tabs>
        <w:spacing w:line="221" w:lineRule="auto"/>
        <w:ind w:firstLine="780"/>
        <w:jc w:val="both"/>
      </w:pPr>
      <w:bookmarkStart w:id="21" w:name="bookmark21"/>
      <w:bookmarkEnd w:id="21"/>
      <w:r>
        <w:t>Информирование о предоставлении Муниципальной услуги осуществляется:</w:t>
      </w:r>
    </w:p>
    <w:p w:rsidR="00995200" w:rsidRDefault="006C66D0">
      <w:pPr>
        <w:pStyle w:val="11"/>
        <w:numPr>
          <w:ilvl w:val="3"/>
          <w:numId w:val="2"/>
        </w:numPr>
        <w:tabs>
          <w:tab w:val="left" w:pos="1737"/>
        </w:tabs>
        <w:ind w:firstLine="780"/>
        <w:jc w:val="both"/>
      </w:pPr>
      <w:bookmarkStart w:id="22" w:name="bookmark22"/>
      <w:bookmarkEnd w:id="22"/>
      <w:r>
        <w:t>В администрации муниципального район</w:t>
      </w:r>
      <w:r w:rsidR="00D824FA">
        <w:t>а «Магарамкентский район»</w:t>
      </w:r>
      <w:r>
        <w:t xml:space="preserve"> (далее - Администрация):</w:t>
      </w:r>
    </w:p>
    <w:p w:rsidR="00995200" w:rsidRDefault="006C66D0">
      <w:pPr>
        <w:pStyle w:val="11"/>
        <w:ind w:firstLine="780"/>
        <w:jc w:val="both"/>
      </w:pPr>
      <w:r>
        <w:t>в устной форме при личном обращении;</w:t>
      </w:r>
    </w:p>
    <w:p w:rsidR="00995200" w:rsidRDefault="006C66D0">
      <w:pPr>
        <w:pStyle w:val="11"/>
        <w:ind w:firstLine="780"/>
        <w:jc w:val="both"/>
      </w:pPr>
      <w:r>
        <w:t>с использованием телефонной связи;</w:t>
      </w:r>
    </w:p>
    <w:p w:rsidR="00995200" w:rsidRDefault="006C66D0">
      <w:pPr>
        <w:pStyle w:val="11"/>
        <w:ind w:firstLine="780"/>
        <w:jc w:val="both"/>
      </w:pPr>
      <w:r>
        <w:t>в форме электронного документа посредством направления на адрес электронной почты;</w:t>
      </w:r>
    </w:p>
    <w:p w:rsidR="00995200" w:rsidRDefault="006C66D0">
      <w:pPr>
        <w:pStyle w:val="11"/>
        <w:ind w:firstLine="780"/>
        <w:jc w:val="both"/>
      </w:pPr>
      <w:r>
        <w:t>по письменным обращениям.</w:t>
      </w:r>
    </w:p>
    <w:p w:rsidR="00995200" w:rsidRDefault="006C66D0">
      <w:pPr>
        <w:pStyle w:val="11"/>
        <w:numPr>
          <w:ilvl w:val="3"/>
          <w:numId w:val="2"/>
        </w:numPr>
        <w:tabs>
          <w:tab w:val="left" w:pos="1762"/>
        </w:tabs>
        <w:ind w:firstLine="780"/>
        <w:jc w:val="both"/>
      </w:pPr>
      <w:bookmarkStart w:id="23" w:name="bookmark23"/>
      <w:bookmarkEnd w:id="23"/>
      <w:r>
        <w:t xml:space="preserve">В филиале государственного автономного учреждения </w:t>
      </w:r>
      <w:r w:rsidR="00D824FA">
        <w:t>РД</w:t>
      </w:r>
      <w:r>
        <w:t xml:space="preserve"> «Многофункциональный центр предоставления государственных и муниципальных услуг </w:t>
      </w:r>
      <w:r w:rsidR="00D824FA">
        <w:t>Республики Дагестан</w:t>
      </w:r>
      <w:r>
        <w:t xml:space="preserve">» </w:t>
      </w:r>
      <w:r w:rsidR="00D824FA">
        <w:t>Магарамкентском</w:t>
      </w:r>
      <w:r>
        <w:t xml:space="preserve"> районе и многофунк</w:t>
      </w:r>
      <w:r>
        <w:softHyphen/>
        <w:t xml:space="preserve">циональных центрах предоставления государственных и муниципальных услуг </w:t>
      </w:r>
      <w:r w:rsidR="00D824FA">
        <w:t xml:space="preserve">Республики Дагестан </w:t>
      </w:r>
      <w:r>
        <w:t>(далее - филиал МФЦ):</w:t>
      </w:r>
    </w:p>
    <w:p w:rsidR="00995200" w:rsidRDefault="006C66D0">
      <w:pPr>
        <w:pStyle w:val="11"/>
        <w:ind w:firstLine="780"/>
        <w:jc w:val="both"/>
      </w:pPr>
      <w:r>
        <w:t>при личном обращении;</w:t>
      </w:r>
    </w:p>
    <w:p w:rsidR="00995200" w:rsidRDefault="006C66D0">
      <w:pPr>
        <w:pStyle w:val="11"/>
        <w:ind w:firstLine="780"/>
        <w:jc w:val="both"/>
      </w:pPr>
      <w:r>
        <w:t xml:space="preserve">посредством интернет-сайта - </w:t>
      </w:r>
      <w:hyperlink r:id="rId9" w:history="1">
        <w:r>
          <w:t>http://www.e-mfc.ru</w:t>
        </w:r>
      </w:hyperlink>
      <w:r>
        <w:t>.</w:t>
      </w:r>
    </w:p>
    <w:p w:rsidR="00995200" w:rsidRDefault="006C66D0">
      <w:pPr>
        <w:pStyle w:val="11"/>
        <w:numPr>
          <w:ilvl w:val="3"/>
          <w:numId w:val="2"/>
        </w:numPr>
        <w:tabs>
          <w:tab w:val="left" w:pos="1838"/>
        </w:tabs>
        <w:ind w:firstLine="780"/>
        <w:jc w:val="both"/>
      </w:pPr>
      <w:bookmarkStart w:id="24" w:name="bookmark24"/>
      <w:bookmarkEnd w:id="24"/>
      <w:r>
        <w:t xml:space="preserve">Посредством размещения информации на официальном сайте муниципального </w:t>
      </w:r>
      <w:r w:rsidR="00D824FA">
        <w:t>муниципального района «Магарамкентский район»</w:t>
      </w:r>
      <w:r>
        <w:t>, адрес официального сайта: http ://</w:t>
      </w:r>
      <w:r w:rsidR="00D824FA" w:rsidRPr="00D824FA">
        <w:rPr>
          <w:rFonts w:eastAsiaTheme="majorEastAsia"/>
        </w:rPr>
        <w:t xml:space="preserve"> </w:t>
      </w:r>
      <w:r w:rsidR="00D824FA" w:rsidRPr="00D824FA">
        <w:t>www. adminmr.ru</w:t>
      </w:r>
      <w:r>
        <w:t>.</w:t>
      </w:r>
    </w:p>
    <w:p w:rsidR="00995200" w:rsidRDefault="006C66D0">
      <w:pPr>
        <w:pStyle w:val="11"/>
        <w:numPr>
          <w:ilvl w:val="3"/>
          <w:numId w:val="2"/>
        </w:numPr>
        <w:tabs>
          <w:tab w:val="left" w:pos="1766"/>
        </w:tabs>
        <w:ind w:firstLine="780"/>
        <w:jc w:val="both"/>
      </w:pPr>
      <w:bookmarkStart w:id="25" w:name="bookmark25"/>
      <w:bookmarkEnd w:id="25"/>
      <w:r>
        <w:t xml:space="preserve">Посредством размещения информации на Едином портале государственных и муниципальных услуг (функций) (далее Единый портал) и (или) Региональном портале государственных и муниципальных услуг (функций) </w:t>
      </w:r>
      <w:r w:rsidR="00D824FA">
        <w:t xml:space="preserve">Республики Дагестан </w:t>
      </w:r>
      <w:r>
        <w:t>(далее - Региональный портал) информацион</w:t>
      </w:r>
      <w:r>
        <w:softHyphen/>
        <w:t>но - коммуникационной сети Интернет.</w:t>
      </w:r>
    </w:p>
    <w:p w:rsidR="00995200" w:rsidRDefault="006C66D0">
      <w:pPr>
        <w:pStyle w:val="11"/>
        <w:numPr>
          <w:ilvl w:val="3"/>
          <w:numId w:val="2"/>
        </w:numPr>
        <w:tabs>
          <w:tab w:val="left" w:pos="1780"/>
        </w:tabs>
        <w:ind w:firstLine="780"/>
        <w:jc w:val="both"/>
      </w:pPr>
      <w:bookmarkStart w:id="26" w:name="bookmark26"/>
      <w:bookmarkEnd w:id="26"/>
      <w:r>
        <w:t>Посредством размещения информационных стендов в многофунк</w:t>
      </w:r>
      <w:r>
        <w:softHyphen/>
        <w:t xml:space="preserve">циональных центрах предоставления государственных и муниципальных услуг </w:t>
      </w:r>
      <w:r w:rsidR="00D824FA">
        <w:t xml:space="preserve">Республики Дагестан </w:t>
      </w:r>
      <w:r>
        <w:t>(далее - МФЦ) и Администрации.</w:t>
      </w:r>
    </w:p>
    <w:p w:rsidR="00995200" w:rsidRDefault="006C66D0">
      <w:pPr>
        <w:pStyle w:val="11"/>
        <w:numPr>
          <w:ilvl w:val="2"/>
          <w:numId w:val="2"/>
        </w:numPr>
        <w:tabs>
          <w:tab w:val="left" w:pos="1550"/>
        </w:tabs>
        <w:ind w:firstLine="780"/>
        <w:jc w:val="both"/>
      </w:pPr>
      <w:bookmarkStart w:id="27" w:name="bookmark27"/>
      <w:bookmarkEnd w:id="27"/>
      <w:r>
        <w:t>Информационные стенды, размещенные в МФЦ и Администрации, должны содержать:</w:t>
      </w:r>
    </w:p>
    <w:p w:rsidR="00995200" w:rsidRDefault="006C66D0">
      <w:pPr>
        <w:pStyle w:val="11"/>
        <w:ind w:firstLine="780"/>
        <w:jc w:val="both"/>
      </w:pPr>
      <w:r>
        <w:t>режим работы, адреса Администрации и МФЦ;</w:t>
      </w:r>
    </w:p>
    <w:p w:rsidR="00995200" w:rsidRDefault="006C66D0">
      <w:pPr>
        <w:pStyle w:val="11"/>
        <w:ind w:firstLine="780"/>
        <w:jc w:val="both"/>
      </w:pPr>
      <w:r>
        <w:t xml:space="preserve">адрес официального сайта </w:t>
      </w:r>
      <w:r w:rsidR="00D824FA">
        <w:t>муниципального района «Магарамкентский район»</w:t>
      </w:r>
      <w:r>
        <w:t>, адрес электронной почты Администрации; почтовые адреса, телефоны, фами</w:t>
      </w:r>
      <w:r>
        <w:softHyphen/>
        <w:t>лии руководителей МФЦ и Администрации;</w:t>
      </w:r>
    </w:p>
    <w:p w:rsidR="00995200" w:rsidRDefault="006C66D0">
      <w:pPr>
        <w:pStyle w:val="11"/>
        <w:ind w:firstLine="780"/>
        <w:jc w:val="both"/>
      </w:pPr>
      <w:r>
        <w:t>порядок получения консультаций о предоставлении Муниципальной услуги;</w:t>
      </w:r>
    </w:p>
    <w:p w:rsidR="00995200" w:rsidRDefault="006C66D0">
      <w:pPr>
        <w:pStyle w:val="11"/>
        <w:ind w:firstLine="780"/>
        <w:jc w:val="both"/>
      </w:pPr>
      <w:r>
        <w:t>порядок и сроки предоставления Муниципальной услуги;</w:t>
      </w:r>
    </w:p>
    <w:p w:rsidR="00995200" w:rsidRDefault="006C66D0">
      <w:pPr>
        <w:pStyle w:val="11"/>
        <w:ind w:firstLine="780"/>
        <w:jc w:val="both"/>
      </w:pPr>
      <w:r>
        <w:t>образцы заявлений о предоставлении Муниципальной услуги и образцы заполнения таких заявлений;</w:t>
      </w:r>
    </w:p>
    <w:p w:rsidR="00995200" w:rsidRDefault="006C66D0">
      <w:pPr>
        <w:pStyle w:val="11"/>
        <w:spacing w:line="257" w:lineRule="auto"/>
        <w:ind w:firstLine="780"/>
        <w:jc w:val="both"/>
      </w:pPr>
      <w:r>
        <w:t>перечень документов, необходимых для предоставления Муниципальной услуги;</w:t>
      </w:r>
    </w:p>
    <w:p w:rsidR="00995200" w:rsidRDefault="006C66D0">
      <w:pPr>
        <w:pStyle w:val="11"/>
        <w:ind w:firstLine="780"/>
        <w:jc w:val="both"/>
      </w:pPr>
      <w:r>
        <w:t>основания для отказа в приеме документов о предоставлении Муници</w:t>
      </w:r>
      <w:r>
        <w:softHyphen/>
        <w:t>пальной услуги;</w:t>
      </w:r>
    </w:p>
    <w:p w:rsidR="00995200" w:rsidRDefault="006C66D0">
      <w:pPr>
        <w:pStyle w:val="11"/>
        <w:ind w:firstLine="780"/>
        <w:jc w:val="both"/>
      </w:pPr>
      <w:r>
        <w:lastRenderedPageBreak/>
        <w:t>основания для отказа в предоставлении Муниципальной услуги;</w:t>
      </w:r>
    </w:p>
    <w:p w:rsidR="00995200" w:rsidRDefault="006C66D0">
      <w:pPr>
        <w:pStyle w:val="11"/>
        <w:ind w:firstLine="780"/>
        <w:jc w:val="both"/>
      </w:pPr>
      <w:r>
        <w:t>досудебный (внесудебный) порядок обжалования решений и действий (бездействия) Администрации, а также должностных лиц и муниципальных служащих;</w:t>
      </w:r>
    </w:p>
    <w:p w:rsidR="00995200" w:rsidRDefault="006C66D0">
      <w:pPr>
        <w:pStyle w:val="11"/>
        <w:ind w:firstLine="780"/>
        <w:jc w:val="both"/>
      </w:pPr>
      <w:r>
        <w:t>иную информацию, необходимую для получения Муниципальной услуги.</w:t>
      </w:r>
    </w:p>
    <w:p w:rsidR="00995200" w:rsidRDefault="006C66D0">
      <w:pPr>
        <w:pStyle w:val="11"/>
        <w:ind w:firstLine="780"/>
        <w:jc w:val="both"/>
      </w:pPr>
      <w:r>
        <w:t xml:space="preserve">Такая же информация размещается на официальном сайте </w:t>
      </w:r>
      <w:r w:rsidR="00D824FA">
        <w:t>муниципального района «Магарамкентский район»</w:t>
      </w:r>
      <w:r>
        <w:t xml:space="preserve"> и на сайте МФЦ.</w:t>
      </w:r>
    </w:p>
    <w:p w:rsidR="00995200" w:rsidRDefault="006C66D0">
      <w:pPr>
        <w:pStyle w:val="11"/>
        <w:numPr>
          <w:ilvl w:val="2"/>
          <w:numId w:val="2"/>
        </w:numPr>
        <w:tabs>
          <w:tab w:val="left" w:pos="1498"/>
        </w:tabs>
        <w:ind w:firstLine="780"/>
        <w:jc w:val="both"/>
      </w:pPr>
      <w:bookmarkStart w:id="28" w:name="bookmark28"/>
      <w:bookmarkEnd w:id="28"/>
      <w:r>
        <w:t>Консультирование по вопросам предоставления Муниципальной услуги осуществляется бесплатно.</w:t>
      </w:r>
    </w:p>
    <w:p w:rsidR="00995200" w:rsidRDefault="006C66D0">
      <w:pPr>
        <w:pStyle w:val="11"/>
        <w:ind w:firstLine="780"/>
        <w:jc w:val="both"/>
      </w:pPr>
      <w:r>
        <w:t>Специалист, осуществляющий консультирование (посредством телефон</w:t>
      </w:r>
      <w:r>
        <w:softHyphen/>
        <w:t>ной связи или лично) по вопросам предоставления Муниципальной услуги, должен корректно и внимательно относиться к Заявителям.</w:t>
      </w:r>
    </w:p>
    <w:p w:rsidR="00995200" w:rsidRDefault="006C66D0">
      <w:pPr>
        <w:pStyle w:val="11"/>
        <w:ind w:firstLine="780"/>
        <w:jc w:val="both"/>
      </w:pPr>
      <w:r>
        <w:t>При консультировании по телефону специалист должен назвать свою фамилию, имя и отчество, должность, а затем в вежливой форме, четко и подробно проинформировать обратившегося по интересующим его вопросам.</w:t>
      </w:r>
    </w:p>
    <w:p w:rsidR="00995200" w:rsidRDefault="006C66D0">
      <w:pPr>
        <w:pStyle w:val="11"/>
        <w:ind w:firstLine="780"/>
        <w:jc w:val="both"/>
      </w:pPr>
      <w:r>
        <w:t>Если специалист не может ответить на вопрос самостоятельно либо подготовка ответа требует продолжительного времени, он предлагает Заявителю обратиться письменно либо назначает другое удобное для заинтересованного лица время для получения информации.</w:t>
      </w:r>
    </w:p>
    <w:p w:rsidR="00995200" w:rsidRDefault="006C66D0">
      <w:pPr>
        <w:pStyle w:val="11"/>
        <w:ind w:firstLine="780"/>
        <w:jc w:val="both"/>
      </w:pPr>
      <w:r>
        <w:t>Рекомендуемое время для телефонного разговора - не более 10 минут, личного устного информирования - не более 20 минут.</w:t>
      </w:r>
    </w:p>
    <w:p w:rsidR="00995200" w:rsidRDefault="006C66D0">
      <w:pPr>
        <w:pStyle w:val="11"/>
        <w:ind w:firstLine="780"/>
        <w:jc w:val="both"/>
      </w:pPr>
      <w:r>
        <w:t>Индивидуальное письменное информирование (по электронной почте) осуществляется путем направления электронного письма на адрес электронной почты Заявителя и должно содержать четкий ответ на поставленные вопросы.</w:t>
      </w:r>
    </w:p>
    <w:p w:rsidR="00995200" w:rsidRDefault="006C66D0">
      <w:pPr>
        <w:pStyle w:val="11"/>
        <w:ind w:firstLine="780"/>
        <w:jc w:val="both"/>
      </w:pPr>
      <w:r>
        <w:t>Индивидуальное письменное информирование (по почте) осуществляется путем направления письма на почтовый адрес Заявителя и должно содержать четкие ответы на поставленные вопросы.</w:t>
      </w:r>
    </w:p>
    <w:p w:rsidR="00995200" w:rsidRDefault="006C66D0">
      <w:pPr>
        <w:pStyle w:val="11"/>
        <w:numPr>
          <w:ilvl w:val="2"/>
          <w:numId w:val="2"/>
        </w:numPr>
        <w:tabs>
          <w:tab w:val="left" w:pos="1609"/>
        </w:tabs>
        <w:ind w:firstLine="880"/>
        <w:jc w:val="both"/>
      </w:pPr>
      <w:bookmarkStart w:id="29" w:name="bookmark29"/>
      <w:bookmarkEnd w:id="29"/>
      <w:r>
        <w:t>Справочная информация о местонахождении, графике работы, справочных телефонах (в том числе номер телефона-автоинформатора), адресе официального сайта, электронной почты и (или) формы обратной связи Адми</w:t>
      </w:r>
      <w:r>
        <w:softHyphen/>
        <w:t xml:space="preserve">нистрации и организаций, обращение в которые необходимо для получения Муниципальной услуги, размещается на официальном сайте </w:t>
      </w:r>
      <w:r w:rsidR="00673450">
        <w:t>муниципального района «Магарамкентский район»</w:t>
      </w:r>
      <w:r>
        <w:t xml:space="preserve">, в федеральном реестре, в региональном реестре, на Едином портале государственных и муниципальных услуг (функций) и на Портале государственных и муниципальных услуг (функций) </w:t>
      </w:r>
      <w:r w:rsidR="00673450">
        <w:t>Республики Дагестан</w:t>
      </w:r>
      <w:r>
        <w:t>.</w:t>
      </w:r>
    </w:p>
    <w:p w:rsidR="00995200" w:rsidRDefault="006C66D0">
      <w:pPr>
        <w:pStyle w:val="11"/>
        <w:ind w:firstLine="780"/>
        <w:jc w:val="both"/>
      </w:pPr>
      <w:r>
        <w:t>Информация о местонахождении и графике работы, справочных телефо</w:t>
      </w:r>
      <w:r>
        <w:softHyphen/>
        <w:t>нах, официальных сайтах МФЦ размещается на Едином портале многофункци</w:t>
      </w:r>
      <w:r>
        <w:softHyphen/>
        <w:t xml:space="preserve">ональных центров предоставления государственных и муниципальных услуг </w:t>
      </w:r>
      <w:r w:rsidR="00673450">
        <w:t xml:space="preserve">Республики Дагестан </w:t>
      </w:r>
      <w:r>
        <w:t>в информационно-телекоммуникационной сети «Интер</w:t>
      </w:r>
      <w:r>
        <w:softHyphen/>
        <w:t xml:space="preserve">нет» - </w:t>
      </w:r>
      <w:hyperlink r:id="rId10" w:history="1">
        <w:r>
          <w:t>http://www.e-mfc.ru</w:t>
        </w:r>
      </w:hyperlink>
      <w:r>
        <w:t>.</w:t>
      </w:r>
    </w:p>
    <w:p w:rsidR="00995200" w:rsidRPr="00FA4B54" w:rsidRDefault="006C66D0">
      <w:pPr>
        <w:pStyle w:val="11"/>
        <w:numPr>
          <w:ilvl w:val="0"/>
          <w:numId w:val="2"/>
        </w:numPr>
        <w:tabs>
          <w:tab w:val="left" w:pos="506"/>
        </w:tabs>
        <w:spacing w:after="300"/>
        <w:ind w:firstLine="0"/>
        <w:jc w:val="center"/>
        <w:rPr>
          <w:sz w:val="24"/>
          <w:szCs w:val="24"/>
        </w:rPr>
      </w:pPr>
      <w:bookmarkStart w:id="30" w:name="bookmark30"/>
      <w:bookmarkEnd w:id="30"/>
      <w:r w:rsidRPr="00FA4B54">
        <w:rPr>
          <w:b/>
          <w:bCs/>
          <w:sz w:val="24"/>
          <w:szCs w:val="24"/>
        </w:rPr>
        <w:t>СТАНДАРТ ПРЕДОСТАВЛЕНИЯ</w:t>
      </w:r>
      <w:r w:rsidRPr="00FA4B54">
        <w:rPr>
          <w:b/>
          <w:bCs/>
          <w:sz w:val="24"/>
          <w:szCs w:val="24"/>
        </w:rPr>
        <w:br/>
        <w:t>МУНИЦИПАЛЬНОЙ УСЛУГИ</w:t>
      </w:r>
    </w:p>
    <w:p w:rsidR="00995200" w:rsidRDefault="006C66D0">
      <w:pPr>
        <w:pStyle w:val="11"/>
        <w:numPr>
          <w:ilvl w:val="1"/>
          <w:numId w:val="2"/>
        </w:numPr>
        <w:tabs>
          <w:tab w:val="left" w:pos="550"/>
        </w:tabs>
        <w:spacing w:after="300"/>
        <w:ind w:firstLine="0"/>
        <w:jc w:val="center"/>
      </w:pPr>
      <w:bookmarkStart w:id="31" w:name="bookmark31"/>
      <w:bookmarkEnd w:id="31"/>
      <w:r>
        <w:rPr>
          <w:b/>
          <w:bCs/>
        </w:rPr>
        <w:t>Наименование Муниципальной услуги</w:t>
      </w:r>
    </w:p>
    <w:p w:rsidR="00995200" w:rsidRDefault="006C66D0">
      <w:pPr>
        <w:pStyle w:val="11"/>
        <w:spacing w:after="300" w:line="230" w:lineRule="auto"/>
        <w:ind w:firstLine="740"/>
        <w:jc w:val="both"/>
      </w:pPr>
      <w:r>
        <w:lastRenderedPageBreak/>
        <w:t>Наименование Муниципальной услуги ~ «Включение в реестр мест (площадок) накопления твердых коммунальных отходов».</w:t>
      </w:r>
    </w:p>
    <w:p w:rsidR="00995200" w:rsidRDefault="006C66D0">
      <w:pPr>
        <w:pStyle w:val="11"/>
        <w:numPr>
          <w:ilvl w:val="1"/>
          <w:numId w:val="2"/>
        </w:numPr>
        <w:tabs>
          <w:tab w:val="left" w:pos="550"/>
        </w:tabs>
        <w:spacing w:after="300"/>
        <w:ind w:firstLine="0"/>
        <w:jc w:val="center"/>
      </w:pPr>
      <w:bookmarkStart w:id="32" w:name="bookmark32"/>
      <w:bookmarkEnd w:id="32"/>
      <w:r>
        <w:rPr>
          <w:b/>
          <w:bCs/>
        </w:rPr>
        <w:t>Наименование органа, предоставляющего</w:t>
      </w:r>
      <w:r>
        <w:rPr>
          <w:b/>
          <w:bCs/>
        </w:rPr>
        <w:br/>
        <w:t>Муниципальную услугу</w:t>
      </w:r>
    </w:p>
    <w:p w:rsidR="00995200" w:rsidRDefault="006C66D0">
      <w:pPr>
        <w:pStyle w:val="11"/>
        <w:numPr>
          <w:ilvl w:val="2"/>
          <w:numId w:val="2"/>
        </w:numPr>
        <w:tabs>
          <w:tab w:val="left" w:pos="1479"/>
        </w:tabs>
        <w:ind w:firstLine="740"/>
        <w:jc w:val="both"/>
      </w:pPr>
      <w:bookmarkStart w:id="33" w:name="bookmark33"/>
      <w:bookmarkEnd w:id="33"/>
      <w:r>
        <w:t>Предоставление Муниципальной услуги осуществляется Админи</w:t>
      </w:r>
      <w:r>
        <w:softHyphen/>
        <w:t xml:space="preserve">страцией. Администрация предоставляет Муниципальную услугу через </w:t>
      </w:r>
      <w:r w:rsidR="00673450">
        <w:t>МКУ «Отдел строительства, архитектуры и ЖКХ»</w:t>
      </w:r>
      <w:r>
        <w:t xml:space="preserve"> </w:t>
      </w:r>
      <w:r w:rsidR="00673450">
        <w:t>муниципального района «Магарамкентский район»</w:t>
      </w:r>
      <w:r>
        <w:t xml:space="preserve"> (далее - Уполномоченный орган).</w:t>
      </w:r>
    </w:p>
    <w:p w:rsidR="00995200" w:rsidRDefault="006C66D0">
      <w:pPr>
        <w:pStyle w:val="11"/>
        <w:numPr>
          <w:ilvl w:val="2"/>
          <w:numId w:val="2"/>
        </w:numPr>
        <w:tabs>
          <w:tab w:val="left" w:pos="1492"/>
        </w:tabs>
        <w:ind w:firstLine="740"/>
        <w:jc w:val="both"/>
      </w:pPr>
      <w:bookmarkStart w:id="34" w:name="bookmark34"/>
      <w:bookmarkEnd w:id="34"/>
      <w:r>
        <w:t>В предоставлении Муниципальной услуги участвуют МФЦ.</w:t>
      </w:r>
    </w:p>
    <w:p w:rsidR="001F7B9C" w:rsidRDefault="006C66D0" w:rsidP="001F7B9C">
      <w:pPr>
        <w:pStyle w:val="11"/>
        <w:ind w:firstLine="740"/>
        <w:jc w:val="both"/>
      </w:pPr>
      <w:r>
        <w:t xml:space="preserve">Перечень МФЦ предоставления государственных и муниципальных услуг </w:t>
      </w:r>
      <w:r w:rsidR="00673450">
        <w:t xml:space="preserve">Республики Дагестан </w:t>
      </w:r>
      <w:r>
        <w:t>размещен на сайте Единого портала многофункциональ</w:t>
      </w:r>
      <w:r>
        <w:softHyphen/>
        <w:t xml:space="preserve">ных центров предоставления государственных и муниципальных услуг </w:t>
      </w:r>
      <w:r w:rsidR="00673450">
        <w:t>Республики Дагестан</w:t>
      </w:r>
      <w:r>
        <w:t xml:space="preserve"> - </w:t>
      </w:r>
      <w:hyperlink r:id="rId11" w:history="1">
        <w:r w:rsidR="001F7B9C" w:rsidRPr="00B82A41">
          <w:rPr>
            <w:rStyle w:val="a9"/>
            <w:lang w:val="en-US"/>
          </w:rPr>
          <w:t>http</w:t>
        </w:r>
        <w:r w:rsidR="001F7B9C" w:rsidRPr="00B82A41">
          <w:rPr>
            <w:rStyle w:val="a9"/>
          </w:rPr>
          <w:t>.mfc-</w:t>
        </w:r>
        <w:r w:rsidR="001F7B9C" w:rsidRPr="00B82A41">
          <w:rPr>
            <w:rStyle w:val="a9"/>
            <w:lang w:val="en-US"/>
          </w:rPr>
          <w:t>rd</w:t>
        </w:r>
        <w:r w:rsidR="001F7B9C" w:rsidRPr="00B82A41">
          <w:rPr>
            <w:rStyle w:val="a9"/>
          </w:rPr>
          <w:t>.ru</w:t>
        </w:r>
      </w:hyperlink>
      <w:r>
        <w:t>.</w:t>
      </w:r>
      <w:r w:rsidR="00673450" w:rsidRPr="00673450">
        <w:t xml:space="preserve"> </w:t>
      </w:r>
      <w:bookmarkStart w:id="35" w:name="bookmark35"/>
      <w:bookmarkEnd w:id="35"/>
    </w:p>
    <w:p w:rsidR="00995200" w:rsidRDefault="006C66D0" w:rsidP="001F7B9C">
      <w:pPr>
        <w:pStyle w:val="11"/>
        <w:ind w:firstLine="740"/>
        <w:jc w:val="both"/>
      </w:pPr>
      <w:r>
        <w:t>В процессе предоставления Муниципальной услуги Уполномочен</w:t>
      </w:r>
      <w:r>
        <w:softHyphen/>
        <w:t>ный орган взаимодействует с:</w:t>
      </w:r>
    </w:p>
    <w:p w:rsidR="00995200" w:rsidRDefault="006C66D0">
      <w:pPr>
        <w:pStyle w:val="11"/>
        <w:numPr>
          <w:ilvl w:val="0"/>
          <w:numId w:val="3"/>
        </w:numPr>
        <w:tabs>
          <w:tab w:val="left" w:pos="946"/>
        </w:tabs>
        <w:ind w:firstLine="740"/>
        <w:jc w:val="both"/>
      </w:pPr>
      <w:bookmarkStart w:id="36" w:name="bookmark36"/>
      <w:bookmarkEnd w:id="36"/>
      <w:r>
        <w:t xml:space="preserve">Филиалом ФГБУ «Федеральная кадастровая палата Федеральной службы государственной регистрации, кадастра и картографии» по </w:t>
      </w:r>
      <w:r w:rsidR="001F7B9C">
        <w:t>Республике Дагестан</w:t>
      </w:r>
      <w:r>
        <w:t>;</w:t>
      </w:r>
    </w:p>
    <w:p w:rsidR="00995200" w:rsidRDefault="006C66D0">
      <w:pPr>
        <w:pStyle w:val="11"/>
        <w:numPr>
          <w:ilvl w:val="0"/>
          <w:numId w:val="3"/>
        </w:numPr>
        <w:tabs>
          <w:tab w:val="left" w:pos="959"/>
        </w:tabs>
        <w:ind w:firstLine="740"/>
        <w:jc w:val="both"/>
      </w:pPr>
      <w:bookmarkStart w:id="37" w:name="bookmark37"/>
      <w:bookmarkEnd w:id="37"/>
      <w:r>
        <w:t xml:space="preserve">Межрайонной инспекцией </w:t>
      </w:r>
      <w:r w:rsidR="001F7B9C">
        <w:t>И</w:t>
      </w:r>
      <w:r>
        <w:t>Ф</w:t>
      </w:r>
      <w:r w:rsidR="001F7B9C">
        <w:t>Н</w:t>
      </w:r>
      <w:r>
        <w:t xml:space="preserve">С России № </w:t>
      </w:r>
      <w:r w:rsidR="001F7B9C">
        <w:t>7</w:t>
      </w:r>
      <w:r>
        <w:t xml:space="preserve"> по </w:t>
      </w:r>
      <w:r w:rsidR="001F7B9C">
        <w:t>Республике Дагестан</w:t>
      </w:r>
      <w:r>
        <w:t>;</w:t>
      </w:r>
    </w:p>
    <w:p w:rsidR="00995200" w:rsidRDefault="006C66D0">
      <w:pPr>
        <w:pStyle w:val="11"/>
        <w:numPr>
          <w:ilvl w:val="0"/>
          <w:numId w:val="3"/>
        </w:numPr>
        <w:tabs>
          <w:tab w:val="left" w:pos="961"/>
        </w:tabs>
        <w:ind w:firstLine="740"/>
        <w:jc w:val="both"/>
      </w:pPr>
      <w:bookmarkStart w:id="38" w:name="bookmark38"/>
      <w:bookmarkEnd w:id="38"/>
      <w:r>
        <w:t>Территориальным отделом Управления Федеральной службы по надзо</w:t>
      </w:r>
      <w:r>
        <w:softHyphen/>
        <w:t xml:space="preserve">ру в сфере защиты прав потребителей и благополучия человека по </w:t>
      </w:r>
      <w:r w:rsidR="001F7B9C">
        <w:t>Республике Дагестан в Магарамкентском районе</w:t>
      </w:r>
      <w:r>
        <w:t>;</w:t>
      </w:r>
    </w:p>
    <w:p w:rsidR="00995200" w:rsidRDefault="006C66D0">
      <w:pPr>
        <w:pStyle w:val="11"/>
        <w:ind w:firstLine="740"/>
        <w:jc w:val="both"/>
      </w:pPr>
      <w:r>
        <w:t>При предоставлении муниципальных услуг взаимодействие между орга</w:t>
      </w:r>
      <w:r>
        <w:softHyphen/>
        <w:t xml:space="preserve">нами местного самоуправления в </w:t>
      </w:r>
      <w:r w:rsidR="00322E2A">
        <w:t>Республике Дагестан</w:t>
      </w:r>
      <w:r>
        <w:t>, подведомственными им организациями и МФЦ осуществляется с использованием информационно</w:t>
      </w:r>
      <w:r>
        <w:softHyphen/>
        <w:t>телекоммуникационных технологий по защищенным каналам связи.</w:t>
      </w:r>
    </w:p>
    <w:p w:rsidR="00995200" w:rsidRDefault="006C66D0">
      <w:pPr>
        <w:pStyle w:val="11"/>
        <w:numPr>
          <w:ilvl w:val="2"/>
          <w:numId w:val="2"/>
        </w:numPr>
        <w:tabs>
          <w:tab w:val="left" w:pos="1504"/>
        </w:tabs>
        <w:spacing w:after="300"/>
        <w:ind w:firstLine="740"/>
        <w:jc w:val="both"/>
      </w:pPr>
      <w:bookmarkStart w:id="39" w:name="bookmark39"/>
      <w:bookmarkEnd w:id="39"/>
      <w:r>
        <w:t>В соответствии с пунктом 3 части 1 статьи 7 Федерального закона от 27 июля 2010 г. № 210-ФЗ «Об организации предоставления государствен</w:t>
      </w:r>
      <w:r>
        <w:softHyphen/>
        <w:t>ных и муниципальных услуг» (далее - Федеральный закон № 210-ФЗ) органам, предоставляющим муниципальные услуги, установлен запрет требовать от Заявителя осуществления иных действий, в том числе согласований, необходи</w:t>
      </w:r>
      <w:r>
        <w:softHyphen/>
        <w:t>мых для получения Муниципальной услуги и связанных с обращением в иные органы местного самоуправления, государственные органы, организации, за исключением получения услуг, включенных в перечень услуг, которые являют</w:t>
      </w:r>
      <w:r>
        <w:softHyphen/>
        <w:t xml:space="preserve">ся необходимыми и обязательными для предоставления муниципальных услуг, утвержденный решением Совета </w:t>
      </w:r>
      <w:r w:rsidR="00322E2A">
        <w:t xml:space="preserve">муниципального района «Магарамкентский район» </w:t>
      </w:r>
      <w:r>
        <w:t xml:space="preserve">от </w:t>
      </w:r>
      <w:r w:rsidR="00322E2A">
        <w:t>2</w:t>
      </w:r>
      <w:r>
        <w:t xml:space="preserve"> </w:t>
      </w:r>
      <w:r w:rsidR="00322E2A">
        <w:t>августа</w:t>
      </w:r>
      <w:r>
        <w:t xml:space="preserve"> 20</w:t>
      </w:r>
      <w:r w:rsidR="00322E2A">
        <w:t>24</w:t>
      </w:r>
      <w:r>
        <w:t xml:space="preserve"> г. № </w:t>
      </w:r>
      <w:r w:rsidR="00322E2A">
        <w:t>178</w:t>
      </w:r>
      <w:r w:rsidR="00322E2A">
        <w:rPr>
          <w:lang w:val="en-US"/>
        </w:rPr>
        <w:t>VII</w:t>
      </w:r>
      <w:r w:rsidR="00322E2A">
        <w:t>сд</w:t>
      </w:r>
      <w:r>
        <w:t>.</w:t>
      </w:r>
    </w:p>
    <w:p w:rsidR="00995200" w:rsidRDefault="006C66D0">
      <w:pPr>
        <w:pStyle w:val="22"/>
        <w:keepNext/>
        <w:keepLines/>
        <w:numPr>
          <w:ilvl w:val="0"/>
          <w:numId w:val="4"/>
        </w:numPr>
        <w:tabs>
          <w:tab w:val="left" w:pos="558"/>
        </w:tabs>
        <w:spacing w:after="520"/>
      </w:pPr>
      <w:bookmarkStart w:id="40" w:name="bookmark42"/>
      <w:bookmarkStart w:id="41" w:name="bookmark40"/>
      <w:bookmarkStart w:id="42" w:name="bookmark41"/>
      <w:bookmarkStart w:id="43" w:name="bookmark43"/>
      <w:bookmarkEnd w:id="40"/>
      <w:r>
        <w:t>Описание результата предоставления</w:t>
      </w:r>
      <w:r>
        <w:br/>
        <w:t>Муниципальной услуги</w:t>
      </w:r>
      <w:bookmarkEnd w:id="41"/>
      <w:bookmarkEnd w:id="42"/>
      <w:bookmarkEnd w:id="43"/>
    </w:p>
    <w:p w:rsidR="00995200" w:rsidRDefault="006C66D0">
      <w:pPr>
        <w:pStyle w:val="11"/>
        <w:ind w:firstLine="740"/>
        <w:jc w:val="both"/>
      </w:pPr>
      <w:r>
        <w:t>Результатом предоставления Муниципальной услуги является:</w:t>
      </w:r>
    </w:p>
    <w:p w:rsidR="00995200" w:rsidRDefault="006C66D0">
      <w:pPr>
        <w:pStyle w:val="11"/>
        <w:numPr>
          <w:ilvl w:val="0"/>
          <w:numId w:val="5"/>
        </w:numPr>
        <w:tabs>
          <w:tab w:val="left" w:pos="1076"/>
        </w:tabs>
        <w:ind w:firstLine="760"/>
        <w:jc w:val="both"/>
      </w:pPr>
      <w:bookmarkStart w:id="44" w:name="bookmark44"/>
      <w:bookmarkEnd w:id="44"/>
      <w:r>
        <w:t>решение о включении сведений о месте (площадке) накопления твер</w:t>
      </w:r>
      <w:r>
        <w:softHyphen/>
        <w:t>дых коммунальных отходов в Реестр;</w:t>
      </w:r>
    </w:p>
    <w:p w:rsidR="00995200" w:rsidRDefault="006C66D0">
      <w:pPr>
        <w:pStyle w:val="11"/>
        <w:numPr>
          <w:ilvl w:val="0"/>
          <w:numId w:val="5"/>
        </w:numPr>
        <w:tabs>
          <w:tab w:val="left" w:pos="1076"/>
        </w:tabs>
        <w:ind w:firstLine="760"/>
        <w:jc w:val="both"/>
      </w:pPr>
      <w:bookmarkStart w:id="45" w:name="bookmark45"/>
      <w:bookmarkEnd w:id="45"/>
      <w:r>
        <w:lastRenderedPageBreak/>
        <w:t>уведомление об отказе во включении сведений о месте (площадке) накопления твердых коммунальных отходов в Реестр.</w:t>
      </w:r>
    </w:p>
    <w:p w:rsidR="00995200" w:rsidRDefault="006C66D0">
      <w:pPr>
        <w:pStyle w:val="11"/>
        <w:ind w:firstLine="760"/>
        <w:jc w:val="both"/>
      </w:pPr>
      <w:r>
        <w:t>Результаты предоставления Муниципальной услуги по экстерриториаль</w:t>
      </w:r>
      <w:r>
        <w:softHyphen/>
        <w:t>ному принципу в виде электронных документов и (или) электронных образов документов заверяются должностными лицами Администрации, уполномочен</w:t>
      </w:r>
      <w:r>
        <w:softHyphen/>
        <w:t>ными на принятие решения о предоставлении Муниципальной услуги.</w:t>
      </w:r>
    </w:p>
    <w:p w:rsidR="00995200" w:rsidRDefault="006C66D0">
      <w:pPr>
        <w:pStyle w:val="11"/>
        <w:spacing w:after="520"/>
        <w:ind w:firstLine="760"/>
        <w:jc w:val="both"/>
      </w:pPr>
      <w:r>
        <w:t>Для получения результата предоставления Муниципальной услуги на бумажном носителе Заявитель имеет право обратиться непосредственно в Уполномоченный орган, подведомственную ему организацию, уполномочен</w:t>
      </w:r>
      <w:r>
        <w:softHyphen/>
        <w:t>ные на принятие решения о предоставлении Муниципальной услуги.</w:t>
      </w:r>
    </w:p>
    <w:p w:rsidR="00995200" w:rsidRDefault="006C66D0">
      <w:pPr>
        <w:pStyle w:val="11"/>
        <w:numPr>
          <w:ilvl w:val="1"/>
          <w:numId w:val="5"/>
        </w:numPr>
        <w:tabs>
          <w:tab w:val="left" w:pos="705"/>
        </w:tabs>
        <w:spacing w:after="520"/>
        <w:ind w:firstLine="0"/>
        <w:jc w:val="center"/>
      </w:pPr>
      <w:bookmarkStart w:id="46" w:name="bookmark46"/>
      <w:bookmarkEnd w:id="46"/>
      <w:r>
        <w:rPr>
          <w:b/>
          <w:bCs/>
        </w:rPr>
        <w:t>Срок предоставления Муниципальной услуги, в том</w:t>
      </w:r>
      <w:r>
        <w:rPr>
          <w:b/>
          <w:bCs/>
        </w:rPr>
        <w:br/>
        <w:t>числе с учетом необходимости обращения в организации,</w:t>
      </w:r>
      <w:r>
        <w:rPr>
          <w:b/>
          <w:bCs/>
        </w:rPr>
        <w:br/>
        <w:t>участвующие в предоставлении Муниципальной услуги,</w:t>
      </w:r>
      <w:r>
        <w:rPr>
          <w:b/>
          <w:bCs/>
        </w:rPr>
        <w:br/>
        <w:t>срок приостановления предоставления Муниципальной</w:t>
      </w:r>
      <w:r>
        <w:rPr>
          <w:b/>
          <w:bCs/>
        </w:rPr>
        <w:br/>
        <w:t>услуги в случае, если возможность приостановления</w:t>
      </w:r>
      <w:r>
        <w:rPr>
          <w:b/>
          <w:bCs/>
        </w:rPr>
        <w:br/>
        <w:t>предусмотрена законодательством Российской Федерации,</w:t>
      </w:r>
      <w:r>
        <w:rPr>
          <w:b/>
          <w:bCs/>
        </w:rPr>
        <w:br/>
        <w:t>срок выдачи (направления) документов, являющихся</w:t>
      </w:r>
      <w:r>
        <w:rPr>
          <w:b/>
          <w:bCs/>
        </w:rPr>
        <w:br/>
        <w:t>результатом предоставления Муниципальной услуги</w:t>
      </w:r>
    </w:p>
    <w:p w:rsidR="00995200" w:rsidRDefault="006C66D0">
      <w:pPr>
        <w:pStyle w:val="11"/>
        <w:numPr>
          <w:ilvl w:val="2"/>
          <w:numId w:val="5"/>
        </w:numPr>
        <w:tabs>
          <w:tab w:val="left" w:pos="1494"/>
        </w:tabs>
        <w:ind w:firstLine="760"/>
        <w:jc w:val="both"/>
      </w:pPr>
      <w:bookmarkStart w:id="47" w:name="bookmark47"/>
      <w:bookmarkEnd w:id="47"/>
      <w:r>
        <w:t>Срок предоставления Муниципальной услуги составляет 10 рабо</w:t>
      </w:r>
      <w:r>
        <w:softHyphen/>
        <w:t>чих дней со дня поступления заявки.</w:t>
      </w:r>
    </w:p>
    <w:p w:rsidR="00995200" w:rsidRDefault="006C66D0">
      <w:pPr>
        <w:pStyle w:val="11"/>
        <w:numPr>
          <w:ilvl w:val="2"/>
          <w:numId w:val="5"/>
        </w:numPr>
        <w:tabs>
          <w:tab w:val="left" w:pos="1501"/>
        </w:tabs>
        <w:ind w:firstLine="760"/>
        <w:jc w:val="both"/>
      </w:pPr>
      <w:bookmarkStart w:id="48" w:name="bookmark48"/>
      <w:bookmarkEnd w:id="48"/>
      <w:r>
        <w:t>Срок приостановления предоставления Муниципальной услуги законодательством не предусмотрен.</w:t>
      </w:r>
    </w:p>
    <w:p w:rsidR="00995200" w:rsidRDefault="006C66D0">
      <w:pPr>
        <w:pStyle w:val="11"/>
        <w:numPr>
          <w:ilvl w:val="2"/>
          <w:numId w:val="5"/>
        </w:numPr>
        <w:tabs>
          <w:tab w:val="left" w:pos="1501"/>
        </w:tabs>
        <w:spacing w:after="520"/>
        <w:ind w:firstLine="760"/>
        <w:jc w:val="both"/>
      </w:pPr>
      <w:bookmarkStart w:id="49" w:name="bookmark49"/>
      <w:bookmarkEnd w:id="49"/>
      <w:r>
        <w:t>Срок выдачи (направления) документов, являющихся результатом предоставления Муниципальной услуги составляет 3 рабочих дня.</w:t>
      </w:r>
    </w:p>
    <w:p w:rsidR="00995200" w:rsidRDefault="006C66D0">
      <w:pPr>
        <w:pStyle w:val="22"/>
        <w:keepNext/>
        <w:keepLines/>
        <w:numPr>
          <w:ilvl w:val="1"/>
          <w:numId w:val="5"/>
        </w:numPr>
        <w:tabs>
          <w:tab w:val="left" w:pos="1890"/>
        </w:tabs>
        <w:spacing w:after="460"/>
      </w:pPr>
      <w:bookmarkStart w:id="50" w:name="bookmark52"/>
      <w:bookmarkStart w:id="51" w:name="bookmark50"/>
      <w:bookmarkStart w:id="52" w:name="bookmark51"/>
      <w:bookmarkStart w:id="53" w:name="bookmark53"/>
      <w:bookmarkEnd w:id="50"/>
      <w:r>
        <w:t>Нормативные правовые акты,</w:t>
      </w:r>
      <w:r>
        <w:br/>
        <w:t>регулирующие предоставление Муниципальной услуги</w:t>
      </w:r>
      <w:bookmarkEnd w:id="51"/>
      <w:bookmarkEnd w:id="52"/>
      <w:bookmarkEnd w:id="53"/>
    </w:p>
    <w:p w:rsidR="00995200" w:rsidRDefault="006C66D0">
      <w:pPr>
        <w:pStyle w:val="11"/>
        <w:spacing w:after="520"/>
        <w:ind w:firstLine="820"/>
        <w:jc w:val="both"/>
      </w:pPr>
      <w:r>
        <w:t xml:space="preserve">Перечень нормативных правовых актов, регулирующих предоставление Муниципальной услуги, размещается на официальном сайте </w:t>
      </w:r>
      <w:r w:rsidR="00843A81">
        <w:t>муниципального района «Магарамкентский район»</w:t>
      </w:r>
      <w:r>
        <w:t>, Едином портале, Региональном портале.</w:t>
      </w:r>
    </w:p>
    <w:p w:rsidR="00995200" w:rsidRDefault="006C66D0">
      <w:pPr>
        <w:pStyle w:val="11"/>
        <w:numPr>
          <w:ilvl w:val="1"/>
          <w:numId w:val="5"/>
        </w:numPr>
        <w:tabs>
          <w:tab w:val="left" w:pos="558"/>
        </w:tabs>
        <w:spacing w:after="340"/>
        <w:ind w:firstLine="0"/>
        <w:jc w:val="center"/>
      </w:pPr>
      <w:bookmarkStart w:id="54" w:name="bookmark54"/>
      <w:bookmarkEnd w:id="54"/>
      <w:r>
        <w:rPr>
          <w:b/>
          <w:bCs/>
        </w:rPr>
        <w:t>Исчерпывающий перечень документов, необходимых</w:t>
      </w:r>
      <w:r>
        <w:rPr>
          <w:b/>
          <w:bCs/>
        </w:rPr>
        <w:br/>
        <w:t>в соответствии с нормативно-правовыми актами для</w:t>
      </w:r>
      <w:r>
        <w:rPr>
          <w:b/>
          <w:bCs/>
        </w:rPr>
        <w:br/>
        <w:t>предоставления Муниципальной услуги, и услуг,</w:t>
      </w:r>
      <w:r>
        <w:rPr>
          <w:b/>
          <w:bCs/>
        </w:rPr>
        <w:br/>
        <w:t>которые являются необходимыми и обязательными</w:t>
      </w:r>
      <w:r>
        <w:rPr>
          <w:b/>
          <w:bCs/>
        </w:rPr>
        <w:br/>
        <w:t>для предоставления Муниципальной услуги,</w:t>
      </w:r>
      <w:r>
        <w:rPr>
          <w:b/>
          <w:bCs/>
        </w:rPr>
        <w:br/>
        <w:t>подлежащих представлению Заявителем, способы</w:t>
      </w:r>
      <w:r>
        <w:rPr>
          <w:b/>
          <w:bCs/>
        </w:rPr>
        <w:br/>
        <w:t>их получения Заявителем, в том числе в электронной</w:t>
      </w:r>
      <w:r>
        <w:rPr>
          <w:b/>
          <w:bCs/>
        </w:rPr>
        <w:br/>
        <w:t>форме, порядок их представления</w:t>
      </w:r>
    </w:p>
    <w:p w:rsidR="00995200" w:rsidRDefault="006C66D0">
      <w:pPr>
        <w:pStyle w:val="11"/>
        <w:numPr>
          <w:ilvl w:val="2"/>
          <w:numId w:val="5"/>
        </w:numPr>
        <w:tabs>
          <w:tab w:val="left" w:pos="1609"/>
        </w:tabs>
        <w:ind w:firstLine="900"/>
        <w:jc w:val="both"/>
      </w:pPr>
      <w:bookmarkStart w:id="55" w:name="bookmark55"/>
      <w:bookmarkEnd w:id="55"/>
      <w:r>
        <w:lastRenderedPageBreak/>
        <w:t>Для получения Муниципальной услуги Заявителем представляют</w:t>
      </w:r>
      <w:r>
        <w:softHyphen/>
        <w:t>ся следующие документы:</w:t>
      </w:r>
    </w:p>
    <w:p w:rsidR="00995200" w:rsidRDefault="006C66D0">
      <w:pPr>
        <w:pStyle w:val="11"/>
        <w:numPr>
          <w:ilvl w:val="0"/>
          <w:numId w:val="6"/>
        </w:numPr>
        <w:tabs>
          <w:tab w:val="left" w:pos="1098"/>
        </w:tabs>
        <w:ind w:firstLine="760"/>
        <w:jc w:val="both"/>
      </w:pPr>
      <w:bookmarkStart w:id="56" w:name="bookmark56"/>
      <w:bookmarkEnd w:id="56"/>
      <w:r>
        <w:t>заявка о включении сведений о месте (площадке) накопления твердых коммунальных отходов в Реестр на территории муниципального образования Динской район по форме, согласно приложению 1 к настоящему Администра</w:t>
      </w:r>
      <w:r>
        <w:softHyphen/>
        <w:t>тивному регламенту (далее - заявка), в которой указываются сведения о Заяви</w:t>
      </w:r>
      <w:r>
        <w:softHyphen/>
        <w:t>теле (представителе Заявителя):</w:t>
      </w:r>
    </w:p>
    <w:p w:rsidR="00995200" w:rsidRDefault="006C66D0">
      <w:pPr>
        <w:pStyle w:val="11"/>
        <w:numPr>
          <w:ilvl w:val="0"/>
          <w:numId w:val="3"/>
        </w:numPr>
        <w:tabs>
          <w:tab w:val="left" w:pos="961"/>
        </w:tabs>
        <w:ind w:firstLine="760"/>
        <w:jc w:val="both"/>
      </w:pPr>
      <w:bookmarkStart w:id="57" w:name="bookmark57"/>
      <w:bookmarkEnd w:id="57"/>
      <w:r>
        <w:t>для физических лиц: фамилия, имя, отчество (последнее - при наличии); реквизиты документа (серия, номер, дата выдачи, орган, выдавший документ), удостоверяющего личность в соответствии с законодательством Российской Федерации; адрес регистрации по месту жительства; номер контактного теле</w:t>
      </w:r>
      <w:r>
        <w:softHyphen/>
        <w:t>фона, адрес электронной почты (при наличии), почтовый адрес;</w:t>
      </w:r>
    </w:p>
    <w:p w:rsidR="00995200" w:rsidRDefault="006C66D0">
      <w:pPr>
        <w:pStyle w:val="11"/>
        <w:numPr>
          <w:ilvl w:val="0"/>
          <w:numId w:val="3"/>
        </w:numPr>
        <w:tabs>
          <w:tab w:val="left" w:pos="968"/>
        </w:tabs>
        <w:ind w:firstLine="760"/>
        <w:jc w:val="both"/>
      </w:pPr>
      <w:bookmarkStart w:id="58" w:name="bookmark58"/>
      <w:bookmarkEnd w:id="58"/>
      <w:r>
        <w:t>для физических лиц, зарегистрированных в качестве индивидуальных предпринимателей: фамилия, имя, отчество; реквизиты документа (серия, номер, дата выдачи, орган, выдавший документ), удостоверяющего личность в соответствии с законодательством Российской Федерации; адрес регистрации по месту жительства; основной государственный регистрационный номер записи в Едином государственном реестре индивидуальных предпринимателей; номер контактного телефона, адрес электронной почты (при наличии), почто</w:t>
      </w:r>
      <w:r>
        <w:softHyphen/>
        <w:t>вый адрес;</w:t>
      </w:r>
    </w:p>
    <w:p w:rsidR="00995200" w:rsidRDefault="006C66D0">
      <w:pPr>
        <w:pStyle w:val="11"/>
        <w:numPr>
          <w:ilvl w:val="0"/>
          <w:numId w:val="3"/>
        </w:numPr>
        <w:tabs>
          <w:tab w:val="left" w:pos="1078"/>
        </w:tabs>
        <w:ind w:firstLine="760"/>
        <w:jc w:val="both"/>
      </w:pPr>
      <w:bookmarkStart w:id="59" w:name="bookmark59"/>
      <w:bookmarkEnd w:id="59"/>
      <w:r>
        <w:t>для юридических лиц: полное наименование юридического лица; основной государственный регистрационный номер записи в Едином государ</w:t>
      </w:r>
      <w:r>
        <w:softHyphen/>
        <w:t>ственном реестре юридических лиц; фактический адрес местонахождения юридического лица; номер контактного телефона, адрес электронной почты (при наличии), почтовый адрес;</w:t>
      </w:r>
    </w:p>
    <w:p w:rsidR="00995200" w:rsidRDefault="006C66D0">
      <w:pPr>
        <w:pStyle w:val="11"/>
        <w:numPr>
          <w:ilvl w:val="0"/>
          <w:numId w:val="6"/>
        </w:numPr>
        <w:tabs>
          <w:tab w:val="left" w:pos="1119"/>
        </w:tabs>
        <w:ind w:firstLine="760"/>
        <w:jc w:val="both"/>
      </w:pPr>
      <w:bookmarkStart w:id="60" w:name="bookmark60"/>
      <w:bookmarkEnd w:id="60"/>
      <w:r>
        <w:t>документ, удостоверяющий личность Заявителя (представителя Заяви</w:t>
      </w:r>
      <w:r>
        <w:softHyphen/>
        <w:t>теля);</w:t>
      </w:r>
    </w:p>
    <w:p w:rsidR="00995200" w:rsidRDefault="006C66D0">
      <w:pPr>
        <w:pStyle w:val="11"/>
        <w:numPr>
          <w:ilvl w:val="0"/>
          <w:numId w:val="6"/>
        </w:numPr>
        <w:tabs>
          <w:tab w:val="left" w:pos="1119"/>
        </w:tabs>
        <w:ind w:firstLine="760"/>
        <w:jc w:val="both"/>
      </w:pPr>
      <w:bookmarkStart w:id="61" w:name="bookmark61"/>
      <w:bookmarkEnd w:id="61"/>
      <w:r>
        <w:t>документ, подтверждающий полномочия представителя Заявителя, в случае, если с заявкой о предоставлении Муниципальной услуги обращается представитель Заявителя;</w:t>
      </w:r>
    </w:p>
    <w:p w:rsidR="00995200" w:rsidRDefault="006C66D0">
      <w:pPr>
        <w:pStyle w:val="11"/>
        <w:numPr>
          <w:ilvl w:val="0"/>
          <w:numId w:val="6"/>
        </w:numPr>
        <w:tabs>
          <w:tab w:val="left" w:pos="1130"/>
        </w:tabs>
        <w:ind w:firstLine="760"/>
        <w:jc w:val="both"/>
      </w:pPr>
      <w:bookmarkStart w:id="62" w:name="bookmark62"/>
      <w:bookmarkEnd w:id="62"/>
      <w:r>
        <w:t>правоустанавливающий документ на землю или земельный участок, на котором создано место (площадка) накопления ТКО (наименование право</w:t>
      </w:r>
      <w:r>
        <w:softHyphen/>
        <w:t>устанавливающего документа, дата и номер регистрации, кем, кому и когда выдан);</w:t>
      </w:r>
    </w:p>
    <w:p w:rsidR="00995200" w:rsidRDefault="006C66D0">
      <w:pPr>
        <w:pStyle w:val="11"/>
        <w:numPr>
          <w:ilvl w:val="0"/>
          <w:numId w:val="6"/>
        </w:numPr>
        <w:tabs>
          <w:tab w:val="left" w:pos="1137"/>
        </w:tabs>
        <w:ind w:firstLine="760"/>
        <w:jc w:val="both"/>
      </w:pPr>
      <w:bookmarkStart w:id="63" w:name="bookmark63"/>
      <w:bookmarkEnd w:id="63"/>
      <w:r>
        <w:t xml:space="preserve">схема размещения места (площадки) накопления ТКО, отражающая данные о местоположении места (площадки) накопления ТКО на карте </w:t>
      </w:r>
      <w:r w:rsidR="00843A81">
        <w:t xml:space="preserve">муниципального района «Магарамкентский район» </w:t>
      </w:r>
      <w:r>
        <w:t>в масштабе 1:2000, выполненная в произвольной форме с обозначением расстояний от местонахождения планируемого места (площадки) накопления ТКО до ближайших жилых домов, детских учреждений, спортивных площадок и мест отдыха населения. В случае изменения (переноса) места (площадки) накопления ТКО, на схеме дополни</w:t>
      </w:r>
      <w:r>
        <w:softHyphen/>
        <w:t>тельно обозначается местоположение существующего (изменяемого) места (площадки) накопления ТКО.</w:t>
      </w:r>
    </w:p>
    <w:p w:rsidR="00995200" w:rsidRDefault="006C66D0">
      <w:pPr>
        <w:pStyle w:val="11"/>
        <w:numPr>
          <w:ilvl w:val="2"/>
          <w:numId w:val="5"/>
        </w:numPr>
        <w:tabs>
          <w:tab w:val="left" w:pos="1476"/>
        </w:tabs>
        <w:ind w:firstLine="780"/>
        <w:jc w:val="both"/>
      </w:pPr>
      <w:bookmarkStart w:id="64" w:name="bookmark64"/>
      <w:bookmarkEnd w:id="64"/>
      <w:r>
        <w:t>Заявитель вправе предоставить копии документов, указанных в подпунктах 2, 3, 4 пункта 2.6.1 подраздела 2.6. раздела 2 настоящего Админи</w:t>
      </w:r>
      <w:r>
        <w:softHyphen/>
        <w:t>стративного регламента. Копии документов представляются вместе с подлин</w:t>
      </w:r>
      <w:r>
        <w:softHyphen/>
        <w:t>никами, которые после сверки возвращаются заявителю. В случае невозможно</w:t>
      </w:r>
      <w:r>
        <w:softHyphen/>
        <w:t xml:space="preserve">сти </w:t>
      </w:r>
      <w:r>
        <w:lastRenderedPageBreak/>
        <w:t>предоставления подлинников, предоставляются нотариально заверенные копии.</w:t>
      </w:r>
    </w:p>
    <w:p w:rsidR="00995200" w:rsidRDefault="006C66D0">
      <w:pPr>
        <w:pStyle w:val="11"/>
        <w:numPr>
          <w:ilvl w:val="2"/>
          <w:numId w:val="5"/>
        </w:numPr>
        <w:tabs>
          <w:tab w:val="left" w:pos="1494"/>
        </w:tabs>
        <w:ind w:firstLine="780"/>
        <w:jc w:val="both"/>
      </w:pPr>
      <w:bookmarkStart w:id="65" w:name="bookmark65"/>
      <w:bookmarkEnd w:id="65"/>
      <w:r>
        <w:t>В случае, если для предоставления Муниципальной услуги необхо</w:t>
      </w:r>
      <w:r>
        <w:softHyphen/>
        <w:t>дима обработка персональных данных лица, не являющегося Заявителем, и если в соответствии с федеральным законом обработка таких персональных данных может осуществляться с согласия указанного лица, при обращении за получением Муниципальной услуги Заявитель дополнительно представляет документы, подтверждающие получение согласия указанного лица или его законного представителя на обработку персональных данных указанного лица. Документы, подтверждающие получение согласия, могут быть представлены, в том числе, в форме электронного документа. Данная норма не распространя</w:t>
      </w:r>
      <w:r>
        <w:softHyphen/>
        <w:t>ется на лиц, признанных безвестно отсутствующими, и на разыскиваемых лиц, место нахождение которых не установлено уполномоченным федеральным органом исполнительной власти.</w:t>
      </w:r>
    </w:p>
    <w:p w:rsidR="00995200" w:rsidRDefault="006C66D0">
      <w:pPr>
        <w:pStyle w:val="11"/>
        <w:numPr>
          <w:ilvl w:val="2"/>
          <w:numId w:val="5"/>
        </w:numPr>
        <w:tabs>
          <w:tab w:val="left" w:pos="1501"/>
        </w:tabs>
        <w:ind w:firstLine="780"/>
        <w:jc w:val="both"/>
      </w:pPr>
      <w:bookmarkStart w:id="66" w:name="bookmark66"/>
      <w:bookmarkEnd w:id="66"/>
      <w:r>
        <w:t>Заявка и прилагаемые к ней документы могут быть поданы Заявителем в Уполномоченный орган непосредственно или через МФЦ, а также могут быть направлены в электронной форме с использованием Регионального портала.</w:t>
      </w:r>
    </w:p>
    <w:p w:rsidR="00995200" w:rsidRDefault="006C66D0">
      <w:pPr>
        <w:pStyle w:val="11"/>
        <w:numPr>
          <w:ilvl w:val="2"/>
          <w:numId w:val="5"/>
        </w:numPr>
        <w:tabs>
          <w:tab w:val="left" w:pos="1515"/>
        </w:tabs>
        <w:ind w:firstLine="780"/>
        <w:jc w:val="both"/>
      </w:pPr>
      <w:bookmarkStart w:id="67" w:name="bookmark67"/>
      <w:bookmarkEnd w:id="67"/>
      <w:r>
        <w:t>При предоставлении Муниципальной услуги установление лично</w:t>
      </w:r>
      <w:r>
        <w:softHyphen/>
        <w:t>сти Заявителя может осуществляться в ходе личного приема посредством предъявления паспорта гражданина Российской Федерации либо иного документа, удостоверяющего личность, в соответствии с законодательством Российской Федерации или (при наличии технической возможности) посред</w:t>
      </w:r>
      <w:r>
        <w:softHyphen/>
        <w:t>ством идентификации и аутентификации в Уполномоченном органе или МФЦ с использованием информационных технологий, предусмотренных частью 18 статьи 14.1 Федерального закона от 27 июля 2006 г. № 149-ФЗ «Об информа</w:t>
      </w:r>
      <w:r>
        <w:softHyphen/>
        <w:t>ции, информационных технологиях и о защите информации».</w:t>
      </w:r>
    </w:p>
    <w:p w:rsidR="00995200" w:rsidRDefault="006C66D0">
      <w:pPr>
        <w:pStyle w:val="11"/>
        <w:numPr>
          <w:ilvl w:val="2"/>
          <w:numId w:val="5"/>
        </w:numPr>
        <w:tabs>
          <w:tab w:val="left" w:pos="1515"/>
        </w:tabs>
        <w:ind w:firstLine="780"/>
        <w:jc w:val="both"/>
      </w:pPr>
      <w:bookmarkStart w:id="68" w:name="bookmark68"/>
      <w:bookmarkEnd w:id="68"/>
      <w:r>
        <w:t>При предоставлении Муниципальной услуги в электронной форме идентификация и аутентификация могут осуществляться посредством:</w:t>
      </w:r>
    </w:p>
    <w:p w:rsidR="00995200" w:rsidRDefault="006C66D0">
      <w:pPr>
        <w:pStyle w:val="11"/>
        <w:numPr>
          <w:ilvl w:val="0"/>
          <w:numId w:val="7"/>
        </w:numPr>
        <w:tabs>
          <w:tab w:val="left" w:pos="1134"/>
        </w:tabs>
        <w:ind w:firstLine="780"/>
        <w:jc w:val="both"/>
      </w:pPr>
      <w:bookmarkStart w:id="69" w:name="bookmark69"/>
      <w:bookmarkEnd w:id="69"/>
      <w:r>
        <w:t>единой системы идентификации и аутентификации или иных государственных информационных систем, если такие государственные инфор</w:t>
      </w:r>
      <w:r>
        <w:softHyphen/>
        <w:t>мационные системы в установленном Правительством Российской Федерации порядке обеспечивают взаимодействие с единой системой идентификации и аутентификации, при условии совпадения сведений о физическом лице в указанных информационных системах;</w:t>
      </w:r>
    </w:p>
    <w:p w:rsidR="00995200" w:rsidRDefault="006C66D0">
      <w:pPr>
        <w:pStyle w:val="11"/>
        <w:numPr>
          <w:ilvl w:val="0"/>
          <w:numId w:val="7"/>
        </w:numPr>
        <w:tabs>
          <w:tab w:val="left" w:pos="1102"/>
        </w:tabs>
        <w:spacing w:after="300"/>
        <w:ind w:firstLine="760"/>
        <w:jc w:val="both"/>
      </w:pPr>
      <w:bookmarkStart w:id="70" w:name="bookmark70"/>
      <w:bookmarkEnd w:id="70"/>
      <w:r>
        <w:t>единой системы идентификации и аутентификации и единой информационной системы персональных данных, обеспечивающей обработку, включая сбор и хранение, биометрических персональных данных, их проверку и передачу информации о степени их соответствия предоставленным биометрическим персональным данным физического лица.</w:t>
      </w:r>
    </w:p>
    <w:p w:rsidR="00995200" w:rsidRDefault="006C66D0">
      <w:pPr>
        <w:pStyle w:val="11"/>
        <w:numPr>
          <w:ilvl w:val="1"/>
          <w:numId w:val="7"/>
        </w:numPr>
        <w:tabs>
          <w:tab w:val="left" w:pos="784"/>
        </w:tabs>
        <w:spacing w:after="300"/>
        <w:ind w:firstLine="0"/>
        <w:jc w:val="center"/>
      </w:pPr>
      <w:bookmarkStart w:id="71" w:name="bookmark71"/>
      <w:bookmarkEnd w:id="71"/>
      <w:r>
        <w:rPr>
          <w:b/>
          <w:bCs/>
        </w:rPr>
        <w:t>Исчерпывающий перечень документов, необходимых</w:t>
      </w:r>
      <w:r>
        <w:rPr>
          <w:b/>
          <w:bCs/>
        </w:rPr>
        <w:br/>
        <w:t>в соответствии с нормативными правовыми актами для</w:t>
      </w:r>
      <w:r>
        <w:rPr>
          <w:b/>
          <w:bCs/>
        </w:rPr>
        <w:br/>
        <w:t>предоставления Муниципальной услуги, которые</w:t>
      </w:r>
      <w:r>
        <w:rPr>
          <w:b/>
          <w:bCs/>
        </w:rPr>
        <w:br/>
        <w:t>находятся в распоряжении государственных органов,</w:t>
      </w:r>
      <w:r>
        <w:rPr>
          <w:b/>
          <w:bCs/>
        </w:rPr>
        <w:br/>
        <w:t>органов местного самоуправления и иных органов,</w:t>
      </w:r>
      <w:r>
        <w:rPr>
          <w:b/>
          <w:bCs/>
        </w:rPr>
        <w:br/>
        <w:t>участвующих в предоставлении государственных</w:t>
      </w:r>
      <w:r>
        <w:rPr>
          <w:b/>
          <w:bCs/>
        </w:rPr>
        <w:br/>
      </w:r>
      <w:r>
        <w:rPr>
          <w:b/>
          <w:bCs/>
        </w:rPr>
        <w:lastRenderedPageBreak/>
        <w:t>или муниципальных услуг, и которые Заявитель вправе</w:t>
      </w:r>
      <w:r>
        <w:rPr>
          <w:b/>
          <w:bCs/>
        </w:rPr>
        <w:br/>
        <w:t>представить, а также способы их получения Заявителями,</w:t>
      </w:r>
      <w:r>
        <w:rPr>
          <w:b/>
          <w:bCs/>
        </w:rPr>
        <w:br/>
        <w:t>в том числе в электронной форме, порядок их представления</w:t>
      </w:r>
    </w:p>
    <w:p w:rsidR="00995200" w:rsidRDefault="006C66D0">
      <w:pPr>
        <w:pStyle w:val="11"/>
        <w:numPr>
          <w:ilvl w:val="2"/>
          <w:numId w:val="7"/>
        </w:numPr>
        <w:tabs>
          <w:tab w:val="left" w:pos="1634"/>
        </w:tabs>
        <w:ind w:firstLine="880"/>
        <w:jc w:val="both"/>
      </w:pPr>
      <w:bookmarkStart w:id="72" w:name="bookmark72"/>
      <w:bookmarkEnd w:id="72"/>
      <w:r>
        <w:t xml:space="preserve">Документы, необходимые для предоставления Муниципальной услуги, находящиеся в распоряжении органов государственной власти, органов местного самоуправления муниципальных образований </w:t>
      </w:r>
      <w:r w:rsidR="00843A81">
        <w:t xml:space="preserve">Республики Дагестан </w:t>
      </w:r>
      <w:r>
        <w:t>и иных органов, участвующих в предоставлении Муниципальной услуги, которые Заявитель вправе представить:</w:t>
      </w:r>
    </w:p>
    <w:p w:rsidR="00995200" w:rsidRDefault="006C66D0">
      <w:pPr>
        <w:pStyle w:val="11"/>
        <w:numPr>
          <w:ilvl w:val="0"/>
          <w:numId w:val="3"/>
        </w:numPr>
        <w:tabs>
          <w:tab w:val="left" w:pos="954"/>
        </w:tabs>
        <w:ind w:firstLine="760"/>
        <w:jc w:val="both"/>
      </w:pPr>
      <w:bookmarkStart w:id="73" w:name="bookmark73"/>
      <w:bookmarkEnd w:id="73"/>
      <w:r>
        <w:t>выписку из Единого государственного реестра недвижимости о земель</w:t>
      </w:r>
      <w:r>
        <w:softHyphen/>
        <w:t>ном участке, на котором создано место (площадка) накопления ТКО;</w:t>
      </w:r>
    </w:p>
    <w:p w:rsidR="00995200" w:rsidRDefault="006C66D0">
      <w:pPr>
        <w:pStyle w:val="11"/>
        <w:numPr>
          <w:ilvl w:val="0"/>
          <w:numId w:val="3"/>
        </w:numPr>
        <w:tabs>
          <w:tab w:val="left" w:pos="961"/>
        </w:tabs>
        <w:ind w:firstLine="760"/>
        <w:jc w:val="both"/>
      </w:pPr>
      <w:bookmarkStart w:id="74" w:name="bookmark74"/>
      <w:bookmarkEnd w:id="74"/>
      <w:r>
        <w:t>выписку из Единого государственного реестра юридических лиц, в случае, если Заявителем является юридическое лицо;</w:t>
      </w:r>
    </w:p>
    <w:p w:rsidR="00995200" w:rsidRDefault="006C66D0">
      <w:pPr>
        <w:pStyle w:val="11"/>
        <w:numPr>
          <w:ilvl w:val="0"/>
          <w:numId w:val="3"/>
        </w:numPr>
        <w:tabs>
          <w:tab w:val="left" w:pos="968"/>
        </w:tabs>
        <w:ind w:firstLine="760"/>
        <w:jc w:val="both"/>
      </w:pPr>
      <w:bookmarkStart w:id="75" w:name="bookmark75"/>
      <w:bookmarkEnd w:id="75"/>
      <w:r>
        <w:t>выписку из Единого государственного реестра индивидуальных предпринимателей, в случае, если Заявителем является физическое лицо, являющееся индивидуальным предпринимателем;</w:t>
      </w:r>
    </w:p>
    <w:p w:rsidR="00995200" w:rsidRDefault="006C66D0">
      <w:pPr>
        <w:pStyle w:val="11"/>
        <w:numPr>
          <w:ilvl w:val="0"/>
          <w:numId w:val="3"/>
        </w:numPr>
        <w:tabs>
          <w:tab w:val="left" w:pos="964"/>
        </w:tabs>
        <w:ind w:firstLine="760"/>
        <w:jc w:val="both"/>
      </w:pPr>
      <w:bookmarkStart w:id="76" w:name="bookmark76"/>
      <w:bookmarkEnd w:id="76"/>
      <w:r>
        <w:t>решение о согласовании создания места (площадки) накопления твер</w:t>
      </w:r>
      <w:r>
        <w:softHyphen/>
        <w:t xml:space="preserve">дых коммунальных отходов на территории </w:t>
      </w:r>
      <w:r w:rsidR="00843A81">
        <w:t>муниципального района «Магарамкентский район»</w:t>
      </w:r>
      <w:r>
        <w:t>.</w:t>
      </w:r>
    </w:p>
    <w:p w:rsidR="00995200" w:rsidRDefault="006C66D0">
      <w:pPr>
        <w:pStyle w:val="11"/>
        <w:numPr>
          <w:ilvl w:val="2"/>
          <w:numId w:val="7"/>
        </w:numPr>
        <w:tabs>
          <w:tab w:val="left" w:pos="1526"/>
        </w:tabs>
        <w:spacing w:after="300"/>
        <w:ind w:firstLine="760"/>
        <w:jc w:val="both"/>
      </w:pPr>
      <w:bookmarkStart w:id="77" w:name="bookmark77"/>
      <w:bookmarkEnd w:id="77"/>
      <w:r>
        <w:t>Непредставление Заявителем указанных в настоящем подразделе документов не является основанием для отказа Заявителю в предоставлении Муниципальной услуги.</w:t>
      </w:r>
    </w:p>
    <w:p w:rsidR="00995200" w:rsidRDefault="006C66D0">
      <w:pPr>
        <w:pStyle w:val="22"/>
        <w:keepNext/>
        <w:keepLines/>
        <w:numPr>
          <w:ilvl w:val="1"/>
          <w:numId w:val="7"/>
        </w:numPr>
        <w:tabs>
          <w:tab w:val="left" w:pos="547"/>
        </w:tabs>
      </w:pPr>
      <w:bookmarkStart w:id="78" w:name="bookmark80"/>
      <w:bookmarkStart w:id="79" w:name="bookmark78"/>
      <w:bookmarkStart w:id="80" w:name="bookmark79"/>
      <w:bookmarkStart w:id="81" w:name="bookmark81"/>
      <w:bookmarkEnd w:id="78"/>
      <w:r>
        <w:t>Указание на запрет требовать от Заявителя</w:t>
      </w:r>
      <w:bookmarkEnd w:id="79"/>
      <w:bookmarkEnd w:id="80"/>
      <w:bookmarkEnd w:id="81"/>
    </w:p>
    <w:p w:rsidR="00995200" w:rsidRDefault="006C66D0">
      <w:pPr>
        <w:pStyle w:val="11"/>
        <w:ind w:firstLine="760"/>
        <w:jc w:val="both"/>
      </w:pPr>
      <w:r>
        <w:t>От Заявителя запрещено:</w:t>
      </w:r>
    </w:p>
    <w:p w:rsidR="00995200" w:rsidRDefault="006C66D0">
      <w:pPr>
        <w:pStyle w:val="11"/>
        <w:numPr>
          <w:ilvl w:val="0"/>
          <w:numId w:val="8"/>
        </w:numPr>
        <w:tabs>
          <w:tab w:val="left" w:pos="1119"/>
        </w:tabs>
        <w:spacing w:after="300"/>
        <w:ind w:firstLine="760"/>
        <w:jc w:val="both"/>
      </w:pPr>
      <w:bookmarkStart w:id="82" w:name="bookmark82"/>
      <w:bookmarkEnd w:id="82"/>
      <w:r>
        <w:t>требовать представления документов и информации или осуществле</w:t>
      </w:r>
      <w:r>
        <w:softHyphen/>
        <w:t>ния действий, представление или осуществление которых не предусмотрено нормативными правовыми актами, регулирующими отношения, возникшие в связи с предоставлением Муниципальной услуги;</w:t>
      </w:r>
    </w:p>
    <w:p w:rsidR="00995200" w:rsidRDefault="006C66D0">
      <w:pPr>
        <w:pStyle w:val="11"/>
        <w:numPr>
          <w:ilvl w:val="0"/>
          <w:numId w:val="8"/>
        </w:numPr>
        <w:tabs>
          <w:tab w:val="left" w:pos="1072"/>
        </w:tabs>
        <w:ind w:firstLine="780"/>
        <w:jc w:val="both"/>
      </w:pPr>
      <w:bookmarkStart w:id="83" w:name="bookmark83"/>
      <w:bookmarkEnd w:id="83"/>
      <w:r>
        <w:t>требовать представления документов и информации, в том числе подтверждающих внесение Заявителем платы за предоставление Муниципаль</w:t>
      </w:r>
      <w:r>
        <w:softHyphen/>
        <w:t>ной услуги, которые находятся в распоряжении государственных органов, органов местного самоуправления и (или) подведомственных государственным органам и органам местного самоуправления организаций, участвующих в предоставлении Муниципальных услуг, за исключением документов, указан</w:t>
      </w:r>
      <w:r>
        <w:softHyphen/>
        <w:t xml:space="preserve">ных в части 6 статьи 7 Федерального закона № 210-ФЗ, в соответствии с нормативными правовыми актами Российской Федерации, нормативными правовыми актами </w:t>
      </w:r>
      <w:r w:rsidR="00843A81">
        <w:t>Республики Дагестан</w:t>
      </w:r>
      <w:r>
        <w:t xml:space="preserve"> и муниципальными правовыми актами;</w:t>
      </w:r>
    </w:p>
    <w:p w:rsidR="00995200" w:rsidRDefault="006C66D0">
      <w:pPr>
        <w:pStyle w:val="11"/>
        <w:numPr>
          <w:ilvl w:val="0"/>
          <w:numId w:val="8"/>
        </w:numPr>
        <w:tabs>
          <w:tab w:val="left" w:pos="1098"/>
        </w:tabs>
        <w:ind w:firstLine="780"/>
        <w:jc w:val="both"/>
      </w:pPr>
      <w:bookmarkStart w:id="84" w:name="bookmark84"/>
      <w:bookmarkEnd w:id="84"/>
      <w:r>
        <w:t>требовать осуществления действий, в том числе согласований, необхо</w:t>
      </w:r>
      <w:r>
        <w:softHyphen/>
        <w:t>димых для получения государственных и муниципальных услуг и связанных с обращением в иные государственные органы, органы местного самоуправле</w:t>
      </w:r>
      <w:r>
        <w:softHyphen/>
        <w:t xml:space="preserve">ния, организации, за исключением получения услуг и получения документов и информации, представляемых в результате предоставления таких услуг, </w:t>
      </w:r>
      <w:r>
        <w:lastRenderedPageBreak/>
        <w:t>включенных в перечни, указанные в части 1 статьи 9 Федерального закона № 210-ФЗ;</w:t>
      </w:r>
    </w:p>
    <w:p w:rsidR="00995200" w:rsidRDefault="006C66D0">
      <w:pPr>
        <w:pStyle w:val="11"/>
        <w:numPr>
          <w:ilvl w:val="0"/>
          <w:numId w:val="8"/>
        </w:numPr>
        <w:tabs>
          <w:tab w:val="left" w:pos="1105"/>
        </w:tabs>
        <w:ind w:firstLine="780"/>
        <w:jc w:val="both"/>
      </w:pPr>
      <w:bookmarkStart w:id="85" w:name="bookmark85"/>
      <w:bookmarkEnd w:id="85"/>
      <w:r>
        <w:t>требовать обращения за оказанием услуг, не включенных в перечни услуг, указанные в части 1 статьи 9 Федерального закона № 210-ФЗ, а также предоставления документов, выдаваемых по результатам оказания таких услуг.</w:t>
      </w:r>
    </w:p>
    <w:p w:rsidR="00995200" w:rsidRDefault="006C66D0">
      <w:pPr>
        <w:pStyle w:val="11"/>
        <w:numPr>
          <w:ilvl w:val="0"/>
          <w:numId w:val="8"/>
        </w:numPr>
        <w:tabs>
          <w:tab w:val="left" w:pos="1112"/>
        </w:tabs>
        <w:ind w:firstLine="780"/>
        <w:jc w:val="both"/>
      </w:pPr>
      <w:bookmarkStart w:id="86" w:name="bookmark86"/>
      <w:bookmarkEnd w:id="86"/>
      <w:r>
        <w:t>отказывать в приеме запроса и иных документов, необходимых для предоставления Муниципальной услуги, в случае, если запрос и документы, необходимые для предоставления Муниципальной услуги, поданы в соответ</w:t>
      </w:r>
      <w:r>
        <w:softHyphen/>
        <w:t>ствии с информацией о сроках и порядке предоставления Муниципальной услуги, опубликованной на Региональном портале;</w:t>
      </w:r>
    </w:p>
    <w:p w:rsidR="00995200" w:rsidRDefault="006C66D0">
      <w:pPr>
        <w:pStyle w:val="11"/>
        <w:numPr>
          <w:ilvl w:val="0"/>
          <w:numId w:val="8"/>
        </w:numPr>
        <w:tabs>
          <w:tab w:val="left" w:pos="1112"/>
        </w:tabs>
        <w:ind w:firstLine="780"/>
        <w:jc w:val="both"/>
      </w:pPr>
      <w:bookmarkStart w:id="87" w:name="bookmark87"/>
      <w:bookmarkEnd w:id="87"/>
      <w:r>
        <w:t>отказывать в предоставлении Муниципальной услуги в случае, если запрос и документы, необходимые для предоставления Муниципальной услуги, поданы в соответствии с информацией о сроках и порядке предоставления Муниципальной услуги, опубликованной на Региональном портале;</w:t>
      </w:r>
    </w:p>
    <w:p w:rsidR="00995200" w:rsidRDefault="006C66D0">
      <w:pPr>
        <w:pStyle w:val="11"/>
        <w:numPr>
          <w:ilvl w:val="0"/>
          <w:numId w:val="8"/>
        </w:numPr>
        <w:tabs>
          <w:tab w:val="left" w:pos="1123"/>
        </w:tabs>
        <w:ind w:firstLine="780"/>
        <w:jc w:val="both"/>
      </w:pPr>
      <w:bookmarkStart w:id="88" w:name="bookmark88"/>
      <w:bookmarkEnd w:id="88"/>
      <w:r>
        <w:t>требовать от Заявителя совершения иных действий, кроме прохожде</w:t>
      </w:r>
      <w:r>
        <w:softHyphen/>
        <w:t>ния идентификации и аутентификации в соответствии с нормативными право</w:t>
      </w:r>
      <w:r>
        <w:softHyphen/>
        <w:t>выми актами Российской Федерации, указания цели приема, а также предостав</w:t>
      </w:r>
      <w:r>
        <w:softHyphen/>
        <w:t>ления сведений, необходимых для расчета длительности временного интервала, который необходимо забронировать для приема;</w:t>
      </w:r>
    </w:p>
    <w:p w:rsidR="00995200" w:rsidRDefault="006C66D0">
      <w:pPr>
        <w:pStyle w:val="11"/>
        <w:numPr>
          <w:ilvl w:val="0"/>
          <w:numId w:val="8"/>
        </w:numPr>
        <w:tabs>
          <w:tab w:val="left" w:pos="1148"/>
        </w:tabs>
        <w:ind w:firstLine="780"/>
        <w:jc w:val="both"/>
      </w:pPr>
      <w:bookmarkStart w:id="89" w:name="bookmark89"/>
      <w:bookmarkEnd w:id="89"/>
      <w:r>
        <w:t>требовать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w:t>
      </w:r>
      <w:r>
        <w:softHyphen/>
        <w:t>ги, либо в предоставлении Муниципальной услуги, за исключением следующих случаев:</w:t>
      </w:r>
    </w:p>
    <w:p w:rsidR="00995200" w:rsidRDefault="006C66D0">
      <w:pPr>
        <w:pStyle w:val="11"/>
        <w:tabs>
          <w:tab w:val="left" w:pos="1123"/>
        </w:tabs>
        <w:ind w:firstLine="780"/>
        <w:jc w:val="both"/>
      </w:pPr>
      <w:bookmarkStart w:id="90" w:name="bookmark90"/>
      <w:r>
        <w:t>а</w:t>
      </w:r>
      <w:bookmarkEnd w:id="90"/>
      <w:r>
        <w:t>)</w:t>
      </w:r>
      <w:r>
        <w:tab/>
        <w:t>изменение требований нормативных правовых актов, касающихся предоставления Муниципальной услуги, после первоначальной подачи заявле</w:t>
      </w:r>
      <w:r>
        <w:softHyphen/>
        <w:t>ния о предоставлении Муниципальной услуги;</w:t>
      </w:r>
    </w:p>
    <w:p w:rsidR="00995200" w:rsidRDefault="006C66D0">
      <w:pPr>
        <w:pStyle w:val="11"/>
        <w:tabs>
          <w:tab w:val="left" w:pos="1148"/>
        </w:tabs>
        <w:ind w:firstLine="780"/>
        <w:jc w:val="both"/>
      </w:pPr>
      <w:bookmarkStart w:id="91" w:name="bookmark91"/>
      <w:r>
        <w:t>б</w:t>
      </w:r>
      <w:bookmarkEnd w:id="91"/>
      <w:r>
        <w:t>)</w:t>
      </w:r>
      <w:r>
        <w:tab/>
        <w:t>наличие ошибок в заявке о предоставлении Муниципальной услуги и документах, поданных Заявителем после первоначального отказа в приеме документов, необходимых для предоставления Муниципальной услуги, либо в предоставлении Муниципальной услуги и не включенных в представленный ранее комплект документов;</w:t>
      </w:r>
    </w:p>
    <w:p w:rsidR="00995200" w:rsidRDefault="006C66D0">
      <w:pPr>
        <w:pStyle w:val="11"/>
        <w:tabs>
          <w:tab w:val="left" w:pos="1098"/>
        </w:tabs>
        <w:ind w:firstLine="760"/>
        <w:jc w:val="both"/>
      </w:pPr>
      <w:bookmarkStart w:id="92" w:name="bookmark92"/>
      <w:r>
        <w:t>в</w:t>
      </w:r>
      <w:bookmarkEnd w:id="92"/>
      <w:r>
        <w:t>)</w:t>
      </w:r>
      <w:r>
        <w:tab/>
        <w:t>истечение срока действия документов или изменение информации после первоначального отказа в приеме документов, необходимых для предо</w:t>
      </w:r>
      <w:r>
        <w:softHyphen/>
        <w:t>ставления Муниципальной услуги, либо в предоставлении Муниципальной услуги;</w:t>
      </w:r>
    </w:p>
    <w:p w:rsidR="00995200" w:rsidRDefault="006C66D0">
      <w:pPr>
        <w:pStyle w:val="11"/>
        <w:tabs>
          <w:tab w:val="left" w:pos="1094"/>
        </w:tabs>
        <w:ind w:firstLine="760"/>
        <w:jc w:val="both"/>
      </w:pPr>
      <w:bookmarkStart w:id="93" w:name="bookmark93"/>
      <w:r>
        <w:t>г</w:t>
      </w:r>
      <w:bookmarkEnd w:id="93"/>
      <w:r>
        <w:t>)</w:t>
      </w:r>
      <w:r>
        <w:tab/>
        <w:t>выявление документально подтвержденного факта (признаков) оши</w:t>
      </w:r>
      <w:r>
        <w:softHyphen/>
        <w:t>бочного или противоправного действия (бездействия) должностного лица Уполномоченного органа, муниципального служащего, работника МФЦ, работника организации, предусмотренной частью 1.1 статьи 16 Федерального закона № 210-ФЗ, при первоначальном отказе в приеме документов, необходи</w:t>
      </w:r>
      <w:r>
        <w:softHyphen/>
        <w:t>мых для предоставления Муниципальной услуги, либо в предоставлении Муниципальной услуги, о чем в письменном виде за подписью руководителя Уполномоченного органа, руководителя МФЦ при первоначальном отказе в приеме документов, необходимых для предоставления Муниципальной услу</w:t>
      </w:r>
      <w:r>
        <w:softHyphen/>
        <w:t xml:space="preserve">ги, либо руководителя организации, предусмотренной частью 1.1 статьи 16 Федерального закона № 210-ФЗ, уведомляется Заявитель, а также приносятся </w:t>
      </w:r>
      <w:r>
        <w:lastRenderedPageBreak/>
        <w:t>извинения за доставленные неудобства.</w:t>
      </w:r>
    </w:p>
    <w:p w:rsidR="00995200" w:rsidRDefault="006C66D0">
      <w:pPr>
        <w:pStyle w:val="11"/>
        <w:numPr>
          <w:ilvl w:val="0"/>
          <w:numId w:val="8"/>
        </w:numPr>
        <w:tabs>
          <w:tab w:val="left" w:pos="1112"/>
        </w:tabs>
        <w:ind w:firstLine="760"/>
        <w:jc w:val="both"/>
      </w:pPr>
      <w:bookmarkStart w:id="94" w:name="bookmark94"/>
      <w:bookmarkEnd w:id="94"/>
      <w:r>
        <w:t>требовать предоставления на бумажном носителе документов и ин</w:t>
      </w:r>
      <w:r>
        <w:softHyphen/>
        <w:t>формации, электронные образы которых ранее были заверены в соответствии с пунктом 7.2 части 1 статьи 16 Федерального закона № 210-ФЗ,за исключением случаев, если нанесение отметок на такие документы либо их изъятие является необходимым условием предоставления Муниципальной услуги, и иных случа</w:t>
      </w:r>
      <w:r>
        <w:softHyphen/>
        <w:t>ев, установленных федеральными законами.</w:t>
      </w:r>
    </w:p>
    <w:p w:rsidR="00995200" w:rsidRDefault="006C66D0">
      <w:pPr>
        <w:pStyle w:val="11"/>
        <w:spacing w:after="300"/>
        <w:ind w:firstLine="760"/>
        <w:jc w:val="both"/>
      </w:pPr>
      <w:r>
        <w:t>При предоставлении Муниципальной услуги по экстерриториальному принципу Уполномоченный орган не вправе требовать от Заявителя (представителя Заявителя) или МФЦ представления документов на бумажных носителях, если иное не предусмотрено федеральным законодательством, регламентирующим предоставление Муниципальной услуги.</w:t>
      </w:r>
    </w:p>
    <w:p w:rsidR="00995200" w:rsidRDefault="006C66D0">
      <w:pPr>
        <w:pStyle w:val="11"/>
        <w:numPr>
          <w:ilvl w:val="1"/>
          <w:numId w:val="7"/>
        </w:numPr>
        <w:tabs>
          <w:tab w:val="left" w:pos="734"/>
        </w:tabs>
        <w:spacing w:after="300"/>
        <w:ind w:firstLine="0"/>
        <w:jc w:val="center"/>
      </w:pPr>
      <w:bookmarkStart w:id="95" w:name="bookmark95"/>
      <w:bookmarkEnd w:id="95"/>
      <w:r>
        <w:rPr>
          <w:b/>
          <w:bCs/>
        </w:rPr>
        <w:t>Исчерпывающий перечень оснований для отказа</w:t>
      </w:r>
      <w:r>
        <w:rPr>
          <w:b/>
          <w:bCs/>
        </w:rPr>
        <w:br/>
        <w:t>в приеме документов, необходимых для предоставления</w:t>
      </w:r>
      <w:r>
        <w:rPr>
          <w:b/>
          <w:bCs/>
        </w:rPr>
        <w:br/>
        <w:t>Муниципальной услуги</w:t>
      </w:r>
    </w:p>
    <w:p w:rsidR="00995200" w:rsidRDefault="006C66D0">
      <w:pPr>
        <w:pStyle w:val="11"/>
        <w:numPr>
          <w:ilvl w:val="2"/>
          <w:numId w:val="7"/>
        </w:numPr>
        <w:tabs>
          <w:tab w:val="left" w:pos="1534"/>
        </w:tabs>
        <w:ind w:firstLine="760"/>
        <w:jc w:val="both"/>
      </w:pPr>
      <w:bookmarkStart w:id="96" w:name="bookmark96"/>
      <w:bookmarkEnd w:id="96"/>
      <w:r>
        <w:t>Основанием для отказа в приеме документов, необходимых для предоставления Муниципальной услуги, является:</w:t>
      </w:r>
    </w:p>
    <w:p w:rsidR="00995200" w:rsidRDefault="006C66D0">
      <w:pPr>
        <w:pStyle w:val="11"/>
        <w:numPr>
          <w:ilvl w:val="0"/>
          <w:numId w:val="9"/>
        </w:numPr>
        <w:tabs>
          <w:tab w:val="left" w:pos="1123"/>
        </w:tabs>
        <w:ind w:firstLine="760"/>
        <w:jc w:val="both"/>
      </w:pPr>
      <w:bookmarkStart w:id="97" w:name="bookmark97"/>
      <w:bookmarkEnd w:id="97"/>
      <w:r>
        <w:t>представление не в полном объеме документов, указанных в пункте 2.6 Л подраздела 2.6 раздела 2 настоящего Административного регламента;</w:t>
      </w:r>
    </w:p>
    <w:p w:rsidR="00995200" w:rsidRDefault="006C66D0">
      <w:pPr>
        <w:pStyle w:val="11"/>
        <w:numPr>
          <w:ilvl w:val="0"/>
          <w:numId w:val="9"/>
        </w:numPr>
        <w:tabs>
          <w:tab w:val="left" w:pos="1123"/>
        </w:tabs>
        <w:ind w:firstLine="760"/>
        <w:jc w:val="both"/>
      </w:pPr>
      <w:bookmarkStart w:id="98" w:name="bookmark98"/>
      <w:bookmarkEnd w:id="98"/>
      <w:r>
        <w:t>представление Заявителем документов, имеющих повреждения и нали</w:t>
      </w:r>
      <w:r>
        <w:softHyphen/>
        <w:t>чие исправлений, не позволяющих однозначно истолковать их содержание; не содержащих обратного адреса, подписи, печати (при наличии);</w:t>
      </w:r>
    </w:p>
    <w:p w:rsidR="00995200" w:rsidRDefault="006C66D0">
      <w:pPr>
        <w:pStyle w:val="11"/>
        <w:numPr>
          <w:ilvl w:val="0"/>
          <w:numId w:val="9"/>
        </w:numPr>
        <w:tabs>
          <w:tab w:val="left" w:pos="1144"/>
        </w:tabs>
        <w:ind w:firstLine="760"/>
        <w:jc w:val="both"/>
      </w:pPr>
      <w:bookmarkStart w:id="99" w:name="bookmark99"/>
      <w:bookmarkEnd w:id="99"/>
      <w:r>
        <w:t>несоблюдение предусмотренных пунктом 9 Правил использования усиленной квалифицированной электронной подписи при обращении за получением государственных и муниципальных услуг, утвержденных постановлением Правительства Российской Федерации от 25 августа 2012 г. № 852 «Об утверждении Правил использования усиленной квалифицированной электронной подписи при обращении за получением государственных и муни</w:t>
      </w:r>
      <w:r>
        <w:softHyphen/>
        <w:t>ципальных услуг и о внесении изменения в Правила разработки и утверждения административных регламентов предоставления государственных услуг», условий признания действительности электронной подписи.</w:t>
      </w:r>
    </w:p>
    <w:p w:rsidR="00995200" w:rsidRDefault="006C66D0">
      <w:pPr>
        <w:pStyle w:val="11"/>
        <w:ind w:firstLine="760"/>
        <w:jc w:val="both"/>
      </w:pPr>
      <w:r>
        <w:t>В случае если в результате проверки квалифицированной подписи будет выявлено несоблюдение установленных условий признания ее действительно</w:t>
      </w:r>
      <w:r>
        <w:softHyphen/>
        <w:t>сти, исполнитель услуги в течение 3 дней со дня завершения проведения такой проверки принимает решение об отказе в приеме к рассмотрению обращения за получением услуг и направляет Заявителю уведомление об этом в электронной форме с указанием пунктов статьи 11 Федерального закона от 6 апреля 2011 г. № 63-ФЗ «Об электронной подписи», которые послужили основанием для при</w:t>
      </w:r>
      <w:r>
        <w:softHyphen/>
        <w:t>нятия указанного решения. Такое уведомление подписывается квалифициро</w:t>
      </w:r>
      <w:r>
        <w:softHyphen/>
        <w:t xml:space="preserve">ванной подписью исполнителя услуги и направляется по адресу электронной почты Заявителя либо в его личный кабинет в федеральной государственной информационной системе «Единый портал государственных и муниципальных услуг (функций)». После получения уведомления Заявитель вправе обратиться </w:t>
      </w:r>
      <w:r>
        <w:lastRenderedPageBreak/>
        <w:t>повторно с обращением о предоставлении услуги, устранив нарушения, кото</w:t>
      </w:r>
      <w:r>
        <w:softHyphen/>
        <w:t>рые послужили основанием для отказа в приеме к рассмотрению первичного обращения.</w:t>
      </w:r>
    </w:p>
    <w:p w:rsidR="00995200" w:rsidRDefault="006C66D0">
      <w:pPr>
        <w:pStyle w:val="11"/>
        <w:numPr>
          <w:ilvl w:val="2"/>
          <w:numId w:val="7"/>
        </w:numPr>
        <w:tabs>
          <w:tab w:val="left" w:pos="1486"/>
        </w:tabs>
        <w:ind w:firstLine="760"/>
        <w:jc w:val="both"/>
      </w:pPr>
      <w:bookmarkStart w:id="100" w:name="bookmark100"/>
      <w:bookmarkEnd w:id="100"/>
      <w:r>
        <w:t>О наличии основания для отказа в приеме документов Заявителя информирует работник Уполномоченного органа либо МФЦ, ответственный за прием документов, объясняет Заявителю содержание выявленных недостат</w:t>
      </w:r>
      <w:r>
        <w:softHyphen/>
        <w:t>ков в представленных документах и предлагает принять меры по их устране</w:t>
      </w:r>
      <w:r>
        <w:softHyphen/>
        <w:t>нию.</w:t>
      </w:r>
    </w:p>
    <w:p w:rsidR="00995200" w:rsidRDefault="006C66D0">
      <w:pPr>
        <w:pStyle w:val="11"/>
        <w:ind w:firstLine="760"/>
        <w:jc w:val="both"/>
      </w:pPr>
      <w:r>
        <w:t>Не может быть отказано Заявителю в приеме дополнительных докумен</w:t>
      </w:r>
      <w:r>
        <w:softHyphen/>
        <w:t>тов при наличии намерения их сдать.</w:t>
      </w:r>
    </w:p>
    <w:p w:rsidR="00995200" w:rsidRDefault="006C66D0">
      <w:pPr>
        <w:pStyle w:val="11"/>
        <w:numPr>
          <w:ilvl w:val="2"/>
          <w:numId w:val="7"/>
        </w:numPr>
        <w:tabs>
          <w:tab w:val="left" w:pos="1508"/>
        </w:tabs>
        <w:ind w:firstLine="760"/>
        <w:jc w:val="both"/>
      </w:pPr>
      <w:bookmarkStart w:id="101" w:name="bookmark101"/>
      <w:bookmarkEnd w:id="101"/>
      <w:r>
        <w:t>Не допускается отказ в приеме заявки и иных документов, необхо</w:t>
      </w:r>
      <w:r>
        <w:softHyphen/>
        <w:t>димых для предоставления Муниципальной услуги, в случае, если заявка и документы, необходимые для предоставления Муниципальной услуги, поданы в соответствии с информацией о сроках и порядке предоставления Муниципальной услуги, опубликованной на Портале.</w:t>
      </w:r>
    </w:p>
    <w:p w:rsidR="00995200" w:rsidRDefault="006C66D0">
      <w:pPr>
        <w:pStyle w:val="11"/>
        <w:numPr>
          <w:ilvl w:val="2"/>
          <w:numId w:val="7"/>
        </w:numPr>
        <w:tabs>
          <w:tab w:val="left" w:pos="1508"/>
        </w:tabs>
        <w:spacing w:after="380"/>
        <w:ind w:firstLine="760"/>
        <w:jc w:val="both"/>
      </w:pPr>
      <w:bookmarkStart w:id="102" w:name="bookmark102"/>
      <w:bookmarkEnd w:id="102"/>
      <w:r>
        <w:t>Отказ в приеме документов, необходимых для предоставления Муниципальной услуги, не препятствует повторному обращению после устра</w:t>
      </w:r>
      <w:r>
        <w:softHyphen/>
        <w:t>нения причины, послужившей основанием для отказа.</w:t>
      </w:r>
    </w:p>
    <w:p w:rsidR="00995200" w:rsidRDefault="006C66D0">
      <w:pPr>
        <w:pStyle w:val="11"/>
        <w:numPr>
          <w:ilvl w:val="1"/>
          <w:numId w:val="7"/>
        </w:numPr>
        <w:tabs>
          <w:tab w:val="left" w:pos="1220"/>
        </w:tabs>
        <w:spacing w:after="340"/>
        <w:ind w:firstLine="0"/>
        <w:jc w:val="center"/>
      </w:pPr>
      <w:bookmarkStart w:id="103" w:name="bookmark103"/>
      <w:bookmarkEnd w:id="103"/>
      <w:r>
        <w:rPr>
          <w:b/>
          <w:bCs/>
        </w:rPr>
        <w:t>Исчерпывающий перечень оснований</w:t>
      </w:r>
      <w:r>
        <w:rPr>
          <w:b/>
          <w:bCs/>
        </w:rPr>
        <w:br/>
        <w:t>для приостановления или отказа в предоставлении</w:t>
      </w:r>
      <w:r>
        <w:rPr>
          <w:b/>
          <w:bCs/>
        </w:rPr>
        <w:br/>
        <w:t>Муниципальной услуги</w:t>
      </w:r>
    </w:p>
    <w:p w:rsidR="00995200" w:rsidRDefault="006C66D0">
      <w:pPr>
        <w:pStyle w:val="11"/>
        <w:numPr>
          <w:ilvl w:val="2"/>
          <w:numId w:val="7"/>
        </w:numPr>
        <w:tabs>
          <w:tab w:val="left" w:pos="1659"/>
        </w:tabs>
        <w:ind w:firstLine="760"/>
        <w:jc w:val="both"/>
      </w:pPr>
      <w:bookmarkStart w:id="104" w:name="bookmark104"/>
      <w:bookmarkEnd w:id="104"/>
      <w:r>
        <w:t>Оснований для приостановления предоставления Муниципальной услуги законодательством Российской Федерации не предусмотрено.</w:t>
      </w:r>
    </w:p>
    <w:p w:rsidR="00995200" w:rsidRDefault="006C66D0">
      <w:pPr>
        <w:pStyle w:val="11"/>
        <w:numPr>
          <w:ilvl w:val="2"/>
          <w:numId w:val="7"/>
        </w:numPr>
        <w:tabs>
          <w:tab w:val="left" w:pos="1666"/>
        </w:tabs>
        <w:spacing w:after="360"/>
        <w:ind w:firstLine="760"/>
        <w:jc w:val="both"/>
      </w:pPr>
      <w:bookmarkStart w:id="105" w:name="bookmark105"/>
      <w:bookmarkEnd w:id="105"/>
      <w:r>
        <w:t>Основанием для отказа в предоставлении Муниципальной услуги являются:</w:t>
      </w:r>
    </w:p>
    <w:p w:rsidR="00995200" w:rsidRDefault="006C66D0">
      <w:pPr>
        <w:pStyle w:val="11"/>
        <w:numPr>
          <w:ilvl w:val="0"/>
          <w:numId w:val="10"/>
        </w:numPr>
        <w:tabs>
          <w:tab w:val="left" w:pos="1076"/>
        </w:tabs>
        <w:spacing w:line="233" w:lineRule="auto"/>
        <w:ind w:firstLine="760"/>
        <w:jc w:val="both"/>
      </w:pPr>
      <w:bookmarkStart w:id="106" w:name="bookmark106"/>
      <w:bookmarkEnd w:id="106"/>
      <w:r>
        <w:t>несоответствие заявки о включении сведений о месте (площадке) накопления ТКО в Реестр установленной форме;</w:t>
      </w:r>
    </w:p>
    <w:p w:rsidR="00995200" w:rsidRDefault="006C66D0">
      <w:pPr>
        <w:pStyle w:val="11"/>
        <w:numPr>
          <w:ilvl w:val="0"/>
          <w:numId w:val="10"/>
        </w:numPr>
        <w:tabs>
          <w:tab w:val="left" w:pos="1083"/>
        </w:tabs>
        <w:spacing w:line="233" w:lineRule="auto"/>
        <w:ind w:firstLine="760"/>
        <w:jc w:val="both"/>
      </w:pPr>
      <w:bookmarkStart w:id="107" w:name="bookmark107"/>
      <w:bookmarkEnd w:id="107"/>
      <w:r>
        <w:t>наличие в заявке о включении сведений о месте (площадке) накопле</w:t>
      </w:r>
      <w:r>
        <w:softHyphen/>
        <w:t>ния ТКО недостоверной информации;</w:t>
      </w:r>
    </w:p>
    <w:p w:rsidR="00995200" w:rsidRDefault="006C66D0">
      <w:pPr>
        <w:pStyle w:val="11"/>
        <w:numPr>
          <w:ilvl w:val="0"/>
          <w:numId w:val="10"/>
        </w:numPr>
        <w:tabs>
          <w:tab w:val="left" w:pos="1080"/>
        </w:tabs>
        <w:spacing w:line="233" w:lineRule="auto"/>
        <w:ind w:firstLine="760"/>
        <w:jc w:val="both"/>
      </w:pPr>
      <w:bookmarkStart w:id="108" w:name="bookmark108"/>
      <w:bookmarkEnd w:id="108"/>
      <w:r>
        <w:t>отсутствие согласования Администрацией создания места (площадки) накопления ТКО.</w:t>
      </w:r>
    </w:p>
    <w:p w:rsidR="00995200" w:rsidRDefault="006C66D0">
      <w:pPr>
        <w:pStyle w:val="11"/>
        <w:numPr>
          <w:ilvl w:val="2"/>
          <w:numId w:val="7"/>
        </w:numPr>
        <w:tabs>
          <w:tab w:val="left" w:pos="1623"/>
        </w:tabs>
        <w:ind w:firstLine="760"/>
        <w:jc w:val="both"/>
      </w:pPr>
      <w:bookmarkStart w:id="109" w:name="bookmark109"/>
      <w:bookmarkEnd w:id="109"/>
      <w:r>
        <w:t>Не допускается отказ в предоставлении Муниципальной услуги в случае, если заявка и документы, необходимые для предоставления Муници</w:t>
      </w:r>
      <w:r>
        <w:softHyphen/>
        <w:t>пальной услуги, поданы в соответствии с информацией о сроках и порядке предоставления Муниципальной услуги, опубликованной на Портале и офици</w:t>
      </w:r>
      <w:r>
        <w:softHyphen/>
        <w:t>альном сайте Уполномоченного органа.</w:t>
      </w:r>
    </w:p>
    <w:p w:rsidR="00995200" w:rsidRDefault="006C66D0">
      <w:pPr>
        <w:pStyle w:val="11"/>
        <w:numPr>
          <w:ilvl w:val="2"/>
          <w:numId w:val="7"/>
        </w:numPr>
        <w:tabs>
          <w:tab w:val="left" w:pos="1630"/>
        </w:tabs>
        <w:spacing w:after="560"/>
        <w:ind w:firstLine="760"/>
        <w:jc w:val="both"/>
      </w:pPr>
      <w:bookmarkStart w:id="110" w:name="bookmark110"/>
      <w:bookmarkEnd w:id="110"/>
      <w:r>
        <w:t>Отказ в предоставлении Муниципальной услуги не препятствует повторному обращению после устранения причины, послужившей основанием для отказа.</w:t>
      </w:r>
    </w:p>
    <w:p w:rsidR="00995200" w:rsidRDefault="006C66D0">
      <w:pPr>
        <w:pStyle w:val="11"/>
        <w:numPr>
          <w:ilvl w:val="1"/>
          <w:numId w:val="7"/>
        </w:numPr>
        <w:tabs>
          <w:tab w:val="left" w:pos="1148"/>
        </w:tabs>
        <w:spacing w:after="560"/>
        <w:ind w:firstLine="0"/>
        <w:jc w:val="center"/>
      </w:pPr>
      <w:bookmarkStart w:id="111" w:name="bookmark111"/>
      <w:bookmarkEnd w:id="111"/>
      <w:r>
        <w:rPr>
          <w:b/>
          <w:bCs/>
        </w:rPr>
        <w:t>Перечень услуг, которые являются необходимыми</w:t>
      </w:r>
      <w:r>
        <w:rPr>
          <w:b/>
          <w:bCs/>
        </w:rPr>
        <w:br/>
        <w:t>и обязательными для предоставления Муниципальной услуги,</w:t>
      </w:r>
      <w:r>
        <w:rPr>
          <w:b/>
          <w:bCs/>
        </w:rPr>
        <w:br/>
      </w:r>
      <w:r>
        <w:rPr>
          <w:b/>
          <w:bCs/>
        </w:rPr>
        <w:lastRenderedPageBreak/>
        <w:t>в том числе сведения о документе (документах), выдаваемом</w:t>
      </w:r>
      <w:r>
        <w:rPr>
          <w:b/>
          <w:bCs/>
        </w:rPr>
        <w:br/>
        <w:t>(выдаваемых) организациями и уполномоченными в</w:t>
      </w:r>
      <w:r>
        <w:rPr>
          <w:b/>
          <w:bCs/>
        </w:rPr>
        <w:br/>
        <w:t>соответствии с законодательством Российской Федерации</w:t>
      </w:r>
      <w:r>
        <w:rPr>
          <w:b/>
          <w:bCs/>
        </w:rPr>
        <w:br/>
        <w:t>экспертами, участвующими в предоставлении</w:t>
      </w:r>
      <w:r>
        <w:rPr>
          <w:b/>
          <w:bCs/>
        </w:rPr>
        <w:br/>
        <w:t>Муниципальной услуги</w:t>
      </w:r>
    </w:p>
    <w:p w:rsidR="00995200" w:rsidRDefault="006C66D0">
      <w:pPr>
        <w:pStyle w:val="11"/>
        <w:spacing w:after="300"/>
        <w:ind w:firstLine="760"/>
        <w:jc w:val="both"/>
      </w:pPr>
      <w:r>
        <w:t>Услуги, которые являются необходимыми и обязательными для предо</w:t>
      </w:r>
      <w:r>
        <w:softHyphen/>
        <w:t>ставления Муниципальной услуги, законодательством Российской Федерации не предусмотрены.</w:t>
      </w:r>
    </w:p>
    <w:p w:rsidR="00995200" w:rsidRDefault="006C66D0">
      <w:pPr>
        <w:pStyle w:val="11"/>
        <w:numPr>
          <w:ilvl w:val="1"/>
          <w:numId w:val="7"/>
        </w:numPr>
        <w:tabs>
          <w:tab w:val="left" w:pos="694"/>
        </w:tabs>
        <w:spacing w:after="300"/>
        <w:ind w:firstLine="0"/>
        <w:jc w:val="center"/>
      </w:pPr>
      <w:bookmarkStart w:id="112" w:name="bookmark112"/>
      <w:bookmarkEnd w:id="112"/>
      <w:r>
        <w:rPr>
          <w:b/>
          <w:bCs/>
        </w:rPr>
        <w:t>Порядок, размер и основания взимания государственной</w:t>
      </w:r>
      <w:r>
        <w:rPr>
          <w:b/>
          <w:bCs/>
        </w:rPr>
        <w:br/>
        <w:t>пошлины или иной платы, взимаемой за предоставление</w:t>
      </w:r>
      <w:r>
        <w:rPr>
          <w:b/>
          <w:bCs/>
        </w:rPr>
        <w:br/>
        <w:t>Муниципальной услуги</w:t>
      </w:r>
    </w:p>
    <w:p w:rsidR="00995200" w:rsidRDefault="006C66D0">
      <w:pPr>
        <w:pStyle w:val="11"/>
        <w:spacing w:after="300"/>
        <w:ind w:firstLine="760"/>
        <w:jc w:val="both"/>
      </w:pPr>
      <w:r>
        <w:t>Государственная пошлина или иная плата за предоставление Муници</w:t>
      </w:r>
      <w:r>
        <w:softHyphen/>
        <w:t>пальной услуги не взимается. Предоставление Муниципальной услуги осуществляется бесплатно.</w:t>
      </w:r>
    </w:p>
    <w:p w:rsidR="00995200" w:rsidRDefault="006C66D0">
      <w:pPr>
        <w:pStyle w:val="11"/>
        <w:numPr>
          <w:ilvl w:val="1"/>
          <w:numId w:val="7"/>
        </w:numPr>
        <w:tabs>
          <w:tab w:val="left" w:pos="1486"/>
        </w:tabs>
        <w:spacing w:after="300"/>
        <w:ind w:firstLine="0"/>
        <w:jc w:val="center"/>
      </w:pPr>
      <w:bookmarkStart w:id="113" w:name="bookmark113"/>
      <w:bookmarkEnd w:id="113"/>
      <w:r>
        <w:rPr>
          <w:b/>
          <w:bCs/>
        </w:rPr>
        <w:t>Порядок, размер и основания взимания платы</w:t>
      </w:r>
      <w:r>
        <w:rPr>
          <w:b/>
          <w:bCs/>
        </w:rPr>
        <w:br/>
        <w:t>за предоставление услуг, которые являются необходимыми</w:t>
      </w:r>
      <w:r>
        <w:rPr>
          <w:b/>
          <w:bCs/>
        </w:rPr>
        <w:br/>
        <w:t>и обязательными для предоставления Муниципальной услуги,</w:t>
      </w:r>
      <w:r>
        <w:rPr>
          <w:b/>
          <w:bCs/>
        </w:rPr>
        <w:br/>
        <w:t>включая информацию о методике расчета размера такой платы</w:t>
      </w:r>
    </w:p>
    <w:p w:rsidR="00995200" w:rsidRDefault="006C66D0">
      <w:pPr>
        <w:pStyle w:val="11"/>
        <w:spacing w:after="300"/>
        <w:ind w:firstLine="760"/>
        <w:jc w:val="both"/>
      </w:pPr>
      <w:r>
        <w:t>Взимание платы за предоставление услуг, которые являются необходи</w:t>
      </w:r>
      <w:r>
        <w:softHyphen/>
        <w:t>мыми и обязательными для предоставления Муниципальной услуги, не преду</w:t>
      </w:r>
      <w:r>
        <w:softHyphen/>
        <w:t>смотрено.</w:t>
      </w:r>
    </w:p>
    <w:p w:rsidR="00995200" w:rsidRDefault="006C66D0">
      <w:pPr>
        <w:pStyle w:val="11"/>
        <w:numPr>
          <w:ilvl w:val="1"/>
          <w:numId w:val="7"/>
        </w:numPr>
        <w:tabs>
          <w:tab w:val="left" w:pos="799"/>
        </w:tabs>
        <w:spacing w:after="560"/>
        <w:ind w:firstLine="0"/>
        <w:jc w:val="center"/>
      </w:pPr>
      <w:bookmarkStart w:id="114" w:name="bookmark114"/>
      <w:bookmarkEnd w:id="114"/>
      <w:r>
        <w:rPr>
          <w:b/>
          <w:bCs/>
        </w:rPr>
        <w:t>Максимальный срок ожидания в очереди при подаче</w:t>
      </w:r>
      <w:r>
        <w:rPr>
          <w:b/>
          <w:bCs/>
        </w:rPr>
        <w:br/>
        <w:t>запроса о предоставлении Муниципальной услуги,</w:t>
      </w:r>
      <w:r>
        <w:rPr>
          <w:b/>
          <w:bCs/>
        </w:rPr>
        <w:br/>
        <w:t>услуги, предоставляемой организацией, участвующей</w:t>
      </w:r>
      <w:r>
        <w:rPr>
          <w:b/>
          <w:bCs/>
        </w:rPr>
        <w:br/>
        <w:t>в предоставлении Муниципальной услуги, и при получении</w:t>
      </w:r>
      <w:r>
        <w:rPr>
          <w:b/>
          <w:bCs/>
        </w:rPr>
        <w:br/>
        <w:t>результата предоставления таких услуг</w:t>
      </w:r>
    </w:p>
    <w:p w:rsidR="00995200" w:rsidRDefault="006C66D0">
      <w:pPr>
        <w:pStyle w:val="11"/>
        <w:spacing w:after="560"/>
        <w:ind w:firstLine="740"/>
        <w:jc w:val="both"/>
      </w:pPr>
      <w:r>
        <w:t>Срок ожидания в очереди при подаче Заявителем заявки о предоставле</w:t>
      </w:r>
      <w:r>
        <w:softHyphen/>
        <w:t>нии Муниципальной услуги и документов, указанных в пункте 2.6.1 подраздела 2.6 раздела 2 настоящего Административного регламента, а также при получе</w:t>
      </w:r>
      <w:r>
        <w:softHyphen/>
        <w:t>нии результата предоставления Муниципальной услуги на личном приеме не должен превышать 15 минут.</w:t>
      </w:r>
    </w:p>
    <w:p w:rsidR="00995200" w:rsidRDefault="006C66D0">
      <w:pPr>
        <w:pStyle w:val="11"/>
        <w:numPr>
          <w:ilvl w:val="1"/>
          <w:numId w:val="7"/>
        </w:numPr>
        <w:tabs>
          <w:tab w:val="left" w:pos="697"/>
        </w:tabs>
        <w:spacing w:after="560"/>
        <w:ind w:firstLine="0"/>
        <w:jc w:val="center"/>
      </w:pPr>
      <w:bookmarkStart w:id="115" w:name="bookmark115"/>
      <w:bookmarkEnd w:id="115"/>
      <w:r>
        <w:rPr>
          <w:b/>
          <w:bCs/>
        </w:rPr>
        <w:t>Срок и порядок регистрации запроса Заявителя</w:t>
      </w:r>
      <w:r>
        <w:rPr>
          <w:b/>
          <w:bCs/>
        </w:rPr>
        <w:br/>
        <w:t>о предоставлении Муниципальной услуги и услуги,</w:t>
      </w:r>
      <w:r>
        <w:rPr>
          <w:b/>
          <w:bCs/>
        </w:rPr>
        <w:br/>
        <w:t>предоставляемой организацией, участвующей</w:t>
      </w:r>
      <w:r>
        <w:rPr>
          <w:b/>
          <w:bCs/>
        </w:rPr>
        <w:br/>
        <w:t>в предоставлении Муниципальной услуги,</w:t>
      </w:r>
      <w:r>
        <w:rPr>
          <w:b/>
          <w:bCs/>
        </w:rPr>
        <w:br/>
        <w:t>в том числе в электронной форме</w:t>
      </w:r>
    </w:p>
    <w:p w:rsidR="00995200" w:rsidRDefault="006C66D0">
      <w:pPr>
        <w:pStyle w:val="11"/>
        <w:ind w:firstLine="740"/>
        <w:jc w:val="both"/>
      </w:pPr>
      <w:r>
        <w:lastRenderedPageBreak/>
        <w:t>Регистрация заявления о предоставлении Муниципальной услуги и (или) документов (содержащихся в них сведений), необходимых для предоставления Муниципальной услуги, осуществляется в день их поступления.</w:t>
      </w:r>
    </w:p>
    <w:p w:rsidR="00995200" w:rsidRDefault="006C66D0">
      <w:pPr>
        <w:pStyle w:val="11"/>
        <w:ind w:firstLine="740"/>
        <w:jc w:val="both"/>
      </w:pPr>
      <w:r>
        <w:t>Регистрация заявления о предоставлении Муниципальной услуги с доку</w:t>
      </w:r>
      <w:r>
        <w:softHyphen/>
        <w:t>ментами, указанными в пункте 2.6.1 подраздела 2.6 раздела 2 настоящего Административного регламента, поступившими в электронном виде в выход</w:t>
      </w:r>
      <w:r>
        <w:softHyphen/>
        <w:t>ной (нерабочий или праздничный) день, осуществляется в первый за ним рабо</w:t>
      </w:r>
      <w:r>
        <w:softHyphen/>
        <w:t>чий день.</w:t>
      </w:r>
    </w:p>
    <w:p w:rsidR="00995200" w:rsidRDefault="006C66D0">
      <w:pPr>
        <w:pStyle w:val="11"/>
        <w:ind w:firstLine="740"/>
        <w:jc w:val="both"/>
      </w:pPr>
      <w:r>
        <w:t>Срок регистрации заявления о предоставлении Муниципальной услуги и документов (содержащихся в них сведений), представленных Заявителем, не может превышать двадцати минут.</w:t>
      </w:r>
    </w:p>
    <w:p w:rsidR="00995200" w:rsidRDefault="006C66D0">
      <w:pPr>
        <w:pStyle w:val="11"/>
        <w:spacing w:after="560"/>
        <w:ind w:firstLine="740"/>
        <w:jc w:val="both"/>
        <w:sectPr w:rsidR="00995200">
          <w:headerReference w:type="default" r:id="rId12"/>
          <w:pgSz w:w="11900" w:h="16840"/>
          <w:pgMar w:top="951" w:right="502" w:bottom="1266" w:left="1508" w:header="0" w:footer="838" w:gutter="0"/>
          <w:pgNumType w:start="2"/>
          <w:cols w:space="720"/>
          <w:noEndnote/>
          <w:docGrid w:linePitch="360"/>
        </w:sectPr>
      </w:pPr>
      <w:r>
        <w:t>Прием заявлений и документов, связанных с предоставлением Муници</w:t>
      </w:r>
      <w:r>
        <w:softHyphen/>
        <w:t>пальной услуги, может осуществляться в электронной форме посредством использования информационно-телекоммуникационных технологий, включая использование Единого портала и Регионального портала.</w:t>
      </w:r>
    </w:p>
    <w:p w:rsidR="00995200" w:rsidRDefault="006C66D0">
      <w:pPr>
        <w:pStyle w:val="11"/>
        <w:numPr>
          <w:ilvl w:val="1"/>
          <w:numId w:val="7"/>
        </w:numPr>
        <w:tabs>
          <w:tab w:val="left" w:pos="694"/>
        </w:tabs>
        <w:spacing w:before="380" w:after="480"/>
        <w:ind w:firstLine="0"/>
        <w:jc w:val="center"/>
      </w:pPr>
      <w:bookmarkStart w:id="116" w:name="bookmark116"/>
      <w:bookmarkEnd w:id="116"/>
      <w:r>
        <w:rPr>
          <w:b/>
          <w:bCs/>
        </w:rPr>
        <w:lastRenderedPageBreak/>
        <w:t>Требования к помещениям, в которых предоставляется</w:t>
      </w:r>
      <w:r>
        <w:rPr>
          <w:b/>
          <w:bCs/>
        </w:rPr>
        <w:br/>
        <w:t>Муниципальная услуга, к залу ожидания, местам для</w:t>
      </w:r>
      <w:r>
        <w:rPr>
          <w:b/>
          <w:bCs/>
        </w:rPr>
        <w:br/>
        <w:t>заполнения запросов о предоставлении Муниципальной</w:t>
      </w:r>
      <w:r>
        <w:rPr>
          <w:b/>
          <w:bCs/>
        </w:rPr>
        <w:br/>
        <w:t>услуги, информационным стендам с образцами их</w:t>
      </w:r>
      <w:r>
        <w:rPr>
          <w:b/>
          <w:bCs/>
        </w:rPr>
        <w:br/>
        <w:t>заполнения и перечнем документов, необходимых</w:t>
      </w:r>
      <w:r>
        <w:rPr>
          <w:b/>
          <w:bCs/>
        </w:rPr>
        <w:br/>
        <w:t>для предоставления Муниципальной услуги, размещению</w:t>
      </w:r>
      <w:r>
        <w:rPr>
          <w:b/>
          <w:bCs/>
        </w:rPr>
        <w:br/>
        <w:t>и оформлению визуальной, текстовой и мультимедийной</w:t>
      </w:r>
      <w:r>
        <w:rPr>
          <w:b/>
          <w:bCs/>
        </w:rPr>
        <w:br/>
        <w:t>информации о порядке предоставления такой услуги,</w:t>
      </w:r>
      <w:r>
        <w:rPr>
          <w:b/>
          <w:bCs/>
        </w:rPr>
        <w:br/>
        <w:t>в том числе к обеспечению доступности для инвалидов</w:t>
      </w:r>
      <w:r>
        <w:rPr>
          <w:b/>
          <w:bCs/>
        </w:rPr>
        <w:br/>
        <w:t>указанных объектов в соответствии с законодательством</w:t>
      </w:r>
      <w:r>
        <w:rPr>
          <w:b/>
          <w:bCs/>
        </w:rPr>
        <w:br/>
        <w:t>Российской Федерации о социальной защите инвалидов</w:t>
      </w:r>
    </w:p>
    <w:p w:rsidR="00995200" w:rsidRDefault="006C66D0">
      <w:pPr>
        <w:pStyle w:val="11"/>
        <w:numPr>
          <w:ilvl w:val="2"/>
          <w:numId w:val="7"/>
        </w:numPr>
        <w:tabs>
          <w:tab w:val="left" w:pos="1620"/>
        </w:tabs>
        <w:ind w:firstLine="760"/>
        <w:jc w:val="both"/>
      </w:pPr>
      <w:bookmarkStart w:id="117" w:name="bookmark117"/>
      <w:bookmarkEnd w:id="117"/>
      <w:r>
        <w:t>Информация о режиме работы Уполномоченного органа размеща</w:t>
      </w:r>
      <w:r>
        <w:softHyphen/>
        <w:t>ется при входе в здание, в котором он осуществляет свою деятельность, на вид</w:t>
      </w:r>
      <w:r>
        <w:softHyphen/>
        <w:t>ном месте.</w:t>
      </w:r>
    </w:p>
    <w:p w:rsidR="00995200" w:rsidRDefault="006C66D0">
      <w:pPr>
        <w:pStyle w:val="11"/>
        <w:ind w:firstLine="760"/>
        <w:jc w:val="both"/>
      </w:pPr>
      <w:r>
        <w:t>Вход в здание должен быть оборудован информационной табличкой (вывеской), содержащей информацию об Уполномоченном органе, осуществ</w:t>
      </w:r>
      <w:r>
        <w:softHyphen/>
        <w:t>ляющем предоставление Муниципальной услуги, а также оборудован лестни</w:t>
      </w:r>
      <w:r>
        <w:softHyphen/>
        <w:t>цей с поручнями, пандусами для беспрепятственного передвижения граждан.</w:t>
      </w:r>
    </w:p>
    <w:p w:rsidR="00995200" w:rsidRDefault="006C66D0">
      <w:pPr>
        <w:pStyle w:val="11"/>
        <w:ind w:firstLine="760"/>
        <w:jc w:val="both"/>
      </w:pPr>
      <w:r>
        <w:t>Места предоставления Муниципальной услуги оборудуются с учетом требований доступности для инвалидов, в соответствии с действующим законодательством Российской Федерации о социальной защите инвалидов, в том числе обеспечиваются:</w:t>
      </w:r>
    </w:p>
    <w:p w:rsidR="00995200" w:rsidRDefault="006C66D0">
      <w:pPr>
        <w:pStyle w:val="11"/>
        <w:ind w:firstLine="760"/>
        <w:jc w:val="both"/>
      </w:pPr>
      <w:r>
        <w:t>условия для беспрепятственного доступа к объекту, на котором организо</w:t>
      </w:r>
      <w:r>
        <w:softHyphen/>
        <w:t>вано предоставление услуг, к местам отдыха и предоставляемым услугам;</w:t>
      </w:r>
    </w:p>
    <w:p w:rsidR="00995200" w:rsidRDefault="006C66D0">
      <w:pPr>
        <w:pStyle w:val="11"/>
        <w:ind w:firstLine="760"/>
        <w:jc w:val="both"/>
      </w:pPr>
      <w:r>
        <w:t>возможность самостоятельного передвижения по территории объекта, на котором организовано предоставление услуг, входа в такой объект и выхода из него, посадки в транспортное средство и высадки из него, в том числе с использованием кресла-коляски;</w:t>
      </w:r>
    </w:p>
    <w:p w:rsidR="00995200" w:rsidRDefault="006C66D0">
      <w:pPr>
        <w:pStyle w:val="11"/>
        <w:ind w:firstLine="760"/>
        <w:jc w:val="both"/>
      </w:pPr>
      <w:r>
        <w:t>сопровождение инвалидов, имеющих стойкие расстройства функции зрения и самостоятельного передвижения, и оказание им помощи на объекте, на котором организовано предоставление услуг;</w:t>
      </w:r>
    </w:p>
    <w:p w:rsidR="00995200" w:rsidRDefault="006C66D0">
      <w:pPr>
        <w:pStyle w:val="11"/>
        <w:ind w:firstLine="760"/>
        <w:jc w:val="both"/>
      </w:pPr>
      <w:r>
        <w:t>надлежащее размещение оборудования и носителей информации, необхо</w:t>
      </w:r>
      <w:r>
        <w:softHyphen/>
        <w:t>димых для обеспечения беспрепятственного доступа инвалидов к объекту и предоставляемым услугам с учетом ограничений их жизнедеятельности;</w:t>
      </w:r>
    </w:p>
    <w:p w:rsidR="00995200" w:rsidRDefault="006C66D0">
      <w:pPr>
        <w:pStyle w:val="11"/>
        <w:ind w:firstLine="760"/>
        <w:jc w:val="both"/>
      </w:pPr>
      <w:r>
        <w:t>дублирование необходимой для инвалидов звуковой и зрительной информации, а также надписей, знаков и иной текстовой и графической инфор</w:t>
      </w:r>
      <w:r>
        <w:softHyphen/>
        <w:t>мации знаками, выполненными рельефно-точечным шрифтом Брайля, допуск сурдопереводчика и тифлосурдопереводчика;</w:t>
      </w:r>
    </w:p>
    <w:p w:rsidR="00995200" w:rsidRDefault="006C66D0">
      <w:pPr>
        <w:pStyle w:val="11"/>
        <w:spacing w:after="240"/>
        <w:ind w:firstLine="760"/>
        <w:jc w:val="both"/>
      </w:pPr>
      <w:r>
        <w:t>допуск на объект, на котором организовано предоставление услуг, соба</w:t>
      </w:r>
      <w:r>
        <w:softHyphen/>
        <w:t>ки-проводника при наличии документа, подтверждающего ее специальное обучение и выдаваемого по форме и в порядке, установленном законодатель</w:t>
      </w:r>
      <w:r>
        <w:softHyphen/>
        <w:t>ством Российской Федерации;</w:t>
      </w:r>
    </w:p>
    <w:p w:rsidR="00995200" w:rsidRDefault="006C66D0">
      <w:pPr>
        <w:pStyle w:val="11"/>
        <w:ind w:firstLine="760"/>
        <w:jc w:val="both"/>
      </w:pPr>
      <w:r>
        <w:lastRenderedPageBreak/>
        <w:t>оказание работниками органа (учреждения), предоставляющего услуги населению, помощи инвалидам в преодолении барьеров, мешающих получе</w:t>
      </w:r>
      <w:r>
        <w:softHyphen/>
        <w:t>нию ими услуг наравне с другими лицами.</w:t>
      </w:r>
    </w:p>
    <w:p w:rsidR="00995200" w:rsidRDefault="006C66D0">
      <w:pPr>
        <w:pStyle w:val="11"/>
        <w:ind w:firstLine="760"/>
        <w:jc w:val="both"/>
      </w:pPr>
      <w:r>
        <w:t>На всех парковках общего пользования, в том числе около объектов, на которых организовано предоставление услуг, выделяется не менее 10 процентов мест (но не менее одного места) для бесплатной парковки транс</w:t>
      </w:r>
      <w:r>
        <w:softHyphen/>
        <w:t>портных средств, управляемых инвалидами I, II групп, и транспортных средств, перевозящих таких инвалидов и (или) детей-инвалидов, а также на граждан из числа инвалидов III группы:</w:t>
      </w:r>
    </w:p>
    <w:p w:rsidR="00995200" w:rsidRDefault="006C66D0">
      <w:pPr>
        <w:pStyle w:val="11"/>
        <w:tabs>
          <w:tab w:val="left" w:pos="1076"/>
        </w:tabs>
        <w:ind w:firstLine="760"/>
        <w:jc w:val="both"/>
      </w:pPr>
      <w:bookmarkStart w:id="118" w:name="bookmark118"/>
      <w:r>
        <w:t>а</w:t>
      </w:r>
      <w:bookmarkEnd w:id="118"/>
      <w:r>
        <w:t>)</w:t>
      </w:r>
      <w:r>
        <w:tab/>
        <w:t>граждане, имеющие ограничение способности к самостоятельному передвижению любой степени выраженности (1,2 или 3 степени);</w:t>
      </w:r>
    </w:p>
    <w:p w:rsidR="00995200" w:rsidRDefault="006C66D0">
      <w:pPr>
        <w:pStyle w:val="11"/>
        <w:tabs>
          <w:tab w:val="left" w:pos="1094"/>
        </w:tabs>
        <w:ind w:firstLine="760"/>
        <w:jc w:val="both"/>
      </w:pPr>
      <w:bookmarkStart w:id="119" w:name="bookmark119"/>
      <w:r>
        <w:t>б</w:t>
      </w:r>
      <w:bookmarkEnd w:id="119"/>
      <w:r>
        <w:t>)</w:t>
      </w:r>
      <w:r>
        <w:tab/>
        <w:t>граждане, получившие в федеральном учреждении медико-социальной экспертизы опознавательный знак «Инвалид» для индивидуального использо</w:t>
      </w:r>
      <w:r>
        <w:softHyphen/>
        <w:t>вания и пользующиеся правом на бесплатное использование мест для парковки транспортных средств.</w:t>
      </w:r>
    </w:p>
    <w:p w:rsidR="00995200" w:rsidRDefault="006C66D0">
      <w:pPr>
        <w:pStyle w:val="11"/>
        <w:ind w:firstLine="760"/>
        <w:jc w:val="both"/>
      </w:pPr>
      <w:r>
        <w:t>На указанных транспортных средствах должен быть установлен опозна</w:t>
      </w:r>
      <w:r>
        <w:softHyphen/>
        <w:t>вательный знак «Инвалид» и информация об этих транспортных средствах должна быть внесена в федеральный реестр инвалидов.</w:t>
      </w:r>
    </w:p>
    <w:p w:rsidR="00995200" w:rsidRDefault="006C66D0">
      <w:pPr>
        <w:pStyle w:val="11"/>
        <w:ind w:firstLine="760"/>
        <w:jc w:val="both"/>
      </w:pPr>
      <w:r>
        <w:t>Места для бесплатной парковки транспортных средств, управляемых инвалидами, не должны занимать иные транспортные средства, за исключением случаев, предусмотренных правилами дорожного движения.</w:t>
      </w:r>
    </w:p>
    <w:p w:rsidR="00995200" w:rsidRDefault="006C66D0">
      <w:pPr>
        <w:pStyle w:val="11"/>
        <w:ind w:firstLine="760"/>
        <w:jc w:val="both"/>
      </w:pPr>
      <w:r>
        <w:t>Помещения, в которых предоставляется Муниципальная услуга, должны соответствовать санитарно-гигиеническим правилам и нормативам, правилам пожарной безопасности, безопасности труда. Помещения оборудуются систе</w:t>
      </w:r>
      <w:r>
        <w:softHyphen/>
        <w:t>мами кондиционирования (охлаждения и нагревания) и вентилирования возду</w:t>
      </w:r>
      <w:r>
        <w:softHyphen/>
        <w:t>ха, средствами оповещения о возникновении чрезвычайной ситуации. На вид</w:t>
      </w:r>
      <w:r>
        <w:softHyphen/>
        <w:t>ном месте располагаются схемы размещения средств пожаротушения и путей эвакуации людей. Предусматривается оборудование доступного места обще</w:t>
      </w:r>
      <w:r>
        <w:softHyphen/>
        <w:t>ственного пользования (туалет).</w:t>
      </w:r>
    </w:p>
    <w:p w:rsidR="00995200" w:rsidRDefault="006C66D0">
      <w:pPr>
        <w:pStyle w:val="11"/>
        <w:ind w:firstLine="760"/>
        <w:jc w:val="both"/>
      </w:pPr>
      <w:r>
        <w:t>Помещения МФЦ для работы с Заявителями оборудуются электронной системой управления очередью, которая представляет собой комплекс программно-аппаратных средств, позволяющих оптимизировать управление очередями Заявителей.</w:t>
      </w:r>
    </w:p>
    <w:p w:rsidR="00995200" w:rsidRDefault="006C66D0">
      <w:pPr>
        <w:pStyle w:val="11"/>
        <w:numPr>
          <w:ilvl w:val="2"/>
          <w:numId w:val="7"/>
        </w:numPr>
        <w:tabs>
          <w:tab w:val="left" w:pos="1652"/>
        </w:tabs>
        <w:ind w:firstLine="760"/>
        <w:jc w:val="both"/>
      </w:pPr>
      <w:bookmarkStart w:id="120" w:name="bookmark120"/>
      <w:bookmarkEnd w:id="120"/>
      <w:r>
        <w:t>Прием документов в Уполномоченном органе осуществляется в специально оборудованных помещениях или отведенных для этого кабинетах.</w:t>
      </w:r>
    </w:p>
    <w:p w:rsidR="00995200" w:rsidRDefault="006C66D0">
      <w:pPr>
        <w:pStyle w:val="11"/>
        <w:numPr>
          <w:ilvl w:val="2"/>
          <w:numId w:val="7"/>
        </w:numPr>
        <w:tabs>
          <w:tab w:val="left" w:pos="1663"/>
        </w:tabs>
        <w:ind w:firstLine="760"/>
        <w:jc w:val="both"/>
      </w:pPr>
      <w:bookmarkStart w:id="121" w:name="bookmark121"/>
      <w:bookmarkEnd w:id="121"/>
      <w:r>
        <w:t>Помещения, предназначенные для приема Заявителей, оборудуют</w:t>
      </w:r>
      <w:r>
        <w:softHyphen/>
        <w:t>ся информационными стендами с образцами заполнения запросов и перечнем документов, необходимых для предоставления Муниципальной услуги.</w:t>
      </w:r>
    </w:p>
    <w:p w:rsidR="00995200" w:rsidRDefault="006C66D0">
      <w:pPr>
        <w:pStyle w:val="11"/>
        <w:ind w:firstLine="760"/>
        <w:jc w:val="both"/>
      </w:pPr>
      <w:r>
        <w:t>Информационные стенды размещаются на видном, доступном месте.</w:t>
      </w:r>
    </w:p>
    <w:p w:rsidR="00995200" w:rsidRDefault="006C66D0">
      <w:pPr>
        <w:pStyle w:val="11"/>
        <w:ind w:firstLine="760"/>
        <w:jc w:val="both"/>
      </w:pPr>
      <w:r>
        <w:t>Оформление информационных листов осуществляется удобным для чтения шрифтом - Times New Roman, формат листа А-4; текст - строчные бук</w:t>
      </w:r>
      <w:r>
        <w:softHyphen/>
        <w:t>вы, размер шрифта № 16 - обычный, наименование — заглавные буквы, размер шрифта № 16 - полужирный, поля - 1 см вкруговую. Тексты материалов долж</w:t>
      </w:r>
      <w:r>
        <w:softHyphen/>
        <w:t xml:space="preserve">ны быть напечатаны без исправлений, наиболее важная информация выделяется </w:t>
      </w:r>
      <w:r>
        <w:lastRenderedPageBreak/>
        <w:t>полужирным шрифтом.</w:t>
      </w:r>
    </w:p>
    <w:p w:rsidR="00995200" w:rsidRDefault="006C66D0">
      <w:pPr>
        <w:pStyle w:val="11"/>
        <w:ind w:firstLine="760"/>
        <w:jc w:val="both"/>
      </w:pPr>
      <w:r>
        <w:t>При оформлении информационных материалов в виде образцов заявле</w:t>
      </w:r>
      <w:r>
        <w:softHyphen/>
        <w:t>ний на получение Муниципальной услуги, образцов заявлений, перечней доку</w:t>
      </w:r>
      <w:r>
        <w:softHyphen/>
        <w:t>ментов требования к размеру шрифта и формату листа могут быть снижены.</w:t>
      </w:r>
    </w:p>
    <w:p w:rsidR="00995200" w:rsidRDefault="006C66D0">
      <w:pPr>
        <w:pStyle w:val="11"/>
        <w:numPr>
          <w:ilvl w:val="2"/>
          <w:numId w:val="7"/>
        </w:numPr>
        <w:tabs>
          <w:tab w:val="left" w:pos="1616"/>
        </w:tabs>
        <w:ind w:firstLine="760"/>
        <w:jc w:val="both"/>
      </w:pPr>
      <w:bookmarkStart w:id="122" w:name="bookmark122"/>
      <w:bookmarkEnd w:id="122"/>
      <w:r>
        <w:t>Помещения для приема Заявителей должны соответствовать комфортным для граждан условиям и оптимальным условиям работы долж</w:t>
      </w:r>
      <w:r>
        <w:softHyphen/>
        <w:t>ностных лиц Уполномоченного органа и должны обеспечивать:</w:t>
      </w:r>
    </w:p>
    <w:p w:rsidR="00995200" w:rsidRDefault="006C66D0">
      <w:pPr>
        <w:pStyle w:val="11"/>
        <w:ind w:firstLine="760"/>
        <w:jc w:val="both"/>
      </w:pPr>
      <w:r>
        <w:t>комфортное расположение Заявителя и должностного лица Уполномо</w:t>
      </w:r>
      <w:r>
        <w:softHyphen/>
        <w:t>ченного органа;</w:t>
      </w:r>
    </w:p>
    <w:p w:rsidR="00995200" w:rsidRDefault="006C66D0">
      <w:pPr>
        <w:pStyle w:val="11"/>
        <w:ind w:firstLine="760"/>
        <w:jc w:val="both"/>
      </w:pPr>
      <w:r>
        <w:t>возможность и удобство оформления Заявителем письменного обраще</w:t>
      </w:r>
      <w:r>
        <w:softHyphen/>
        <w:t>ния;</w:t>
      </w:r>
    </w:p>
    <w:p w:rsidR="00995200" w:rsidRDefault="006C66D0">
      <w:pPr>
        <w:pStyle w:val="11"/>
        <w:ind w:firstLine="760"/>
        <w:jc w:val="both"/>
      </w:pPr>
      <w:r>
        <w:t>телефонную связь;</w:t>
      </w:r>
    </w:p>
    <w:p w:rsidR="00995200" w:rsidRDefault="006C66D0">
      <w:pPr>
        <w:pStyle w:val="11"/>
        <w:ind w:firstLine="760"/>
        <w:jc w:val="both"/>
      </w:pPr>
      <w:r>
        <w:t>возможность копирования документов;</w:t>
      </w:r>
    </w:p>
    <w:p w:rsidR="00995200" w:rsidRDefault="006C66D0">
      <w:pPr>
        <w:pStyle w:val="11"/>
        <w:ind w:firstLine="760"/>
        <w:jc w:val="both"/>
      </w:pPr>
      <w:r>
        <w:t>доступ к нормативным правовым актам, регулирующим предоставление Муниципальной услуги;</w:t>
      </w:r>
    </w:p>
    <w:p w:rsidR="00995200" w:rsidRDefault="006C66D0">
      <w:pPr>
        <w:pStyle w:val="11"/>
        <w:ind w:firstLine="760"/>
        <w:jc w:val="both"/>
      </w:pPr>
      <w:r>
        <w:t>наличие письменных принадлежностей и бумаги формата А4.</w:t>
      </w:r>
    </w:p>
    <w:p w:rsidR="00995200" w:rsidRDefault="006C66D0">
      <w:pPr>
        <w:pStyle w:val="11"/>
        <w:numPr>
          <w:ilvl w:val="2"/>
          <w:numId w:val="7"/>
        </w:numPr>
        <w:tabs>
          <w:tab w:val="left" w:pos="1634"/>
        </w:tabs>
        <w:ind w:firstLine="760"/>
        <w:jc w:val="both"/>
      </w:pPr>
      <w:bookmarkStart w:id="123" w:name="bookmark123"/>
      <w:bookmarkEnd w:id="123"/>
      <w:r>
        <w:t>Для ожидания Заявителями приема, заполнения необходимых для получения Муниципальной услуги документов отводятся места, оборудован</w:t>
      </w:r>
      <w:r>
        <w:softHyphen/>
        <w:t>ные стульями, столами (стойками) для возможности оформления документов, обеспечиваются ручками, бланками документов. Количество мест ожидания определяется исходя из фактической нагрузки и возможности их размещения в помещении.</w:t>
      </w:r>
    </w:p>
    <w:p w:rsidR="00995200" w:rsidRDefault="006C66D0">
      <w:pPr>
        <w:pStyle w:val="11"/>
        <w:numPr>
          <w:ilvl w:val="2"/>
          <w:numId w:val="7"/>
        </w:numPr>
        <w:tabs>
          <w:tab w:val="left" w:pos="1641"/>
        </w:tabs>
        <w:ind w:firstLine="760"/>
        <w:jc w:val="both"/>
      </w:pPr>
      <w:bookmarkStart w:id="124" w:name="bookmark124"/>
      <w:bookmarkEnd w:id="124"/>
      <w:r>
        <w:t>Прием Заявителей при предоставлении Муниципальной услуги осуществляется согласно графику (режиму) работы Уполномоченного органа: ежедневно (с понедельника по пятницу), кроме выходных и праздничных дней, в течение рабочего времени.</w:t>
      </w:r>
    </w:p>
    <w:p w:rsidR="00995200" w:rsidRDefault="006C66D0">
      <w:pPr>
        <w:pStyle w:val="11"/>
        <w:numPr>
          <w:ilvl w:val="2"/>
          <w:numId w:val="7"/>
        </w:numPr>
        <w:tabs>
          <w:tab w:val="left" w:pos="1648"/>
        </w:tabs>
        <w:ind w:firstLine="760"/>
        <w:jc w:val="both"/>
      </w:pPr>
      <w:bookmarkStart w:id="125" w:name="bookmark125"/>
      <w:bookmarkEnd w:id="125"/>
      <w:r>
        <w:t>Рабочее место специалиста Уполномоченного органа, ответствен</w:t>
      </w:r>
      <w:r>
        <w:softHyphen/>
        <w:t>ного за предоставление Муниципальной услуги, должно быть оборудовано персональным компьютером с доступом к информационным ресурсам Уполномоченного органа.</w:t>
      </w:r>
    </w:p>
    <w:p w:rsidR="00995200" w:rsidRDefault="006C66D0">
      <w:pPr>
        <w:pStyle w:val="11"/>
        <w:ind w:firstLine="760"/>
        <w:jc w:val="both"/>
      </w:pPr>
      <w:r>
        <w:t>Кабинеты приема получателей Муниципальных услуг должны быть оснащены информационными табличками (вывесками) с указанием номера ка</w:t>
      </w:r>
      <w:r>
        <w:softHyphen/>
        <w:t>бинета.</w:t>
      </w:r>
    </w:p>
    <w:p w:rsidR="00995200" w:rsidRDefault="006C66D0">
      <w:pPr>
        <w:pStyle w:val="11"/>
        <w:ind w:firstLine="760"/>
        <w:jc w:val="both"/>
        <w:sectPr w:rsidR="00995200">
          <w:pgSz w:w="11900" w:h="16840"/>
          <w:pgMar w:top="926" w:right="492" w:bottom="1517" w:left="1570" w:header="0" w:footer="1089" w:gutter="0"/>
          <w:cols w:space="720"/>
          <w:noEndnote/>
          <w:docGrid w:linePitch="360"/>
        </w:sectPr>
      </w:pPr>
      <w:r>
        <w:t>Специалисты, осуществляющие прием получателей Муниципальных услуг, обеспечиваются личными нагрудными идентификационными карточка</w:t>
      </w:r>
      <w:r>
        <w:softHyphen/>
        <w:t>ми (бейджами) и (или) настольными табличками.</w:t>
      </w:r>
    </w:p>
    <w:p w:rsidR="00995200" w:rsidRDefault="006C66D0">
      <w:pPr>
        <w:pStyle w:val="11"/>
        <w:numPr>
          <w:ilvl w:val="1"/>
          <w:numId w:val="7"/>
        </w:numPr>
        <w:tabs>
          <w:tab w:val="left" w:pos="1033"/>
        </w:tabs>
        <w:spacing w:after="280"/>
        <w:ind w:firstLine="0"/>
        <w:jc w:val="center"/>
      </w:pPr>
      <w:bookmarkStart w:id="126" w:name="bookmark126"/>
      <w:bookmarkEnd w:id="126"/>
      <w:r>
        <w:rPr>
          <w:b/>
          <w:bCs/>
        </w:rPr>
        <w:lastRenderedPageBreak/>
        <w:t>Показатели доступности и качества Муниципальной</w:t>
      </w:r>
      <w:r>
        <w:rPr>
          <w:b/>
          <w:bCs/>
        </w:rPr>
        <w:br/>
        <w:t>услуги, в том числе количество взаимодействий Заявителя</w:t>
      </w:r>
      <w:r>
        <w:rPr>
          <w:b/>
          <w:bCs/>
        </w:rPr>
        <w:br/>
        <w:t>с должностными лицами при предоставлении Муниципальной</w:t>
      </w:r>
      <w:r>
        <w:rPr>
          <w:b/>
          <w:bCs/>
        </w:rPr>
        <w:br/>
        <w:t>услуги и их продолжительность, возможность получения</w:t>
      </w:r>
      <w:r>
        <w:rPr>
          <w:b/>
          <w:bCs/>
        </w:rPr>
        <w:br/>
        <w:t>информации о ходе предоставления Муниципальной услуги,</w:t>
      </w:r>
      <w:r>
        <w:rPr>
          <w:b/>
          <w:bCs/>
        </w:rPr>
        <w:br/>
        <w:t>в том числе с использованием информационно-</w:t>
      </w:r>
      <w:r>
        <w:rPr>
          <w:b/>
          <w:bCs/>
        </w:rPr>
        <w:br/>
        <w:t>коммуникационных технологий, возможность либо</w:t>
      </w:r>
      <w:r>
        <w:rPr>
          <w:b/>
          <w:bCs/>
        </w:rPr>
        <w:br/>
        <w:t>невозможность получения Муниципальной услуги</w:t>
      </w:r>
      <w:r>
        <w:rPr>
          <w:b/>
          <w:bCs/>
        </w:rPr>
        <w:br/>
        <w:t>в Многофункциональном центре предоставления</w:t>
      </w:r>
      <w:r>
        <w:rPr>
          <w:b/>
          <w:bCs/>
        </w:rPr>
        <w:br/>
        <w:t>государственных и муниципальных услуг (в том числе</w:t>
      </w:r>
      <w:r>
        <w:rPr>
          <w:b/>
          <w:bCs/>
        </w:rPr>
        <w:br/>
        <w:t>в полном объеме), в любом территориальном подразделении</w:t>
      </w:r>
      <w:r>
        <w:rPr>
          <w:b/>
          <w:bCs/>
        </w:rPr>
        <w:br/>
        <w:t>органа, предоставляющего Муниципальную услугу, по выбору</w:t>
      </w:r>
      <w:r>
        <w:rPr>
          <w:b/>
          <w:bCs/>
        </w:rPr>
        <w:br/>
        <w:t>Заявителя (экстерриториальный принцип), посредством</w:t>
      </w:r>
      <w:r>
        <w:rPr>
          <w:b/>
          <w:bCs/>
        </w:rPr>
        <w:br/>
        <w:t>запроса о предоставлении нескольких государственных и (или)</w:t>
      </w:r>
      <w:r>
        <w:rPr>
          <w:b/>
          <w:bCs/>
        </w:rPr>
        <w:br/>
        <w:t>муниципальных услуг в МФЦ, предусмотренного статьей 15.1</w:t>
      </w:r>
      <w:r>
        <w:rPr>
          <w:b/>
          <w:bCs/>
        </w:rPr>
        <w:br/>
        <w:t>Федерального закона № 210-ФЗ</w:t>
      </w:r>
    </w:p>
    <w:p w:rsidR="00995200" w:rsidRDefault="006C66D0">
      <w:pPr>
        <w:pStyle w:val="11"/>
        <w:ind w:firstLine="760"/>
        <w:jc w:val="both"/>
      </w:pPr>
      <w:r>
        <w:t>Основными показателями доступности и качества Муниципальной услуги являются:</w:t>
      </w:r>
    </w:p>
    <w:p w:rsidR="00995200" w:rsidRDefault="006C66D0">
      <w:pPr>
        <w:pStyle w:val="11"/>
        <w:ind w:firstLine="760"/>
        <w:jc w:val="both"/>
      </w:pPr>
      <w:r>
        <w:t>количество взаимодействий Заявителя с должностными лицами при предоставлении Муниципальной услуги и их продолжительность. В процессе предоставления Муниципальной услуги Заявитель вправе обращаться в Упол</w:t>
      </w:r>
      <w:r>
        <w:softHyphen/>
        <w:t>номоченный орган по мере необходимости, в том числе за получением инфор</w:t>
      </w:r>
      <w:r>
        <w:softHyphen/>
        <w:t>мации о ходе предоставления Муниципальной услуги;</w:t>
      </w:r>
    </w:p>
    <w:p w:rsidR="00995200" w:rsidRDefault="006C66D0">
      <w:pPr>
        <w:pStyle w:val="11"/>
        <w:ind w:firstLine="760"/>
        <w:jc w:val="both"/>
      </w:pPr>
      <w:r>
        <w:t>возможность подачи запроса Заявителя о предоставлении Муниципаль</w:t>
      </w:r>
      <w:r>
        <w:softHyphen/>
        <w:t>ной услуги и выдачи Заявителям документов по результатам предоставления Муниципальной услуги в МФЦ;</w:t>
      </w:r>
    </w:p>
    <w:p w:rsidR="00995200" w:rsidRDefault="006C66D0">
      <w:pPr>
        <w:pStyle w:val="11"/>
        <w:ind w:firstLine="760"/>
        <w:jc w:val="both"/>
      </w:pPr>
      <w:r>
        <w:t>возможность получения информации о ходе предоставления Муници</w:t>
      </w:r>
      <w:r>
        <w:softHyphen/>
        <w:t>пальной услуги, в том числе с использованием Регионального портала;</w:t>
      </w:r>
    </w:p>
    <w:p w:rsidR="00995200" w:rsidRDefault="006C66D0">
      <w:pPr>
        <w:pStyle w:val="11"/>
        <w:ind w:firstLine="760"/>
        <w:jc w:val="both"/>
      </w:pPr>
      <w:r>
        <w:t>установление должностных лиц, ответственных за предоставление Муни</w:t>
      </w:r>
      <w:r>
        <w:softHyphen/>
        <w:t>ципальной услуги;</w:t>
      </w:r>
    </w:p>
    <w:p w:rsidR="00995200" w:rsidRDefault="006C66D0">
      <w:pPr>
        <w:pStyle w:val="11"/>
        <w:ind w:firstLine="760"/>
        <w:jc w:val="both"/>
      </w:pPr>
      <w:r>
        <w:t>установление и соблюдение требований к помещениям, в которых предо</w:t>
      </w:r>
      <w:r>
        <w:softHyphen/>
        <w:t>ставляется услуга;</w:t>
      </w:r>
    </w:p>
    <w:p w:rsidR="00995200" w:rsidRDefault="006C66D0">
      <w:pPr>
        <w:pStyle w:val="11"/>
        <w:ind w:firstLine="760"/>
        <w:jc w:val="both"/>
      </w:pPr>
      <w:r>
        <w:t>установление и соблюдение срока предоставления Муниципальной услу</w:t>
      </w:r>
      <w:r>
        <w:softHyphen/>
        <w:t>ги, в том числе срока ожидания в очереди при подаче заявления и при получе</w:t>
      </w:r>
      <w:r>
        <w:softHyphen/>
        <w:t>нии результата предоставления Муниципальной услуги;</w:t>
      </w:r>
    </w:p>
    <w:p w:rsidR="00995200" w:rsidRDefault="006C66D0">
      <w:pPr>
        <w:pStyle w:val="11"/>
        <w:ind w:firstLine="760"/>
        <w:jc w:val="both"/>
      </w:pPr>
      <w:r>
        <w:t>количество заявлений, принятых с использованием информационно</w:t>
      </w:r>
      <w:r>
        <w:softHyphen/>
        <w:t>телекоммуникационной сети общего пользования, в том числе посредством Портала.</w:t>
      </w:r>
    </w:p>
    <w:p w:rsidR="00995200" w:rsidRDefault="006C66D0">
      <w:pPr>
        <w:pStyle w:val="11"/>
        <w:ind w:firstLine="760"/>
        <w:jc w:val="both"/>
      </w:pPr>
      <w:r>
        <w:t>Заявителю (представителю Заявителя) предоставляется возможность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 обращаться в любой по его выбору МФЦ в пределах терри</w:t>
      </w:r>
      <w:r>
        <w:softHyphen/>
        <w:t xml:space="preserve">тории </w:t>
      </w:r>
      <w:r w:rsidR="00184699">
        <w:t xml:space="preserve">Республики Дагестан </w:t>
      </w:r>
      <w:r>
        <w:t>для предоставления ему Муниципальной услуги по экстерриториальному принципу.</w:t>
      </w:r>
    </w:p>
    <w:p w:rsidR="00995200" w:rsidRDefault="006C66D0">
      <w:pPr>
        <w:pStyle w:val="11"/>
        <w:ind w:firstLine="880"/>
        <w:jc w:val="both"/>
      </w:pPr>
      <w:r>
        <w:lastRenderedPageBreak/>
        <w:t>Предоставление Муниципальной услуги в МФЦ по экстерриториально</w:t>
      </w:r>
      <w:r>
        <w:softHyphen/>
        <w:t>му принципу осуществляется на основании соглашений о взаимодействии, заключенных уполномоченным МФЦ с Администрацией (далее - соглашение о взаимодействии).</w:t>
      </w:r>
    </w:p>
    <w:p w:rsidR="00995200" w:rsidRDefault="006C66D0">
      <w:pPr>
        <w:pStyle w:val="11"/>
        <w:ind w:firstLine="740"/>
        <w:jc w:val="both"/>
      </w:pPr>
      <w:r>
        <w:t>Предоставление Муниципальной услуги посредством запроса о предо</w:t>
      </w:r>
      <w:r>
        <w:softHyphen/>
        <w:t>ставлении нескольких государственных и (или) муниципальных услуг в МФЦ, предусмотренного статьей 15.1 Федерального закона № 210-ФЗ (далее - ком</w:t>
      </w:r>
      <w:r>
        <w:softHyphen/>
        <w:t>плексный запрос) не осуществляется.</w:t>
      </w:r>
    </w:p>
    <w:p w:rsidR="00995200" w:rsidRDefault="006C66D0">
      <w:pPr>
        <w:pStyle w:val="11"/>
        <w:spacing w:after="300"/>
        <w:ind w:firstLine="740"/>
        <w:jc w:val="both"/>
      </w:pPr>
      <w:r>
        <w:t>Предоставление Муниципальной услуги в МФЦ в полном объеме, вклю</w:t>
      </w:r>
      <w:r>
        <w:softHyphen/>
        <w:t>чая принятие решения о предоставлении Муниципальной услуги или об отказе в ее предоставлении, составление и подписание соответствующих документов по результатам предоставления Муниципальной услуги либо совершение надписей или иных юридически значимых действий, являющихся результатом предоставления Муниципальной услуги, невозможно.</w:t>
      </w:r>
    </w:p>
    <w:p w:rsidR="00995200" w:rsidRDefault="006C66D0">
      <w:pPr>
        <w:pStyle w:val="11"/>
        <w:numPr>
          <w:ilvl w:val="0"/>
          <w:numId w:val="11"/>
        </w:numPr>
        <w:tabs>
          <w:tab w:val="left" w:pos="1015"/>
        </w:tabs>
        <w:spacing w:after="300"/>
        <w:ind w:firstLine="0"/>
        <w:jc w:val="center"/>
      </w:pPr>
      <w:bookmarkStart w:id="127" w:name="bookmark127"/>
      <w:bookmarkEnd w:id="127"/>
      <w:r>
        <w:rPr>
          <w:b/>
          <w:bCs/>
        </w:rPr>
        <w:t>Иные требования, в том числе учитывающие</w:t>
      </w:r>
      <w:r>
        <w:rPr>
          <w:b/>
          <w:bCs/>
        </w:rPr>
        <w:br/>
        <w:t>особенности предоставления Муниципальной услуги</w:t>
      </w:r>
      <w:r>
        <w:rPr>
          <w:b/>
          <w:bCs/>
        </w:rPr>
        <w:br/>
        <w:t>по экстерриториальному принципу (в случае, если</w:t>
      </w:r>
      <w:r>
        <w:rPr>
          <w:b/>
          <w:bCs/>
        </w:rPr>
        <w:br/>
        <w:t>Муниципальная услуга предоставляется</w:t>
      </w:r>
      <w:r>
        <w:rPr>
          <w:b/>
          <w:bCs/>
        </w:rPr>
        <w:br/>
        <w:t>по экстерриториальному принципу) и особенности</w:t>
      </w:r>
      <w:r>
        <w:rPr>
          <w:b/>
          <w:bCs/>
        </w:rPr>
        <w:br/>
        <w:t>предоставления Муниципальной услуги в электронной</w:t>
      </w:r>
      <w:r>
        <w:rPr>
          <w:b/>
          <w:bCs/>
        </w:rPr>
        <w:br/>
        <w:t>форме</w:t>
      </w:r>
    </w:p>
    <w:p w:rsidR="00995200" w:rsidRDefault="006C66D0">
      <w:pPr>
        <w:pStyle w:val="11"/>
        <w:numPr>
          <w:ilvl w:val="0"/>
          <w:numId w:val="12"/>
        </w:numPr>
        <w:tabs>
          <w:tab w:val="left" w:pos="1623"/>
        </w:tabs>
        <w:ind w:firstLine="740"/>
        <w:jc w:val="both"/>
      </w:pPr>
      <w:bookmarkStart w:id="128" w:name="bookmark128"/>
      <w:bookmarkEnd w:id="128"/>
      <w:r>
        <w:t>Для получения Муниципальной услуги Заявителям предоставляет</w:t>
      </w:r>
      <w:r>
        <w:softHyphen/>
        <w:t>ся возможность направить заявление о предоставлении Муниципальной услуги, в том числе в форме электронного документа, за исключением случая, если на основании федерального закона предоставление Муниципальной услуги осуществляется исключительно в электронной форме:</w:t>
      </w:r>
    </w:p>
    <w:p w:rsidR="00995200" w:rsidRDefault="006C66D0">
      <w:pPr>
        <w:pStyle w:val="11"/>
        <w:ind w:firstLine="740"/>
        <w:jc w:val="both"/>
      </w:pPr>
      <w:r>
        <w:t>в Уполномоченный орган;</w:t>
      </w:r>
    </w:p>
    <w:p w:rsidR="00995200" w:rsidRDefault="006C66D0">
      <w:pPr>
        <w:pStyle w:val="11"/>
        <w:ind w:firstLine="740"/>
        <w:jc w:val="both"/>
      </w:pPr>
      <w:r>
        <w:t>через МФЦ в Уполномоченный орган;</w:t>
      </w:r>
    </w:p>
    <w:p w:rsidR="00995200" w:rsidRDefault="006C66D0">
      <w:pPr>
        <w:pStyle w:val="11"/>
        <w:ind w:firstLine="740"/>
        <w:jc w:val="both"/>
      </w:pPr>
      <w:r>
        <w:t>посредством использования информационно-телекоммуникационных технологий, включая использование Единого портала и Регионального портала, с применением электронной подписи, вид которой должен соответствовать требованиям постановления Правительства Российской Федерации от 25 июня 2012 г. № 634 «О видах электронной подписи, использование которых допуска</w:t>
      </w:r>
      <w:r>
        <w:softHyphen/>
        <w:t>ется при обращении за получением государственных и муниципальных услуг» (далее - электронная подпись).</w:t>
      </w:r>
    </w:p>
    <w:p w:rsidR="00995200" w:rsidRDefault="006C66D0">
      <w:pPr>
        <w:pStyle w:val="11"/>
        <w:numPr>
          <w:ilvl w:val="0"/>
          <w:numId w:val="12"/>
        </w:numPr>
        <w:tabs>
          <w:tab w:val="left" w:pos="1648"/>
        </w:tabs>
        <w:spacing w:after="300"/>
        <w:ind w:firstLine="740"/>
        <w:jc w:val="both"/>
      </w:pPr>
      <w:bookmarkStart w:id="129" w:name="bookmark129"/>
      <w:bookmarkEnd w:id="129"/>
      <w:r>
        <w:t>При обращении в МФЦ Муниципальная услуга предоставляется с учетом принципа экстерриториальности, в соответствии с которым Заявитель вправе выбрать любой по его выбору для обращения за получением Муници</w:t>
      </w:r>
      <w:r>
        <w:softHyphen/>
        <w:t xml:space="preserve">пальной услуги МФЦ, расположенный на территории </w:t>
      </w:r>
      <w:r w:rsidR="00184699">
        <w:t>Республики Дагестан</w:t>
      </w:r>
      <w:r>
        <w:t>, независимо от его места жительства или места пребывания (для физических лид, включая индивидуальных предпринимателей) либо места нахождения (для юридических лиц).</w:t>
      </w:r>
    </w:p>
    <w:p w:rsidR="00995200" w:rsidRDefault="006C66D0">
      <w:pPr>
        <w:pStyle w:val="11"/>
        <w:numPr>
          <w:ilvl w:val="0"/>
          <w:numId w:val="12"/>
        </w:numPr>
        <w:tabs>
          <w:tab w:val="left" w:pos="1602"/>
        </w:tabs>
        <w:ind w:firstLine="740"/>
        <w:jc w:val="both"/>
      </w:pPr>
      <w:bookmarkStart w:id="130" w:name="bookmark130"/>
      <w:bookmarkEnd w:id="130"/>
      <w:r>
        <w:t xml:space="preserve">МФЦ при обращении Заявителя (представителя Заявителя) за </w:t>
      </w:r>
      <w:r>
        <w:lastRenderedPageBreak/>
        <w:t>предоставлением Муниципальной услуги осуществляют:</w:t>
      </w:r>
    </w:p>
    <w:p w:rsidR="00995200" w:rsidRDefault="006C66D0">
      <w:pPr>
        <w:pStyle w:val="11"/>
        <w:ind w:firstLine="740"/>
        <w:jc w:val="both"/>
      </w:pPr>
      <w:r>
        <w:t>формирование электронных документов и (или) электронных образов заявления, документов, принятых от Заявителя (представителя Заявителя), копий документов личного хранения, принятых от Заявителя (представителя Заявителя), обеспечивая их заверение электронной подписью в установленном порядке;</w:t>
      </w:r>
    </w:p>
    <w:p w:rsidR="00995200" w:rsidRDefault="006C66D0">
      <w:pPr>
        <w:pStyle w:val="11"/>
        <w:ind w:firstLine="740"/>
        <w:jc w:val="both"/>
      </w:pPr>
      <w:r>
        <w:t>направление с использованием информационно-телекоммуникационных технологий электронных документов и (или) электронных образов документов, заверенных уполномоченным должностным лицом МФЦ, в Администрацию, подведомственные ей организации, предоставляющие соответствующую Муниципальную услугу.</w:t>
      </w:r>
    </w:p>
    <w:p w:rsidR="00995200" w:rsidRDefault="006C66D0">
      <w:pPr>
        <w:pStyle w:val="11"/>
        <w:numPr>
          <w:ilvl w:val="0"/>
          <w:numId w:val="12"/>
        </w:numPr>
        <w:tabs>
          <w:tab w:val="left" w:pos="1616"/>
        </w:tabs>
        <w:spacing w:after="300"/>
        <w:ind w:firstLine="740"/>
        <w:jc w:val="both"/>
      </w:pPr>
      <w:bookmarkStart w:id="131" w:name="bookmark131"/>
      <w:bookmarkEnd w:id="131"/>
      <w:r>
        <w:t>Перечень классов средств электронной подписи, которые допус</w:t>
      </w:r>
      <w:r>
        <w:softHyphen/>
        <w:t>каются к использованию при обращении за получением Муниципальной услу</w:t>
      </w:r>
      <w:r>
        <w:softHyphen/>
        <w:t>ги, оказываемой с применением усиленной' квалифицированной электронной подписи, определяется на основании утверждаемой федеральным органом исполнительной власти по согласованию с Федеральной службой безопасности Российской Федерации модели угроз безопасности информации в информаци</w:t>
      </w:r>
      <w:r>
        <w:softHyphen/>
        <w:t>онной системе, используемой в целях приема обращений за получением Муни</w:t>
      </w:r>
      <w:r>
        <w:softHyphen/>
        <w:t>ципальной услуги и (или) предоставления такой Муниципальной услуги.</w:t>
      </w:r>
    </w:p>
    <w:p w:rsidR="00995200" w:rsidRPr="00FA4B54" w:rsidRDefault="006C66D0">
      <w:pPr>
        <w:pStyle w:val="11"/>
        <w:numPr>
          <w:ilvl w:val="0"/>
          <w:numId w:val="2"/>
        </w:numPr>
        <w:spacing w:after="300"/>
        <w:ind w:firstLine="0"/>
        <w:jc w:val="center"/>
        <w:rPr>
          <w:sz w:val="22"/>
          <w:szCs w:val="22"/>
        </w:rPr>
      </w:pPr>
      <w:bookmarkStart w:id="132" w:name="bookmark132"/>
      <w:bookmarkEnd w:id="132"/>
      <w:r w:rsidRPr="00FA4B54">
        <w:rPr>
          <w:b/>
          <w:bCs/>
          <w:sz w:val="22"/>
          <w:szCs w:val="22"/>
        </w:rPr>
        <w:t>СОСТАВ, ПОСЛЕДОВАТЕЛЬНОСТЬ И СРОКИ</w:t>
      </w:r>
      <w:r w:rsidRPr="00FA4B54">
        <w:rPr>
          <w:b/>
          <w:bCs/>
          <w:sz w:val="22"/>
          <w:szCs w:val="22"/>
        </w:rPr>
        <w:br/>
        <w:t>ВЫПОЛНЕНИЯ АДМИНИСТРАТИВНЫХ ПРОЦЕДУР</w:t>
      </w:r>
      <w:r w:rsidRPr="00FA4B54">
        <w:rPr>
          <w:b/>
          <w:bCs/>
          <w:sz w:val="22"/>
          <w:szCs w:val="22"/>
        </w:rPr>
        <w:br/>
        <w:t>(ДЕЙСТВИЙ), ТРЕБОВАНИЯ К ПОРЯДКУ ИХ</w:t>
      </w:r>
      <w:r w:rsidRPr="00FA4B54">
        <w:rPr>
          <w:b/>
          <w:bCs/>
          <w:sz w:val="22"/>
          <w:szCs w:val="22"/>
        </w:rPr>
        <w:br/>
        <w:t>ВЫПОЛНЕНИЯ, В ТОМ ЧИСЛЕ ОСОБЕННОСТИ</w:t>
      </w:r>
      <w:r w:rsidRPr="00FA4B54">
        <w:rPr>
          <w:b/>
          <w:bCs/>
          <w:sz w:val="22"/>
          <w:szCs w:val="22"/>
        </w:rPr>
        <w:br/>
        <w:t>ВЫПОЛНЕНИЯ АДМИНИСТРАТИВНЫХ ПРОЦЕДУР</w:t>
      </w:r>
      <w:r w:rsidRPr="00FA4B54">
        <w:rPr>
          <w:b/>
          <w:bCs/>
          <w:sz w:val="22"/>
          <w:szCs w:val="22"/>
        </w:rPr>
        <w:br/>
        <w:t>(ДЕЙСТВИЙ) В ЭЛЕКТРОННОЙ ФОРМЕ, А ТАКЖЕ</w:t>
      </w:r>
      <w:r w:rsidRPr="00FA4B54">
        <w:rPr>
          <w:b/>
          <w:bCs/>
          <w:sz w:val="22"/>
          <w:szCs w:val="22"/>
        </w:rPr>
        <w:br/>
        <w:t>ОСОБЕННОСТИ ВЫПОЛНЕНИЯ</w:t>
      </w:r>
      <w:r w:rsidRPr="00FA4B54">
        <w:rPr>
          <w:b/>
          <w:bCs/>
          <w:sz w:val="22"/>
          <w:szCs w:val="22"/>
        </w:rPr>
        <w:br/>
        <w:t>АДМИНИСТРАТИВНЫХ ПРОЦЕДУР (ДЕЙСТВИЙ)</w:t>
      </w:r>
      <w:r w:rsidRPr="00FA4B54">
        <w:rPr>
          <w:b/>
          <w:bCs/>
          <w:sz w:val="22"/>
          <w:szCs w:val="22"/>
        </w:rPr>
        <w:br/>
        <w:t>В МНОГОФУНКЦИОНАЛЬНЫХ ЦЕНТРАХ</w:t>
      </w:r>
      <w:r w:rsidRPr="00FA4B54">
        <w:rPr>
          <w:b/>
          <w:bCs/>
          <w:sz w:val="22"/>
          <w:szCs w:val="22"/>
        </w:rPr>
        <w:br/>
        <w:t>ПРЕДОСТАВЛЕНИЯ ГОСУДАРСТВЕННЫХ</w:t>
      </w:r>
      <w:r w:rsidRPr="00FA4B54">
        <w:rPr>
          <w:b/>
          <w:bCs/>
          <w:sz w:val="22"/>
          <w:szCs w:val="22"/>
        </w:rPr>
        <w:br/>
        <w:t>И МУНИЦИПАЛЬНЫХ УСЛУГ</w:t>
      </w:r>
    </w:p>
    <w:p w:rsidR="00995200" w:rsidRDefault="006C66D0">
      <w:pPr>
        <w:pStyle w:val="22"/>
        <w:keepNext/>
        <w:keepLines/>
        <w:numPr>
          <w:ilvl w:val="1"/>
          <w:numId w:val="2"/>
        </w:numPr>
        <w:tabs>
          <w:tab w:val="left" w:pos="558"/>
        </w:tabs>
      </w:pPr>
      <w:bookmarkStart w:id="133" w:name="bookmark135"/>
      <w:bookmarkStart w:id="134" w:name="bookmark133"/>
      <w:bookmarkStart w:id="135" w:name="bookmark134"/>
      <w:bookmarkStart w:id="136" w:name="bookmark136"/>
      <w:bookmarkEnd w:id="133"/>
      <w:r>
        <w:t>Состав и последовательность административных</w:t>
      </w:r>
      <w:r>
        <w:br/>
        <w:t>процедур (действий)</w:t>
      </w:r>
      <w:bookmarkEnd w:id="134"/>
      <w:bookmarkEnd w:id="135"/>
      <w:bookmarkEnd w:id="136"/>
    </w:p>
    <w:p w:rsidR="00995200" w:rsidRDefault="006C66D0">
      <w:pPr>
        <w:pStyle w:val="11"/>
        <w:numPr>
          <w:ilvl w:val="2"/>
          <w:numId w:val="2"/>
        </w:numPr>
        <w:tabs>
          <w:tab w:val="left" w:pos="1534"/>
        </w:tabs>
        <w:ind w:firstLine="740"/>
        <w:jc w:val="both"/>
      </w:pPr>
      <w:bookmarkStart w:id="137" w:name="bookmark137"/>
      <w:bookmarkEnd w:id="137"/>
      <w:r>
        <w:t>Предоставление Муниципальной услуги включает в себя следую</w:t>
      </w:r>
      <w:r>
        <w:softHyphen/>
        <w:t>щие административные процедуры (действия):</w:t>
      </w:r>
    </w:p>
    <w:p w:rsidR="00995200" w:rsidRDefault="006C66D0">
      <w:pPr>
        <w:pStyle w:val="11"/>
        <w:ind w:firstLine="740"/>
        <w:jc w:val="both"/>
      </w:pPr>
      <w:r>
        <w:t>прием заявки и прилагаемых к ней документов, регистрация заявки и вы</w:t>
      </w:r>
      <w:r>
        <w:softHyphen/>
        <w:t>дача Заявителю расписки в получении заявки и документов, передача курьером пакета документов из МФЦ в Уполномоченный орган (в случае обращения в МФЦ);</w:t>
      </w:r>
    </w:p>
    <w:p w:rsidR="00995200" w:rsidRDefault="006C66D0">
      <w:pPr>
        <w:pStyle w:val="11"/>
        <w:spacing w:after="300"/>
        <w:ind w:firstLine="740"/>
        <w:jc w:val="both"/>
      </w:pPr>
      <w:r>
        <w:t>рассмотрение заявки и прилагаемых к ней документов, формирование и направление запросов в органы (организации), участвующие в предоставле</w:t>
      </w:r>
      <w:r>
        <w:softHyphen/>
        <w:t>нии: Муниципальной услуги, для получения документов и (или) информации;</w:t>
      </w:r>
    </w:p>
    <w:p w:rsidR="00995200" w:rsidRDefault="006C66D0">
      <w:pPr>
        <w:pStyle w:val="11"/>
        <w:spacing w:line="230" w:lineRule="auto"/>
        <w:ind w:firstLine="760"/>
        <w:jc w:val="both"/>
      </w:pPr>
      <w:r>
        <w:t>подготовка результата предоставления Муниципальной услуги, передача курьером результата предоставления Муниципальной услуги из Уполномочен</w:t>
      </w:r>
      <w:r>
        <w:softHyphen/>
        <w:t>ного органа в МФЦ;</w:t>
      </w:r>
    </w:p>
    <w:p w:rsidR="00995200" w:rsidRDefault="006C66D0">
      <w:pPr>
        <w:pStyle w:val="11"/>
        <w:spacing w:line="230" w:lineRule="auto"/>
        <w:ind w:firstLine="760"/>
        <w:jc w:val="both"/>
      </w:pPr>
      <w:r>
        <w:t>выдача (направление) Заявителю результата предоставления Муници</w:t>
      </w:r>
      <w:r>
        <w:softHyphen/>
        <w:t xml:space="preserve">пальной </w:t>
      </w:r>
      <w:r>
        <w:lastRenderedPageBreak/>
        <w:t>услуги.</w:t>
      </w:r>
    </w:p>
    <w:p w:rsidR="00995200" w:rsidRDefault="006C66D0">
      <w:pPr>
        <w:pStyle w:val="11"/>
        <w:ind w:firstLine="760"/>
        <w:jc w:val="both"/>
      </w:pPr>
      <w:r>
        <w:t>Заявитель вправе отозвать свою заявку на любой стадии рассмотрения, согласования или подготовки документа Уполномоченным органом, обратив</w:t>
      </w:r>
      <w:r>
        <w:softHyphen/>
        <w:t>шись с соответствующим заявлением в Уполномоченный орган либо МФЦ.</w:t>
      </w:r>
    </w:p>
    <w:p w:rsidR="00995200" w:rsidRDefault="006C66D0">
      <w:pPr>
        <w:pStyle w:val="11"/>
        <w:numPr>
          <w:ilvl w:val="2"/>
          <w:numId w:val="2"/>
        </w:numPr>
        <w:tabs>
          <w:tab w:val="left" w:pos="1485"/>
        </w:tabs>
        <w:ind w:firstLine="760"/>
        <w:jc w:val="both"/>
      </w:pPr>
      <w:bookmarkStart w:id="138" w:name="bookmark138"/>
      <w:bookmarkEnd w:id="138"/>
      <w:r>
        <w:t>Предоставление Муниципальной услуги по экстерриториальному принципу МФЦ включает в себя административные процедуры (действия), выполняемые МФЦ, предусмотренные разделом 6 настоящего Административ</w:t>
      </w:r>
      <w:r>
        <w:softHyphen/>
        <w:t>ного регламента.</w:t>
      </w:r>
    </w:p>
    <w:p w:rsidR="00995200" w:rsidRDefault="006C66D0">
      <w:pPr>
        <w:pStyle w:val="11"/>
        <w:numPr>
          <w:ilvl w:val="2"/>
          <w:numId w:val="2"/>
        </w:numPr>
        <w:tabs>
          <w:tab w:val="left" w:pos="1485"/>
        </w:tabs>
        <w:ind w:firstLine="760"/>
        <w:jc w:val="both"/>
      </w:pPr>
      <w:bookmarkStart w:id="139" w:name="bookmark139"/>
      <w:bookmarkEnd w:id="139"/>
      <w:r>
        <w:t>При предоставлении Муниципальной услуги в электронной форме предоставление Муниципальной услуги включает в себя следующие админи</w:t>
      </w:r>
      <w:r>
        <w:softHyphen/>
        <w:t>стративные процедуры (действия):</w:t>
      </w:r>
    </w:p>
    <w:p w:rsidR="00995200" w:rsidRDefault="006C66D0">
      <w:pPr>
        <w:pStyle w:val="11"/>
        <w:ind w:firstLine="760"/>
        <w:jc w:val="both"/>
      </w:pPr>
      <w:r>
        <w:t>получение информации о порядке и сроках предоставления Муниципаль</w:t>
      </w:r>
      <w:r>
        <w:softHyphen/>
        <w:t>ной услуги;</w:t>
      </w:r>
    </w:p>
    <w:p w:rsidR="00995200" w:rsidRDefault="006C66D0">
      <w:pPr>
        <w:pStyle w:val="11"/>
        <w:ind w:firstLine="760"/>
        <w:jc w:val="both"/>
      </w:pPr>
      <w:r>
        <w:t>запись на прием в МФЦ для подачи запроса о предоставлении Муници</w:t>
      </w:r>
      <w:r>
        <w:softHyphen/>
        <w:t>пальной услуги;</w:t>
      </w:r>
    </w:p>
    <w:p w:rsidR="00995200" w:rsidRDefault="006C66D0">
      <w:pPr>
        <w:pStyle w:val="11"/>
        <w:ind w:firstLine="760"/>
        <w:jc w:val="both"/>
      </w:pPr>
      <w:r>
        <w:t>формирование запроса о предоставлении Муниципальной услуги;</w:t>
      </w:r>
    </w:p>
    <w:p w:rsidR="00995200" w:rsidRDefault="006C66D0">
      <w:pPr>
        <w:pStyle w:val="11"/>
        <w:ind w:firstLine="760"/>
        <w:jc w:val="both"/>
      </w:pPr>
      <w:r>
        <w:t>прием и регистрация Уполномоченным органом запроса и иных докумен</w:t>
      </w:r>
      <w:r>
        <w:softHyphen/>
        <w:t>тов, необходимых для предоставления Муниципальной услуги;</w:t>
      </w:r>
    </w:p>
    <w:p w:rsidR="00995200" w:rsidRDefault="006C66D0">
      <w:pPr>
        <w:pStyle w:val="11"/>
        <w:ind w:firstLine="760"/>
        <w:jc w:val="both"/>
      </w:pPr>
      <w:r>
        <w:t>получение результата предоставления Муниципальной услуги;</w:t>
      </w:r>
    </w:p>
    <w:p w:rsidR="00995200" w:rsidRDefault="006C66D0">
      <w:pPr>
        <w:pStyle w:val="11"/>
        <w:ind w:firstLine="760"/>
        <w:jc w:val="both"/>
      </w:pPr>
      <w:r>
        <w:t>получение сведений о ходе выполнения запроса;</w:t>
      </w:r>
    </w:p>
    <w:p w:rsidR="00995200" w:rsidRDefault="006C66D0">
      <w:pPr>
        <w:pStyle w:val="11"/>
        <w:ind w:firstLine="760"/>
        <w:jc w:val="both"/>
      </w:pPr>
      <w:r>
        <w:t>осуществление оценки качества предоставления Муниципальной услуги;</w:t>
      </w:r>
    </w:p>
    <w:p w:rsidR="00995200" w:rsidRDefault="006C66D0">
      <w:pPr>
        <w:pStyle w:val="11"/>
        <w:spacing w:after="300"/>
        <w:ind w:firstLine="760"/>
        <w:jc w:val="both"/>
      </w:pPr>
      <w:r>
        <w:t>досудебное (внесудебное) обжалование решений и действий (бездей</w:t>
      </w:r>
      <w:r>
        <w:softHyphen/>
        <w:t>ствия) Уполномоченного, органа, должностного лица Уполномоченного органа либо муниципального служащего.</w:t>
      </w:r>
    </w:p>
    <w:p w:rsidR="00995200" w:rsidRDefault="006C66D0">
      <w:pPr>
        <w:pStyle w:val="11"/>
        <w:numPr>
          <w:ilvl w:val="1"/>
          <w:numId w:val="2"/>
        </w:numPr>
        <w:tabs>
          <w:tab w:val="left" w:pos="672"/>
        </w:tabs>
        <w:spacing w:after="300"/>
        <w:ind w:firstLine="0"/>
        <w:jc w:val="center"/>
      </w:pPr>
      <w:bookmarkStart w:id="140" w:name="bookmark140"/>
      <w:bookmarkEnd w:id="140"/>
      <w:r>
        <w:rPr>
          <w:b/>
          <w:bCs/>
        </w:rPr>
        <w:t>Прием заявки и прилагаемых к ней документов,</w:t>
      </w:r>
      <w:r>
        <w:rPr>
          <w:b/>
          <w:bCs/>
        </w:rPr>
        <w:br/>
        <w:t>регистрация заявки и выдача Заявителю расписки</w:t>
      </w:r>
      <w:r>
        <w:rPr>
          <w:b/>
          <w:bCs/>
        </w:rPr>
        <w:br/>
        <w:t>в получении заявки и документов, передача курьером</w:t>
      </w:r>
      <w:r>
        <w:rPr>
          <w:b/>
          <w:bCs/>
        </w:rPr>
        <w:br/>
        <w:t>пакета документов из МФЦ в Уполномоченный орган</w:t>
      </w:r>
    </w:p>
    <w:p w:rsidR="00995200" w:rsidRDefault="006C66D0">
      <w:pPr>
        <w:pStyle w:val="11"/>
        <w:numPr>
          <w:ilvl w:val="2"/>
          <w:numId w:val="2"/>
        </w:numPr>
        <w:tabs>
          <w:tab w:val="left" w:pos="1507"/>
        </w:tabs>
        <w:ind w:firstLine="760"/>
        <w:jc w:val="both"/>
      </w:pPr>
      <w:bookmarkStart w:id="141" w:name="bookmark141"/>
      <w:bookmarkEnd w:id="141"/>
      <w:r>
        <w:t>Основанием для начала административной процедуры (действия) является обращение Заявителя в Уполномоченный орган или МФЦ с заявкой по форме приложения в соответствии с подразделами 2.6 и 2.7 раздела 2 к настоящему Административному регламенту и документами, предусмотрен</w:t>
      </w:r>
      <w:r>
        <w:softHyphen/>
        <w:t>ными настоящим Административным регламентом.</w:t>
      </w:r>
    </w:p>
    <w:p w:rsidR="00995200" w:rsidRDefault="006C66D0">
      <w:pPr>
        <w:pStyle w:val="11"/>
        <w:numPr>
          <w:ilvl w:val="2"/>
          <w:numId w:val="2"/>
        </w:numPr>
        <w:tabs>
          <w:tab w:val="left" w:pos="1518"/>
        </w:tabs>
        <w:ind w:firstLine="760"/>
        <w:jc w:val="both"/>
      </w:pPr>
      <w:bookmarkStart w:id="142" w:name="bookmark142"/>
      <w:bookmarkEnd w:id="142"/>
      <w:r>
        <w:t>Специалист Уполномоченного органа или МФЦ на личном приеме проверяет соответствие представленных документов перечню, установленному пунктом 2.6.1 подраздела 2.6 раздела 2 настоящего Административного регла</w:t>
      </w:r>
      <w:r>
        <w:softHyphen/>
        <w:t>мента, проверяет соответствие представленных копий документов их оригина</w:t>
      </w:r>
      <w:r>
        <w:softHyphen/>
        <w:t>лам, в том числе отсканированных документов, делает на них надпись об их соответствии подлинным экземплярам, заверяет своей подписью с указа</w:t>
      </w:r>
      <w:r>
        <w:softHyphen/>
        <w:t>нием фамилии и инициалов. В случае выявления несоответствия сведений либо если отсканированные документы не поддаются прочтению, специалист сооб</w:t>
      </w:r>
      <w:r>
        <w:softHyphen/>
        <w:t>щает Заявителю, что имеются такие несоответствия, которые должны быть устранены.</w:t>
      </w:r>
    </w:p>
    <w:p w:rsidR="00995200" w:rsidRDefault="006C66D0">
      <w:pPr>
        <w:pStyle w:val="11"/>
        <w:ind w:firstLine="760"/>
        <w:jc w:val="both"/>
      </w:pPr>
      <w:r>
        <w:t xml:space="preserve">При установлении фактов отсутствия необходимых документов (либо если </w:t>
      </w:r>
      <w:r>
        <w:lastRenderedPageBreak/>
        <w:t>отсканированные документы не поддаются прочтению) или по основани</w:t>
      </w:r>
      <w:r>
        <w:softHyphen/>
        <w:t>ям, указанным в пункте 2.9.1 подраздела 2.9 раздела 2 настоящего Администра</w:t>
      </w:r>
      <w:r>
        <w:softHyphen/>
        <w:t>тивного регламента, специалист уведомляет Заявителя о наличии препятствий для предоставления Муниципальной услуги, объясняет ему содержание выяв</w:t>
      </w:r>
      <w:r>
        <w:softHyphen/>
        <w:t>ленных недостатков в предоставленных документах, предлагает принять меры по их устранению. При желании Заявителя устранить недостатки и препят</w:t>
      </w:r>
      <w:r>
        <w:softHyphen/>
        <w:t>ствия, прервав процедуру подачи документов для предоставления Муници</w:t>
      </w:r>
      <w:r>
        <w:softHyphen/>
        <w:t>пальной услуги, специалист Уполномоченного органа или МФЦ возвращает ему заявление и предоставленные им документы.</w:t>
      </w:r>
    </w:p>
    <w:p w:rsidR="00995200" w:rsidRDefault="006C66D0">
      <w:pPr>
        <w:pStyle w:val="11"/>
        <w:numPr>
          <w:ilvl w:val="2"/>
          <w:numId w:val="2"/>
        </w:numPr>
        <w:tabs>
          <w:tab w:val="left" w:pos="1479"/>
        </w:tabs>
        <w:ind w:firstLine="760"/>
        <w:jc w:val="both"/>
      </w:pPr>
      <w:bookmarkStart w:id="143" w:name="bookmark143"/>
      <w:bookmarkEnd w:id="143"/>
      <w:r>
        <w:t>Если при установлении фактов отсутствия документов, указанных в пункте 2.6.1 подраздела 2.6 раздела 2 настоящего Административного регла</w:t>
      </w:r>
      <w:r>
        <w:softHyphen/>
        <w:t>мента, либо если отсканированные документы не поддаются прочтению, или по основаниям, указанным в пункте 2.9.1 подраздела 2.9 раздела 2 настоящего Административного регламента, Заявитель настаивает на приеме заявки и документов для предоставления Муниципальной услуги, специалист прини</w:t>
      </w:r>
      <w:r>
        <w:softHyphen/>
        <w:t>мает заявку вместе с представленными документами и предлагает Заявителю предоставить сведения, необходимые для подготовки запросов в соответствии с законодательством Российской Федерации для получения этих документов.</w:t>
      </w:r>
    </w:p>
    <w:p w:rsidR="00995200" w:rsidRDefault="006C66D0">
      <w:pPr>
        <w:pStyle w:val="11"/>
        <w:numPr>
          <w:ilvl w:val="2"/>
          <w:numId w:val="2"/>
        </w:numPr>
        <w:tabs>
          <w:tab w:val="left" w:pos="1483"/>
        </w:tabs>
        <w:ind w:firstLine="760"/>
        <w:jc w:val="both"/>
      </w:pPr>
      <w:bookmarkStart w:id="144" w:name="bookmark144"/>
      <w:bookmarkEnd w:id="144"/>
      <w:r>
        <w:t>Заявка может быть заполнена от руки самим Заявителем или с помощью компьютера. Заявка может быть заполнена от руки специалистом со слов Заявителя. В последнем случае Заявитель вписывает в заявку собствен</w:t>
      </w:r>
      <w:r>
        <w:softHyphen/>
        <w:t>норучно свои фамилию, имя, отчество (при наличии) (полностью) и ставит дату подачи заявления и подпись.</w:t>
      </w:r>
    </w:p>
    <w:p w:rsidR="00995200" w:rsidRDefault="006C66D0">
      <w:pPr>
        <w:pStyle w:val="11"/>
        <w:numPr>
          <w:ilvl w:val="2"/>
          <w:numId w:val="2"/>
        </w:numPr>
        <w:tabs>
          <w:tab w:val="left" w:pos="1494"/>
        </w:tabs>
        <w:ind w:firstLine="760"/>
        <w:jc w:val="both"/>
      </w:pPr>
      <w:bookmarkStart w:id="145" w:name="bookmark145"/>
      <w:bookmarkEnd w:id="145"/>
      <w:r>
        <w:t>При отсутствии оснований для отказа в приёме документов специа</w:t>
      </w:r>
      <w:r>
        <w:softHyphen/>
        <w:t>лист МФЦ оформляет с использованием системы электронной очереди распис</w:t>
      </w:r>
      <w:r>
        <w:softHyphen/>
        <w:t>ку о приёме документов, а при наличии таких оснований - расписку об отказе в приеме документов.</w:t>
      </w:r>
    </w:p>
    <w:p w:rsidR="00995200" w:rsidRDefault="006C66D0">
      <w:pPr>
        <w:pStyle w:val="11"/>
        <w:ind w:firstLine="760"/>
        <w:jc w:val="both"/>
      </w:pPr>
      <w:r>
        <w:t>Специалистом МФЦ регистрируется заявка, Заявителю выдаётся распис</w:t>
      </w:r>
      <w:r>
        <w:softHyphen/>
        <w:t>ка в получении заявки и документов с указанием их наименования, количества, порядкового номера, даты и времени получения документов, ФИО, должности и подписи работника МФЦ.</w:t>
      </w:r>
    </w:p>
    <w:p w:rsidR="00995200" w:rsidRDefault="006C66D0">
      <w:pPr>
        <w:pStyle w:val="11"/>
        <w:ind w:firstLine="760"/>
        <w:jc w:val="both"/>
      </w:pPr>
      <w:r>
        <w:t>Срок регистрации заявки и выдачи Заявителю расписки в получении документов составляет не более 15 минут.</w:t>
      </w:r>
    </w:p>
    <w:p w:rsidR="00995200" w:rsidRDefault="006C66D0">
      <w:pPr>
        <w:pStyle w:val="11"/>
        <w:ind w:firstLine="760"/>
        <w:jc w:val="both"/>
      </w:pPr>
      <w:r>
        <w:t>Специалистом МФЦ также осуществляется информирование Заявителя о порядке предоставления Муниципальной услуги в МФЦ, о ходе выполнения запроса о предоставлении Муниципальной услуги, по иным вопросам, связан</w:t>
      </w:r>
      <w:r>
        <w:softHyphen/>
        <w:t>ным с предоставлением Муниципальной услуги, а также консультирование Заявителя о порядке предоставления Муниципальной услуги в МФЦ.</w:t>
      </w:r>
    </w:p>
    <w:p w:rsidR="00995200" w:rsidRDefault="006C66D0">
      <w:pPr>
        <w:pStyle w:val="11"/>
        <w:ind w:firstLine="760"/>
        <w:jc w:val="both"/>
        <w:sectPr w:rsidR="00995200">
          <w:pgSz w:w="11900" w:h="16840"/>
          <w:pgMar w:top="897" w:right="409" w:bottom="1454" w:left="1429" w:header="0" w:footer="1026" w:gutter="0"/>
          <w:cols w:space="720"/>
          <w:noEndnote/>
          <w:docGrid w:linePitch="360"/>
        </w:sectPr>
      </w:pPr>
      <w:r>
        <w:t>В Уполномоченном органе регистрация заявки о предоставлении Муни</w:t>
      </w:r>
      <w:r>
        <w:softHyphen/>
        <w:t xml:space="preserve">ципальной услуги и пакета документов, приложенного к заявке, производится </w:t>
      </w:r>
    </w:p>
    <w:p w:rsidR="00995200" w:rsidRDefault="006C66D0">
      <w:pPr>
        <w:pStyle w:val="11"/>
        <w:ind w:firstLine="0"/>
        <w:jc w:val="both"/>
      </w:pPr>
      <w:r>
        <w:lastRenderedPageBreak/>
        <w:t>в день его поступления путем присвоения каждой заявки уникального входяще</w:t>
      </w:r>
      <w:r>
        <w:softHyphen/>
        <w:t>го номера с обязательной фиксацией даты и времени получения документов. Один экземпляр заявки возвращается Заявителю или его законному представи</w:t>
      </w:r>
      <w:r>
        <w:softHyphen/>
        <w:t>телю с указанием даты и времени принятия.</w:t>
      </w:r>
    </w:p>
    <w:p w:rsidR="00995200" w:rsidRDefault="006C66D0">
      <w:pPr>
        <w:pStyle w:val="11"/>
        <w:ind w:firstLine="760"/>
        <w:jc w:val="both"/>
      </w:pPr>
      <w:r>
        <w:t>Заявитель, представивший документы для получения Муниципальной услуги, в обязательном порядке информируется работником Уполномоченного органа или МФЦ: о сроке предоставления Муниципальной услуги; о возможно</w:t>
      </w:r>
      <w:r>
        <w:softHyphen/>
        <w:t>сти отказа в предоставлении Муниципальной услуги. После принятия заявки и прилагаемых к ней документов в МФЦ, документы из МФЦ передаются с ку</w:t>
      </w:r>
      <w:r>
        <w:softHyphen/>
        <w:t>рьером в Уполномоченный орган в день обращения Заявителя (представителя Заявителя). Передача документов осуществляется на основании реестра, кото</w:t>
      </w:r>
      <w:r>
        <w:softHyphen/>
        <w:t>рый составляется в 2 экземплярах и содержит дату и время передачи. При пере</w:t>
      </w:r>
      <w:r>
        <w:softHyphen/>
        <w:t>даче пакета документов специалист Уполномоченного органа сверяет в присут</w:t>
      </w:r>
      <w:r>
        <w:softHyphen/>
        <w:t>ствии курьера соответствие и количество документов с данными, указанными в реестре, проставляет дату, время получения документов и подпись. Первый экземпляр реестра остаётся в Уполномоченном органе, второй - подлежит возврату курьеру. Информация о получении документов заносится в электрон</w:t>
      </w:r>
      <w:r>
        <w:softHyphen/>
        <w:t>ную базу.</w:t>
      </w:r>
    </w:p>
    <w:p w:rsidR="00995200" w:rsidRDefault="006C66D0">
      <w:pPr>
        <w:pStyle w:val="11"/>
        <w:numPr>
          <w:ilvl w:val="2"/>
          <w:numId w:val="2"/>
        </w:numPr>
        <w:tabs>
          <w:tab w:val="left" w:pos="1483"/>
        </w:tabs>
        <w:ind w:firstLine="760"/>
        <w:jc w:val="both"/>
      </w:pPr>
      <w:bookmarkStart w:id="146" w:name="bookmark146"/>
      <w:bookmarkEnd w:id="146"/>
      <w:r>
        <w:t>Результатом административной процедуры (действия) является принятие от Заявителя заявки и прилагаемых к ней документов специалистом Уполномоченного органа, а в случае принятия заявки работником МФЦ - передача документов в Уполномоченный орган.</w:t>
      </w:r>
    </w:p>
    <w:p w:rsidR="00995200" w:rsidRDefault="006C66D0">
      <w:pPr>
        <w:pStyle w:val="11"/>
        <w:numPr>
          <w:ilvl w:val="2"/>
          <w:numId w:val="2"/>
        </w:numPr>
        <w:tabs>
          <w:tab w:val="left" w:pos="1476"/>
        </w:tabs>
        <w:spacing w:after="560"/>
        <w:ind w:firstLine="760"/>
        <w:jc w:val="both"/>
      </w:pPr>
      <w:bookmarkStart w:id="147" w:name="bookmark147"/>
      <w:bookmarkEnd w:id="147"/>
      <w:r>
        <w:t>Максимальный срок исполнения указанной административной процедуры (действия) - 1 рабочий день.</w:t>
      </w:r>
    </w:p>
    <w:p w:rsidR="00995200" w:rsidRDefault="006C66D0">
      <w:pPr>
        <w:pStyle w:val="11"/>
        <w:numPr>
          <w:ilvl w:val="0"/>
          <w:numId w:val="13"/>
        </w:numPr>
        <w:tabs>
          <w:tab w:val="left" w:pos="1238"/>
        </w:tabs>
        <w:spacing w:after="560"/>
        <w:ind w:firstLine="0"/>
        <w:jc w:val="center"/>
      </w:pPr>
      <w:bookmarkStart w:id="148" w:name="bookmark148"/>
      <w:bookmarkEnd w:id="148"/>
      <w:r>
        <w:rPr>
          <w:b/>
          <w:bCs/>
        </w:rPr>
        <w:t>Рассмотрение заявки и прилагаемых к ней</w:t>
      </w:r>
      <w:r>
        <w:rPr>
          <w:b/>
          <w:bCs/>
        </w:rPr>
        <w:br/>
        <w:t>документов, формирование и направление запросов</w:t>
      </w:r>
      <w:r>
        <w:rPr>
          <w:b/>
          <w:bCs/>
        </w:rPr>
        <w:br/>
        <w:t>в органы (организации), участвующие в предоставлении</w:t>
      </w:r>
      <w:r>
        <w:rPr>
          <w:b/>
          <w:bCs/>
        </w:rPr>
        <w:br/>
        <w:t>Муниципальной услуги, для получения документов</w:t>
      </w:r>
      <w:r>
        <w:rPr>
          <w:b/>
          <w:bCs/>
        </w:rPr>
        <w:br/>
        <w:t>и (или) информации</w:t>
      </w:r>
    </w:p>
    <w:p w:rsidR="00995200" w:rsidRDefault="006C66D0">
      <w:pPr>
        <w:pStyle w:val="11"/>
        <w:numPr>
          <w:ilvl w:val="0"/>
          <w:numId w:val="14"/>
        </w:numPr>
        <w:tabs>
          <w:tab w:val="left" w:pos="1504"/>
        </w:tabs>
        <w:ind w:firstLine="760"/>
        <w:jc w:val="both"/>
      </w:pPr>
      <w:bookmarkStart w:id="149" w:name="bookmark149"/>
      <w:bookmarkEnd w:id="149"/>
      <w:r>
        <w:t>Основанием для начала административной процедуры (действия) является принятие от Заявителя или из МФЦ заявки и прилагаемых к ней доку</w:t>
      </w:r>
      <w:r>
        <w:softHyphen/>
        <w:t>ментов специалистом Уполномоченного органа.</w:t>
      </w:r>
    </w:p>
    <w:p w:rsidR="00995200" w:rsidRDefault="006C66D0">
      <w:pPr>
        <w:pStyle w:val="11"/>
        <w:numPr>
          <w:ilvl w:val="0"/>
          <w:numId w:val="14"/>
        </w:numPr>
        <w:tabs>
          <w:tab w:val="left" w:pos="1508"/>
        </w:tabs>
        <w:ind w:firstLine="760"/>
        <w:jc w:val="both"/>
      </w:pPr>
      <w:bookmarkStart w:id="150" w:name="bookmark150"/>
      <w:bookmarkEnd w:id="150"/>
      <w:r>
        <w:t>Специалист Уполномоченного органа, получив заявку и прилагае</w:t>
      </w:r>
      <w:r>
        <w:softHyphen/>
        <w:t>мые к ней документы, проверяет предоставленные Заявителем документы и устанавливает принадлежность Заявителя к категории получателей, имеющих право на получение Муниципальной услуги, а именно:</w:t>
      </w:r>
    </w:p>
    <w:p w:rsidR="00995200" w:rsidRDefault="006C66D0">
      <w:pPr>
        <w:pStyle w:val="11"/>
        <w:numPr>
          <w:ilvl w:val="0"/>
          <w:numId w:val="3"/>
        </w:numPr>
        <w:tabs>
          <w:tab w:val="left" w:pos="1001"/>
        </w:tabs>
        <w:ind w:firstLine="760"/>
        <w:jc w:val="both"/>
      </w:pPr>
      <w:bookmarkStart w:id="151" w:name="bookmark151"/>
      <w:bookmarkEnd w:id="151"/>
      <w:r>
        <w:t>проверяет наличие всех необходимых документов, исходя из соответ</w:t>
      </w:r>
      <w:r>
        <w:softHyphen/>
        <w:t>ствующего перечня документов, необходимых для предоставления Муници</w:t>
      </w:r>
      <w:r>
        <w:softHyphen/>
        <w:t>пальной услуги;</w:t>
      </w:r>
    </w:p>
    <w:p w:rsidR="00995200" w:rsidRDefault="006C66D0">
      <w:pPr>
        <w:pStyle w:val="11"/>
        <w:numPr>
          <w:ilvl w:val="0"/>
          <w:numId w:val="3"/>
        </w:numPr>
        <w:tabs>
          <w:tab w:val="left" w:pos="1001"/>
        </w:tabs>
        <w:ind w:firstLine="760"/>
        <w:jc w:val="both"/>
      </w:pPr>
      <w:bookmarkStart w:id="152" w:name="bookmark152"/>
      <w:bookmarkEnd w:id="152"/>
      <w:r>
        <w:t xml:space="preserve">проверяет соответствие представленных документов установленным </w:t>
      </w:r>
      <w:r>
        <w:lastRenderedPageBreak/>
        <w:t>требованиям, удостоверяясь, что:</w:t>
      </w:r>
    </w:p>
    <w:p w:rsidR="00995200" w:rsidRDefault="006C66D0">
      <w:pPr>
        <w:pStyle w:val="11"/>
        <w:numPr>
          <w:ilvl w:val="0"/>
          <w:numId w:val="3"/>
        </w:numPr>
        <w:tabs>
          <w:tab w:val="left" w:pos="932"/>
        </w:tabs>
        <w:ind w:firstLine="760"/>
        <w:jc w:val="both"/>
      </w:pPr>
      <w:bookmarkStart w:id="153" w:name="bookmark153"/>
      <w:bookmarkEnd w:id="153"/>
      <w:r>
        <w:t>документы в установленных законодательством случаях нотариально удостоверены, скреплены печатями, имеют надлежащие подписи сторон или определённых законодательством должностных лиц;</w:t>
      </w:r>
    </w:p>
    <w:p w:rsidR="00995200" w:rsidRDefault="006C66D0">
      <w:pPr>
        <w:pStyle w:val="11"/>
        <w:numPr>
          <w:ilvl w:val="0"/>
          <w:numId w:val="3"/>
        </w:numPr>
        <w:tabs>
          <w:tab w:val="left" w:pos="979"/>
        </w:tabs>
        <w:ind w:firstLine="760"/>
        <w:jc w:val="both"/>
      </w:pPr>
      <w:bookmarkStart w:id="154" w:name="bookmark154"/>
      <w:bookmarkEnd w:id="154"/>
      <w:r>
        <w:t>тексты документов написаны разборчиво;</w:t>
      </w:r>
    </w:p>
    <w:p w:rsidR="00995200" w:rsidRDefault="006C66D0">
      <w:pPr>
        <w:pStyle w:val="11"/>
        <w:numPr>
          <w:ilvl w:val="0"/>
          <w:numId w:val="3"/>
        </w:numPr>
        <w:tabs>
          <w:tab w:val="left" w:pos="932"/>
        </w:tabs>
        <w:ind w:firstLine="760"/>
        <w:jc w:val="both"/>
      </w:pPr>
      <w:bookmarkStart w:id="155" w:name="bookmark155"/>
      <w:bookmarkEnd w:id="155"/>
      <w:r>
        <w:t>фамилии, имена и отчества физических лиц, адреса их мест жительства написаны полностью;</w:t>
      </w:r>
    </w:p>
    <w:p w:rsidR="00995200" w:rsidRDefault="006C66D0">
      <w:pPr>
        <w:pStyle w:val="11"/>
        <w:numPr>
          <w:ilvl w:val="0"/>
          <w:numId w:val="3"/>
        </w:numPr>
        <w:tabs>
          <w:tab w:val="left" w:pos="939"/>
        </w:tabs>
        <w:ind w:firstLine="760"/>
        <w:jc w:val="both"/>
      </w:pPr>
      <w:bookmarkStart w:id="156" w:name="bookmark156"/>
      <w:bookmarkEnd w:id="156"/>
      <w:r>
        <w:t>в документах нет подчисток, приписок, зачёркнутых слов и иных не оговоренных в них исправлений;</w:t>
      </w:r>
    </w:p>
    <w:p w:rsidR="00995200" w:rsidRDefault="006C66D0">
      <w:pPr>
        <w:pStyle w:val="11"/>
        <w:numPr>
          <w:ilvl w:val="0"/>
          <w:numId w:val="3"/>
        </w:numPr>
        <w:tabs>
          <w:tab w:val="left" w:pos="979"/>
        </w:tabs>
        <w:ind w:firstLine="760"/>
        <w:jc w:val="both"/>
      </w:pPr>
      <w:bookmarkStart w:id="157" w:name="bookmark157"/>
      <w:bookmarkEnd w:id="157"/>
      <w:r>
        <w:t>документы не исполнены карандашом; ,</w:t>
      </w:r>
    </w:p>
    <w:p w:rsidR="00995200" w:rsidRDefault="006C66D0">
      <w:pPr>
        <w:pStyle w:val="11"/>
        <w:numPr>
          <w:ilvl w:val="0"/>
          <w:numId w:val="3"/>
        </w:numPr>
        <w:tabs>
          <w:tab w:val="left" w:pos="936"/>
        </w:tabs>
        <w:ind w:firstLine="760"/>
        <w:jc w:val="both"/>
      </w:pPr>
      <w:bookmarkStart w:id="158" w:name="bookmark158"/>
      <w:bookmarkEnd w:id="158"/>
      <w:r>
        <w:t>документы не имеют серьёзных повреждений, наличие которых не поз</w:t>
      </w:r>
      <w:r>
        <w:softHyphen/>
        <w:t>воляет однозначно истолковать их содержание;</w:t>
      </w:r>
    </w:p>
    <w:p w:rsidR="00995200" w:rsidRDefault="006C66D0">
      <w:pPr>
        <w:pStyle w:val="11"/>
        <w:numPr>
          <w:ilvl w:val="0"/>
          <w:numId w:val="3"/>
        </w:numPr>
        <w:tabs>
          <w:tab w:val="left" w:pos="986"/>
        </w:tabs>
        <w:ind w:firstLine="760"/>
        <w:jc w:val="both"/>
      </w:pPr>
      <w:bookmarkStart w:id="159" w:name="bookmark159"/>
      <w:bookmarkEnd w:id="159"/>
      <w:r>
        <w:t>срок действия документов не истёк;</w:t>
      </w:r>
    </w:p>
    <w:p w:rsidR="00995200" w:rsidRDefault="006C66D0">
      <w:pPr>
        <w:pStyle w:val="11"/>
        <w:numPr>
          <w:ilvl w:val="0"/>
          <w:numId w:val="3"/>
        </w:numPr>
        <w:tabs>
          <w:tab w:val="left" w:pos="954"/>
        </w:tabs>
        <w:ind w:firstLine="760"/>
        <w:jc w:val="both"/>
      </w:pPr>
      <w:bookmarkStart w:id="160" w:name="bookmark160"/>
      <w:bookmarkEnd w:id="160"/>
      <w:r>
        <w:t>документы содержат информацию, необходимую для предоставления Муниципальной услуги, указанной в заявлении;</w:t>
      </w:r>
    </w:p>
    <w:p w:rsidR="00995200" w:rsidRDefault="006C66D0">
      <w:pPr>
        <w:pStyle w:val="11"/>
        <w:numPr>
          <w:ilvl w:val="0"/>
          <w:numId w:val="3"/>
        </w:numPr>
        <w:tabs>
          <w:tab w:val="left" w:pos="986"/>
        </w:tabs>
        <w:ind w:firstLine="760"/>
        <w:jc w:val="both"/>
      </w:pPr>
      <w:bookmarkStart w:id="161" w:name="bookmark161"/>
      <w:bookmarkEnd w:id="161"/>
      <w:r>
        <w:t>документы представлены в полном объёме.</w:t>
      </w:r>
    </w:p>
    <w:p w:rsidR="00995200" w:rsidRDefault="006C66D0">
      <w:pPr>
        <w:pStyle w:val="11"/>
        <w:numPr>
          <w:ilvl w:val="0"/>
          <w:numId w:val="14"/>
        </w:numPr>
        <w:tabs>
          <w:tab w:val="left" w:pos="1524"/>
        </w:tabs>
        <w:ind w:firstLine="760"/>
        <w:jc w:val="both"/>
      </w:pPr>
      <w:bookmarkStart w:id="162" w:name="bookmark162"/>
      <w:bookmarkEnd w:id="162"/>
      <w:r>
        <w:t>В целях получения дополнительной информации, необходимой для предоставления Муниципальной услуги, либо при наличии несоответствий в документах, предусмотренных пунктом 2.10.2 подраздела 2.10 раздела 2 настоящего Административного регламента, либо если отсканированные документы ненадлежащего качества, либо Заявителем не были представлены документы в полном объеме, специалист в порядке межведомственного инфор</w:t>
      </w:r>
      <w:r>
        <w:softHyphen/>
        <w:t>мационного взаимодействия запрашивает в соответствующих уполномоченных органах документы по предоставлению данной Муниципальной услуги.</w:t>
      </w:r>
    </w:p>
    <w:p w:rsidR="00995200" w:rsidRDefault="006C66D0">
      <w:pPr>
        <w:pStyle w:val="11"/>
        <w:numPr>
          <w:ilvl w:val="0"/>
          <w:numId w:val="14"/>
        </w:numPr>
        <w:tabs>
          <w:tab w:val="left" w:pos="1524"/>
        </w:tabs>
        <w:ind w:firstLine="760"/>
        <w:jc w:val="both"/>
      </w:pPr>
      <w:bookmarkStart w:id="163" w:name="bookmark163"/>
      <w:bookmarkEnd w:id="163"/>
      <w:r>
        <w:t>Для направления запросов о предоставлении этих документов Заявитель обязан предоставить сведения, предоставление которых необходимо в соответствии с законодательством Российской Федерации для получения этих документов. Срок оформления и отправки запроса в соответствующий орган или организацию не должен превышать 2 рабочих дня со дня подачи заявки.</w:t>
      </w:r>
    </w:p>
    <w:p w:rsidR="00995200" w:rsidRDefault="006C66D0">
      <w:pPr>
        <w:pStyle w:val="11"/>
        <w:ind w:firstLine="760"/>
        <w:jc w:val="both"/>
      </w:pPr>
      <w:r>
        <w:t>Документы и информация, которые указаны в пункте 2 части 1 статьи 7 Федерального закона № 210-ФЗ и для подготовки которых не требуется совер</w:t>
      </w:r>
      <w:r>
        <w:softHyphen/>
        <w:t>шение дополнительных действий, представляются на основании межведом</w:t>
      </w:r>
      <w:r>
        <w:softHyphen/>
        <w:t>ственного запроса в электронной форме в момент обращения.</w:t>
      </w:r>
    </w:p>
    <w:p w:rsidR="00995200" w:rsidRDefault="006C66D0">
      <w:pPr>
        <w:pStyle w:val="11"/>
        <w:numPr>
          <w:ilvl w:val="0"/>
          <w:numId w:val="14"/>
        </w:numPr>
        <w:tabs>
          <w:tab w:val="left" w:pos="1524"/>
        </w:tabs>
        <w:ind w:firstLine="760"/>
        <w:jc w:val="both"/>
      </w:pPr>
      <w:bookmarkStart w:id="164" w:name="bookmark164"/>
      <w:bookmarkEnd w:id="164"/>
      <w:r>
        <w:t>Специалист при поступлении ответов на запросы дополняет ими пакет документов Заявителя.</w:t>
      </w:r>
    </w:p>
    <w:p w:rsidR="00995200" w:rsidRDefault="006C66D0">
      <w:pPr>
        <w:pStyle w:val="11"/>
        <w:numPr>
          <w:ilvl w:val="0"/>
          <w:numId w:val="14"/>
        </w:numPr>
        <w:tabs>
          <w:tab w:val="left" w:pos="1524"/>
        </w:tabs>
        <w:ind w:firstLine="760"/>
        <w:jc w:val="both"/>
      </w:pPr>
      <w:bookmarkStart w:id="165" w:name="bookmark165"/>
      <w:bookmarkEnd w:id="165"/>
      <w:r>
        <w:t>Рассмотрение заявки и прилагаемых документов, полученных в электронной форме через Портал, осуществляется в том же порядке, что и рассмотрение заявки, полученной от Заявителя через МФЦ.</w:t>
      </w:r>
    </w:p>
    <w:p w:rsidR="00995200" w:rsidRDefault="006C66D0">
      <w:pPr>
        <w:pStyle w:val="11"/>
        <w:numPr>
          <w:ilvl w:val="0"/>
          <w:numId w:val="14"/>
        </w:numPr>
        <w:tabs>
          <w:tab w:val="left" w:pos="1524"/>
        </w:tabs>
        <w:ind w:firstLine="760"/>
        <w:jc w:val="both"/>
      </w:pPr>
      <w:bookmarkStart w:id="166" w:name="bookmark166"/>
      <w:bookmarkEnd w:id="166"/>
      <w:r>
        <w:t>Результатом административной процедуры (действия) является получение специалистом Уполномоченного органа документов в результате межведомственного информационного взаимодействия, а также иных докумен</w:t>
      </w:r>
      <w:r>
        <w:softHyphen/>
        <w:t>тов, необходимых для предоставления Муниципальной услуги.</w:t>
      </w:r>
    </w:p>
    <w:p w:rsidR="00995200" w:rsidRDefault="006C66D0">
      <w:pPr>
        <w:pStyle w:val="11"/>
        <w:numPr>
          <w:ilvl w:val="0"/>
          <w:numId w:val="14"/>
        </w:numPr>
        <w:tabs>
          <w:tab w:val="left" w:pos="1524"/>
        </w:tabs>
        <w:ind w:firstLine="760"/>
        <w:jc w:val="both"/>
      </w:pPr>
      <w:bookmarkStart w:id="167" w:name="bookmark167"/>
      <w:bookmarkEnd w:id="167"/>
      <w:r>
        <w:t xml:space="preserve">Максимальный срок исполнения указанной административной </w:t>
      </w:r>
      <w:r>
        <w:lastRenderedPageBreak/>
        <w:t>процедуры (действия) - 6 рабочих дней.</w:t>
      </w:r>
    </w:p>
    <w:p w:rsidR="00995200" w:rsidRDefault="006C66D0">
      <w:pPr>
        <w:pStyle w:val="22"/>
        <w:keepNext/>
        <w:keepLines/>
      </w:pPr>
      <w:bookmarkStart w:id="168" w:name="bookmark168"/>
      <w:bookmarkStart w:id="169" w:name="bookmark169"/>
      <w:bookmarkStart w:id="170" w:name="bookmark170"/>
      <w:r>
        <w:t>3.3 Подготовка результата предоставления</w:t>
      </w:r>
      <w:r>
        <w:br/>
        <w:t>Муниципальной услуги</w:t>
      </w:r>
      <w:bookmarkEnd w:id="168"/>
      <w:bookmarkEnd w:id="169"/>
      <w:bookmarkEnd w:id="170"/>
    </w:p>
    <w:p w:rsidR="00995200" w:rsidRDefault="006C66D0">
      <w:pPr>
        <w:pStyle w:val="11"/>
        <w:numPr>
          <w:ilvl w:val="0"/>
          <w:numId w:val="15"/>
        </w:numPr>
        <w:tabs>
          <w:tab w:val="left" w:pos="1479"/>
        </w:tabs>
        <w:ind w:firstLine="760"/>
        <w:jc w:val="both"/>
      </w:pPr>
      <w:bookmarkStart w:id="171" w:name="bookmark171"/>
      <w:bookmarkEnd w:id="171"/>
      <w:r>
        <w:t>Основанием для начала административной процедуры (действия) является поступление документов, полученных в результате межведомственно</w:t>
      </w:r>
      <w:r>
        <w:softHyphen/>
        <w:t>го информационного взаимодействия, а также иных документов, необходимых для предоставления Муниципальной услуги.</w:t>
      </w:r>
    </w:p>
    <w:p w:rsidR="00995200" w:rsidRDefault="006C66D0">
      <w:pPr>
        <w:pStyle w:val="11"/>
        <w:numPr>
          <w:ilvl w:val="0"/>
          <w:numId w:val="15"/>
        </w:numPr>
        <w:tabs>
          <w:tab w:val="left" w:pos="1472"/>
        </w:tabs>
        <w:ind w:firstLine="760"/>
        <w:jc w:val="both"/>
      </w:pPr>
      <w:bookmarkStart w:id="172" w:name="bookmark172"/>
      <w:bookmarkEnd w:id="172"/>
      <w:r>
        <w:t>Специалист, ответственный за рассмотрение заявки, осуществляет обработку и анализ документов, полученных в результате межведомственного информационного взаимодействия, а также иных документов, необходимых для предоставления Муниципальной услуги.</w:t>
      </w:r>
    </w:p>
    <w:p w:rsidR="00995200" w:rsidRDefault="006C66D0">
      <w:pPr>
        <w:pStyle w:val="11"/>
        <w:ind w:firstLine="900"/>
        <w:jc w:val="both"/>
      </w:pPr>
      <w:r>
        <w:t>При отсутствии оснований для отказа в предоставлении Муниципальной услуги, указанных в пункте 2.10.2 подраздела 2.10 раздела 2 настоящего Адми</w:t>
      </w:r>
      <w:r>
        <w:softHyphen/>
        <w:t>нистративного регламента, специалист, ответственный за рассмотрение заявки, принимает решение о включении сведений о месте (площадке) накопления твердых коммунальных отходов в Реестр в срок не более 3 рабочих дней.</w:t>
      </w:r>
    </w:p>
    <w:p w:rsidR="00995200" w:rsidRDefault="006C66D0">
      <w:pPr>
        <w:pStyle w:val="11"/>
        <w:ind w:firstLine="760"/>
        <w:jc w:val="both"/>
      </w:pPr>
      <w:r>
        <w:t>При наличии оснований для отказа в предоставлении Муниципальной услуги специалист Уполномоченного органа в течение 3 рабочих дней готовит уведомление об отказе в согласовании включения сведений о месте (площадке) накопления твердых коммунальных отходов в Реестр.</w:t>
      </w:r>
    </w:p>
    <w:p w:rsidR="00995200" w:rsidRDefault="006C66D0">
      <w:pPr>
        <w:pStyle w:val="11"/>
        <w:numPr>
          <w:ilvl w:val="0"/>
          <w:numId w:val="15"/>
        </w:numPr>
        <w:tabs>
          <w:tab w:val="left" w:pos="1486"/>
        </w:tabs>
        <w:ind w:firstLine="760"/>
        <w:jc w:val="both"/>
      </w:pPr>
      <w:bookmarkStart w:id="173" w:name="bookmark173"/>
      <w:bookmarkEnd w:id="173"/>
      <w:r>
        <w:t>Результатом административной процедуры (действия) являются принятие решения о включении в Реестр или об отказе во включении в Реестр.</w:t>
      </w:r>
    </w:p>
    <w:p w:rsidR="00995200" w:rsidRDefault="006C66D0">
      <w:pPr>
        <w:pStyle w:val="11"/>
        <w:numPr>
          <w:ilvl w:val="0"/>
          <w:numId w:val="15"/>
        </w:numPr>
        <w:tabs>
          <w:tab w:val="left" w:pos="1685"/>
        </w:tabs>
        <w:spacing w:after="300"/>
        <w:ind w:firstLine="900"/>
        <w:jc w:val="both"/>
      </w:pPr>
      <w:bookmarkStart w:id="174" w:name="bookmark174"/>
      <w:bookmarkEnd w:id="174"/>
      <w:r>
        <w:t>Максимальный срок исполнения указанной административной процедуры (действия) - 3 рабочих дня.</w:t>
      </w:r>
    </w:p>
    <w:p w:rsidR="00995200" w:rsidRDefault="006C66D0">
      <w:pPr>
        <w:pStyle w:val="22"/>
        <w:keepNext/>
        <w:keepLines/>
        <w:numPr>
          <w:ilvl w:val="0"/>
          <w:numId w:val="16"/>
        </w:numPr>
        <w:tabs>
          <w:tab w:val="left" w:pos="550"/>
        </w:tabs>
      </w:pPr>
      <w:bookmarkStart w:id="175" w:name="bookmark177"/>
      <w:bookmarkStart w:id="176" w:name="bookmark175"/>
      <w:bookmarkStart w:id="177" w:name="bookmark176"/>
      <w:bookmarkStart w:id="178" w:name="bookmark178"/>
      <w:bookmarkEnd w:id="175"/>
      <w:r>
        <w:t>Выдача (направление) Заявителю результата</w:t>
      </w:r>
      <w:r>
        <w:br/>
        <w:t>предоставления Муниципальной услуги</w:t>
      </w:r>
      <w:bookmarkEnd w:id="176"/>
      <w:bookmarkEnd w:id="177"/>
      <w:bookmarkEnd w:id="178"/>
    </w:p>
    <w:p w:rsidR="00995200" w:rsidRDefault="006C66D0">
      <w:pPr>
        <w:pStyle w:val="11"/>
        <w:numPr>
          <w:ilvl w:val="0"/>
          <w:numId w:val="17"/>
        </w:numPr>
        <w:tabs>
          <w:tab w:val="left" w:pos="1459"/>
        </w:tabs>
        <w:ind w:firstLine="600"/>
        <w:jc w:val="both"/>
      </w:pPr>
      <w:bookmarkStart w:id="179" w:name="bookmark179"/>
      <w:bookmarkEnd w:id="179"/>
      <w:r>
        <w:t>Основанием для начала административной процедуры (действия) является наличие решения о включении сведений о месте (площадке) накопле</w:t>
      </w:r>
      <w:r>
        <w:softHyphen/>
        <w:t>ния ТКО в Реестр или уведомление об отказе.</w:t>
      </w:r>
    </w:p>
    <w:p w:rsidR="00995200" w:rsidRDefault="006C66D0">
      <w:pPr>
        <w:pStyle w:val="11"/>
        <w:numPr>
          <w:ilvl w:val="0"/>
          <w:numId w:val="17"/>
        </w:numPr>
        <w:tabs>
          <w:tab w:val="left" w:pos="1522"/>
        </w:tabs>
        <w:ind w:firstLine="760"/>
        <w:jc w:val="both"/>
      </w:pPr>
      <w:bookmarkStart w:id="180" w:name="bookmark180"/>
      <w:bookmarkEnd w:id="180"/>
      <w:r>
        <w:t>Специалист Уполномоченного органа, если заявка и пакет докумен</w:t>
      </w:r>
      <w:r>
        <w:softHyphen/>
        <w:t>тов поступили из МФЦ, в течение 1 рабочего дня передает результат предо</w:t>
      </w:r>
      <w:r>
        <w:softHyphen/>
        <w:t>ставления Муниципальной услуги в МФЦ, после чего должностное лицо МФЦ вручает их Заявителю (представителю Заявителя). Если заявка была подана в Уполномоченный орган, то специалист Уполномоченного органа в течение 3 рабочих дней вручает (направляет) результат предоставления Муниципальной услуги Заявителю (представителю Заявителя).</w:t>
      </w:r>
    </w:p>
    <w:p w:rsidR="00995200" w:rsidRDefault="006C66D0">
      <w:pPr>
        <w:pStyle w:val="11"/>
        <w:numPr>
          <w:ilvl w:val="0"/>
          <w:numId w:val="17"/>
        </w:numPr>
        <w:tabs>
          <w:tab w:val="left" w:pos="1368"/>
        </w:tabs>
        <w:spacing w:after="300"/>
        <w:ind w:firstLine="600"/>
        <w:jc w:val="both"/>
      </w:pPr>
      <w:bookmarkStart w:id="181" w:name="bookmark181"/>
      <w:bookmarkEnd w:id="181"/>
      <w:r>
        <w:t>Результатом административной процедуры (действия) является выдача (направление) Заявителю (представителю Заявителя) решения о вклю</w:t>
      </w:r>
      <w:r>
        <w:softHyphen/>
        <w:t>чении сведений о месте (площадке) накопления твердых коммунальных отходов в Реестр по форме, согласно приложению 2 к настоящему Администра</w:t>
      </w:r>
      <w:r>
        <w:softHyphen/>
        <w:t xml:space="preserve">тивному </w:t>
      </w:r>
      <w:r>
        <w:lastRenderedPageBreak/>
        <w:t>регламенту или уведомление об отказе, по форме, согласно приложе</w:t>
      </w:r>
      <w:r>
        <w:softHyphen/>
        <w:t>нию 3 к настоящему Административному регламенту.</w:t>
      </w:r>
    </w:p>
    <w:p w:rsidR="00995200" w:rsidRDefault="006C66D0">
      <w:pPr>
        <w:pStyle w:val="11"/>
        <w:numPr>
          <w:ilvl w:val="0"/>
          <w:numId w:val="17"/>
        </w:numPr>
        <w:tabs>
          <w:tab w:val="left" w:pos="1480"/>
        </w:tabs>
        <w:spacing w:after="300"/>
        <w:ind w:firstLine="760"/>
        <w:jc w:val="both"/>
      </w:pPr>
      <w:bookmarkStart w:id="182" w:name="bookmark182"/>
      <w:bookmarkEnd w:id="182"/>
      <w:r>
        <w:t>Максимальный срок исполнения указанной административной про</w:t>
      </w:r>
      <w:r>
        <w:softHyphen/>
        <w:t>цедуры (действия) - 3 рабочих дня со дня принятия решения.</w:t>
      </w:r>
    </w:p>
    <w:p w:rsidR="00995200" w:rsidRDefault="006C66D0">
      <w:pPr>
        <w:pStyle w:val="22"/>
        <w:keepNext/>
        <w:keepLines/>
        <w:numPr>
          <w:ilvl w:val="0"/>
          <w:numId w:val="16"/>
        </w:numPr>
        <w:tabs>
          <w:tab w:val="left" w:pos="551"/>
        </w:tabs>
      </w:pPr>
      <w:bookmarkStart w:id="183" w:name="bookmark185"/>
      <w:bookmarkStart w:id="184" w:name="bookmark183"/>
      <w:bookmarkStart w:id="185" w:name="bookmark184"/>
      <w:bookmarkStart w:id="186" w:name="bookmark186"/>
      <w:bookmarkEnd w:id="183"/>
      <w:r>
        <w:t>Особенности выполнения административных</w:t>
      </w:r>
      <w:r>
        <w:br/>
        <w:t>процедур (действий) в электронной форме</w:t>
      </w:r>
      <w:bookmarkEnd w:id="184"/>
      <w:bookmarkEnd w:id="185"/>
      <w:bookmarkEnd w:id="186"/>
    </w:p>
    <w:p w:rsidR="00995200" w:rsidRDefault="006C66D0">
      <w:pPr>
        <w:pStyle w:val="11"/>
        <w:numPr>
          <w:ilvl w:val="0"/>
          <w:numId w:val="18"/>
        </w:numPr>
        <w:tabs>
          <w:tab w:val="left" w:pos="1617"/>
        </w:tabs>
        <w:ind w:firstLine="920"/>
        <w:jc w:val="both"/>
      </w:pPr>
      <w:bookmarkStart w:id="187" w:name="bookmark187"/>
      <w:bookmarkEnd w:id="187"/>
      <w:r>
        <w:t>Информация о предоставлении Муниципальной услуги размеща</w:t>
      </w:r>
      <w:r>
        <w:softHyphen/>
        <w:t>ется на Едином портале и Региональном портале.</w:t>
      </w:r>
    </w:p>
    <w:p w:rsidR="00995200" w:rsidRDefault="006C66D0">
      <w:pPr>
        <w:pStyle w:val="11"/>
        <w:ind w:firstLine="920"/>
        <w:jc w:val="both"/>
      </w:pPr>
      <w:r>
        <w:t>На Едином портале и Региональном портале размещается следующая информация:</w:t>
      </w:r>
    </w:p>
    <w:p w:rsidR="00995200" w:rsidRDefault="006C66D0">
      <w:pPr>
        <w:pStyle w:val="11"/>
        <w:numPr>
          <w:ilvl w:val="0"/>
          <w:numId w:val="19"/>
        </w:numPr>
        <w:tabs>
          <w:tab w:val="left" w:pos="1241"/>
        </w:tabs>
        <w:ind w:firstLine="920"/>
        <w:jc w:val="both"/>
      </w:pPr>
      <w:bookmarkStart w:id="188" w:name="bookmark188"/>
      <w:bookmarkEnd w:id="188"/>
      <w:r>
        <w:t>исчерпывающий перечень документов, необходимых для предостав</w:t>
      </w:r>
      <w:r>
        <w:softHyphen/>
        <w:t>ления Муниципальной услуги, требования к оформлению указанных докумен</w:t>
      </w:r>
      <w:r>
        <w:softHyphen/>
        <w:t>тов, а также перечень документов, которые Заявитель вправе представить по собственной инициативе;</w:t>
      </w:r>
    </w:p>
    <w:p w:rsidR="00995200" w:rsidRDefault="006C66D0">
      <w:pPr>
        <w:pStyle w:val="11"/>
        <w:numPr>
          <w:ilvl w:val="0"/>
          <w:numId w:val="19"/>
        </w:numPr>
        <w:tabs>
          <w:tab w:val="left" w:pos="1277"/>
        </w:tabs>
        <w:ind w:firstLine="920"/>
        <w:jc w:val="both"/>
      </w:pPr>
      <w:bookmarkStart w:id="189" w:name="bookmark189"/>
      <w:bookmarkEnd w:id="189"/>
      <w:r>
        <w:t>круг заявителей;</w:t>
      </w:r>
    </w:p>
    <w:p w:rsidR="00995200" w:rsidRDefault="006C66D0">
      <w:pPr>
        <w:pStyle w:val="11"/>
        <w:numPr>
          <w:ilvl w:val="0"/>
          <w:numId w:val="19"/>
        </w:numPr>
        <w:tabs>
          <w:tab w:val="left" w:pos="1284"/>
        </w:tabs>
        <w:ind w:firstLine="920"/>
        <w:jc w:val="both"/>
      </w:pPr>
      <w:bookmarkStart w:id="190" w:name="bookmark190"/>
      <w:bookmarkEnd w:id="190"/>
      <w:r>
        <w:t>срок предоставления Муниципальной услуги;</w:t>
      </w:r>
    </w:p>
    <w:p w:rsidR="00995200" w:rsidRDefault="006C66D0">
      <w:pPr>
        <w:pStyle w:val="11"/>
        <w:numPr>
          <w:ilvl w:val="0"/>
          <w:numId w:val="19"/>
        </w:numPr>
        <w:tabs>
          <w:tab w:val="left" w:pos="1242"/>
        </w:tabs>
        <w:ind w:firstLine="920"/>
        <w:jc w:val="both"/>
      </w:pPr>
      <w:bookmarkStart w:id="191" w:name="bookmark191"/>
      <w:bookmarkEnd w:id="191"/>
      <w:r>
        <w:t>результаты предоставления Муниципальной услуги, порядок пред</w:t>
      </w:r>
      <w:r>
        <w:softHyphen/>
        <w:t>ставления документа, являющегося результатом предоставления Муниципаль</w:t>
      </w:r>
      <w:r>
        <w:softHyphen/>
        <w:t>ной услуги;</w:t>
      </w:r>
    </w:p>
    <w:p w:rsidR="00995200" w:rsidRDefault="006C66D0">
      <w:pPr>
        <w:pStyle w:val="11"/>
        <w:numPr>
          <w:ilvl w:val="0"/>
          <w:numId w:val="19"/>
        </w:numPr>
        <w:tabs>
          <w:tab w:val="left" w:pos="1264"/>
        </w:tabs>
        <w:ind w:firstLine="920"/>
        <w:jc w:val="both"/>
      </w:pPr>
      <w:bookmarkStart w:id="192" w:name="bookmark192"/>
      <w:bookmarkEnd w:id="192"/>
      <w:r>
        <w:t>размер государственной пошлины, взимаемой за предоставление Муниципальной услуги (указывается при ее наличии);</w:t>
      </w:r>
    </w:p>
    <w:p w:rsidR="00995200" w:rsidRDefault="006C66D0">
      <w:pPr>
        <w:pStyle w:val="11"/>
        <w:numPr>
          <w:ilvl w:val="0"/>
          <w:numId w:val="19"/>
        </w:numPr>
        <w:tabs>
          <w:tab w:val="left" w:pos="1242"/>
        </w:tabs>
        <w:ind w:firstLine="920"/>
        <w:jc w:val="both"/>
      </w:pPr>
      <w:bookmarkStart w:id="193" w:name="bookmark193"/>
      <w:bookmarkEnd w:id="193"/>
      <w:r>
        <w:t>исчерпывающий перечень оснований для приостановления или отказа в предоставлении Муниципальной услуги;</w:t>
      </w:r>
    </w:p>
    <w:p w:rsidR="00995200" w:rsidRDefault="006C66D0">
      <w:pPr>
        <w:pStyle w:val="11"/>
        <w:numPr>
          <w:ilvl w:val="0"/>
          <w:numId w:val="19"/>
        </w:numPr>
        <w:tabs>
          <w:tab w:val="left" w:pos="1250"/>
        </w:tabs>
        <w:ind w:firstLine="920"/>
        <w:jc w:val="both"/>
      </w:pPr>
      <w:bookmarkStart w:id="194" w:name="bookmark194"/>
      <w:bookmarkEnd w:id="194"/>
      <w:r>
        <w:t>о праве Заявителя на досудебное (внесудебное) обжалование решений и действий (бездействия), принятых (осуществляемых) в ходе предоставления Муниципальной услуги;</w:t>
      </w:r>
    </w:p>
    <w:p w:rsidR="00995200" w:rsidRDefault="006C66D0">
      <w:pPr>
        <w:pStyle w:val="11"/>
        <w:numPr>
          <w:ilvl w:val="0"/>
          <w:numId w:val="19"/>
        </w:numPr>
        <w:tabs>
          <w:tab w:val="left" w:pos="1257"/>
        </w:tabs>
        <w:ind w:firstLine="920"/>
        <w:jc w:val="both"/>
      </w:pPr>
      <w:bookmarkStart w:id="195" w:name="bookmark195"/>
      <w:bookmarkEnd w:id="195"/>
      <w:r>
        <w:t>формы заявлений (уведомлений, сообщений), используемые при предоставлении Муниципальной услуги.</w:t>
      </w:r>
    </w:p>
    <w:p w:rsidR="00995200" w:rsidRDefault="006C66D0">
      <w:pPr>
        <w:pStyle w:val="11"/>
        <w:ind w:firstLine="920"/>
        <w:jc w:val="both"/>
      </w:pPr>
      <w:r>
        <w:t>Информация на Едином портале и Региональном портале о порядке и сроках предоставления Муниципальной услуги на основании сведений, содержащихся в федеральной государственной информационной системе «Федеральный реестр государственных услуг (функций)» (далее - Федераль</w:t>
      </w:r>
      <w:r>
        <w:softHyphen/>
        <w:t xml:space="preserve">ный реестр), региональной государственной информационной системе «Реестр государственных услуг (функций) </w:t>
      </w:r>
      <w:r w:rsidR="00523A52">
        <w:t>Республики Дагестан</w:t>
      </w:r>
      <w:r>
        <w:t xml:space="preserve">» (далее — Реестр </w:t>
      </w:r>
      <w:r w:rsidR="00523A52">
        <w:t>Республики Дагестан</w:t>
      </w:r>
      <w:r>
        <w:t>), предоставляется Заявителю бесплатно.</w:t>
      </w:r>
    </w:p>
    <w:p w:rsidR="00995200" w:rsidRDefault="006C66D0">
      <w:pPr>
        <w:pStyle w:val="11"/>
        <w:ind w:firstLine="920"/>
        <w:jc w:val="both"/>
      </w:pPr>
      <w:r>
        <w:t>Доступ к информации о сроках и порядке предоставления Муниципаль</w:t>
      </w:r>
      <w:r>
        <w:softHyphen/>
        <w:t xml:space="preserve">ной услуги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w:t>
      </w:r>
      <w:r>
        <w:lastRenderedPageBreak/>
        <w:t>соглашения с правообладателем программного обеспечения, предусмат</w:t>
      </w:r>
      <w:r>
        <w:softHyphen/>
        <w:t>ривающего взимание платы, регистрацию или авторизацию Заявителя, или предоставление им персональных данных.</w:t>
      </w:r>
    </w:p>
    <w:p w:rsidR="00995200" w:rsidRDefault="006C66D0">
      <w:pPr>
        <w:pStyle w:val="11"/>
        <w:numPr>
          <w:ilvl w:val="0"/>
          <w:numId w:val="18"/>
        </w:numPr>
        <w:tabs>
          <w:tab w:val="left" w:pos="1530"/>
        </w:tabs>
        <w:ind w:firstLine="760"/>
        <w:jc w:val="both"/>
      </w:pPr>
      <w:bookmarkStart w:id="196" w:name="bookmark196"/>
      <w:bookmarkEnd w:id="196"/>
      <w:r>
        <w:t>В случае обращения Заявителя за предоставлением Муниципальной услуги через Региональный портал заявка и сканированные копии документов, указанные в пункте 2.6.1 подраздела 2.6 раздела 2 настоящего Административ</w:t>
      </w:r>
      <w:r>
        <w:softHyphen/>
        <w:t>ного регламента, направляются в Уполномоченный орган.</w:t>
      </w:r>
    </w:p>
    <w:p w:rsidR="00995200" w:rsidRDefault="006C66D0">
      <w:pPr>
        <w:pStyle w:val="11"/>
        <w:ind w:firstLine="760"/>
        <w:jc w:val="both"/>
      </w:pPr>
      <w:r>
        <w:t>Обращение за получением Муниципальной услуги может осуществляться с использованием электронных документов, подписанных электронной подпи</w:t>
      </w:r>
      <w:r>
        <w:softHyphen/>
        <w:t>сью.</w:t>
      </w:r>
    </w:p>
    <w:p w:rsidR="00995200" w:rsidRDefault="006C66D0">
      <w:pPr>
        <w:pStyle w:val="11"/>
        <w:ind w:firstLine="760"/>
        <w:jc w:val="both"/>
      </w:pPr>
      <w:r>
        <w:t>В случае поступления заявки и документов, указанных в пункте 2.6.1 подраздела 2.6 раздела 2 настоящего Административного регламента, в элек</w:t>
      </w:r>
      <w:r>
        <w:softHyphen/>
        <w:t>тронной форме с использованием Портала, подписанных усиленной квалифи</w:t>
      </w:r>
      <w:r>
        <w:softHyphen/>
        <w:t>цированной электронной подписью, должностное лицо Уполномоченного орга</w:t>
      </w:r>
      <w:r>
        <w:softHyphen/>
        <w:t>на проверяет действительность усиленной квалифицированной электронной подписи с использованием средств информационной системы головного удостоверяющего центра, которая входит в состав инфраструктуры, обеспечи</w:t>
      </w:r>
      <w:r>
        <w:softHyphen/>
        <w:t>вающей информационно-технологическое взаимодействие действующих и создаваемых информационных систем, используемых для предоставления услуг.</w:t>
      </w:r>
    </w:p>
    <w:p w:rsidR="00995200" w:rsidRDefault="006C66D0">
      <w:pPr>
        <w:pStyle w:val="11"/>
        <w:ind w:firstLine="760"/>
        <w:jc w:val="both"/>
      </w:pPr>
      <w:r>
        <w:t>Если в результате проверки квалифицированной подписи будет выявлено несоблюдение установленных условий признания ее действительности, долж</w:t>
      </w:r>
      <w:r>
        <w:softHyphen/>
        <w:t>ностное лицо Уполномоченного органа в течение 3 дней со дня завершения проведения такой проверки принимает решение об отказе в приеме к рассмот</w:t>
      </w:r>
      <w:r>
        <w:softHyphen/>
        <w:t>рению заявления за получением Муниципальной услуги и направляет Заявите</w:t>
      </w:r>
      <w:r>
        <w:softHyphen/>
        <w:t>лю уведомление об этом в электронной форме с указанием пунктов статьи 11 Федерального закона от 6 апреля 2011 г. № 63-ФЗ «Об электронной подписи», которые послужили основанием для принятия указанного решения. Такое уведомление подписывается квалифицированной подписью должностного лица Уполномоченного органа и направляется по адресу электронной почты Заяви</w:t>
      </w:r>
      <w:r>
        <w:softHyphen/>
        <w:t>теля либо в его личный кабинет на Портале. После получения уведомления Заявитель вправе обратиться повторно с заявкой о предоставлении Муници</w:t>
      </w:r>
      <w:r>
        <w:softHyphen/>
        <w:t>пальной услуги, устранив нарушения, которые послужили основанием для отказа в приеме к рассмотрению первичной заявки.</w:t>
      </w:r>
    </w:p>
    <w:p w:rsidR="00995200" w:rsidRDefault="006C66D0">
      <w:pPr>
        <w:pStyle w:val="11"/>
        <w:numPr>
          <w:ilvl w:val="0"/>
          <w:numId w:val="18"/>
        </w:numPr>
        <w:tabs>
          <w:tab w:val="left" w:pos="1544"/>
        </w:tabs>
        <w:ind w:firstLine="760"/>
        <w:jc w:val="both"/>
      </w:pPr>
      <w:bookmarkStart w:id="197" w:name="bookmark197"/>
      <w:bookmarkEnd w:id="197"/>
      <w:r>
        <w:t xml:space="preserve">Запись на прием в Уполномоченный орган для подачи запроса с использованием Единого портала, Регионального портала, официального сайта </w:t>
      </w:r>
      <w:r w:rsidR="00523A52">
        <w:t xml:space="preserve">муниципального района «Магарамкентский район» </w:t>
      </w:r>
      <w:r>
        <w:t>не осуществляется.</w:t>
      </w:r>
    </w:p>
    <w:p w:rsidR="00995200" w:rsidRDefault="006C66D0">
      <w:pPr>
        <w:pStyle w:val="11"/>
        <w:numPr>
          <w:ilvl w:val="0"/>
          <w:numId w:val="18"/>
        </w:numPr>
        <w:tabs>
          <w:tab w:val="left" w:pos="1544"/>
        </w:tabs>
        <w:ind w:firstLine="760"/>
        <w:jc w:val="both"/>
      </w:pPr>
      <w:bookmarkStart w:id="198" w:name="bookmark198"/>
      <w:bookmarkEnd w:id="198"/>
      <w:r>
        <w:t>Формирование запроса Заявителем осуществляется посредством заполнения электронной формы запроса на Региональном портале, без необхо</w:t>
      </w:r>
      <w:r>
        <w:softHyphen/>
        <w:t>димости дополнительной подачи запроса в какой-либо иной форме.</w:t>
      </w:r>
    </w:p>
    <w:p w:rsidR="00995200" w:rsidRDefault="006C66D0">
      <w:pPr>
        <w:pStyle w:val="11"/>
        <w:ind w:firstLine="760"/>
        <w:jc w:val="both"/>
      </w:pPr>
      <w:r>
        <w:t>На Региональном портале размещаются образцы заполнения электронной формы запроса.</w:t>
      </w:r>
    </w:p>
    <w:p w:rsidR="00995200" w:rsidRDefault="006C66D0">
      <w:pPr>
        <w:pStyle w:val="11"/>
        <w:ind w:firstLine="760"/>
        <w:jc w:val="both"/>
      </w:pPr>
      <w:r>
        <w:t>Форматно-логическая проверка сформированного запроса осуществляет</w:t>
      </w:r>
      <w:r>
        <w:softHyphen/>
        <w:t xml:space="preserve">ся автоматически после заполнения Заявителем каждого из полей электронной формы запроса. При выявлении некорректно заполненного поля электронной </w:t>
      </w:r>
      <w:r>
        <w:lastRenderedPageBreak/>
        <w:t>формы запроса Заявитель уведомляется о характере выявленной ошибки и по</w:t>
      </w:r>
      <w:r>
        <w:softHyphen/>
        <w:t>рядке ее устранения посредством информационного сообщения непосредствен</w:t>
      </w:r>
      <w:r>
        <w:softHyphen/>
        <w:t>но в электронной форме запроса.</w:t>
      </w:r>
    </w:p>
    <w:p w:rsidR="00995200" w:rsidRDefault="006C66D0">
      <w:pPr>
        <w:pStyle w:val="11"/>
        <w:ind w:firstLine="760"/>
        <w:jc w:val="both"/>
      </w:pPr>
      <w:r>
        <w:t>При формировании запроса Заявителю обеспечивается:</w:t>
      </w:r>
    </w:p>
    <w:p w:rsidR="00995200" w:rsidRDefault="006C66D0">
      <w:pPr>
        <w:pStyle w:val="11"/>
        <w:tabs>
          <w:tab w:val="left" w:pos="1071"/>
        </w:tabs>
        <w:ind w:firstLine="760"/>
        <w:jc w:val="both"/>
      </w:pPr>
      <w:bookmarkStart w:id="199" w:name="bookmark199"/>
      <w:r>
        <w:t>а</w:t>
      </w:r>
      <w:bookmarkEnd w:id="199"/>
      <w:r>
        <w:t>)</w:t>
      </w:r>
      <w:r>
        <w:tab/>
        <w:t>возможность копирования и сохранения запроса и иных документов, указанных в подразделах 2.6 и 2.7 раздела 2 настоящего Административного регламента, необходимых для предоставления Муниципальной услуги;</w:t>
      </w:r>
    </w:p>
    <w:p w:rsidR="00995200" w:rsidRDefault="006C66D0">
      <w:pPr>
        <w:pStyle w:val="11"/>
        <w:tabs>
          <w:tab w:val="left" w:pos="1072"/>
        </w:tabs>
        <w:ind w:firstLine="760"/>
        <w:jc w:val="both"/>
      </w:pPr>
      <w:bookmarkStart w:id="200" w:name="bookmark200"/>
      <w:r>
        <w:t>б</w:t>
      </w:r>
      <w:bookmarkEnd w:id="200"/>
      <w:r>
        <w:t>)</w:t>
      </w:r>
      <w:r>
        <w:tab/>
        <w:t>возможность заполнения несколькими Заявителями одной электронной формы запроса при обращении за услугами, предполагающими направление совместного запроса несколькими Заявителями;</w:t>
      </w:r>
    </w:p>
    <w:p w:rsidR="00995200" w:rsidRDefault="006C66D0">
      <w:pPr>
        <w:pStyle w:val="11"/>
        <w:tabs>
          <w:tab w:val="left" w:pos="1090"/>
        </w:tabs>
        <w:ind w:firstLine="760"/>
        <w:jc w:val="both"/>
      </w:pPr>
      <w:bookmarkStart w:id="201" w:name="bookmark201"/>
      <w:r>
        <w:t>в</w:t>
      </w:r>
      <w:bookmarkEnd w:id="201"/>
      <w:r>
        <w:t>)</w:t>
      </w:r>
      <w:r>
        <w:tab/>
        <w:t>возможность печати на бумажном носителе копии электронной формы запроса;</w:t>
      </w:r>
    </w:p>
    <w:p w:rsidR="00995200" w:rsidRDefault="006C66D0">
      <w:pPr>
        <w:pStyle w:val="11"/>
        <w:tabs>
          <w:tab w:val="left" w:pos="1087"/>
        </w:tabs>
        <w:ind w:firstLine="760"/>
        <w:jc w:val="both"/>
      </w:pPr>
      <w:bookmarkStart w:id="202" w:name="bookmark202"/>
      <w:r>
        <w:t>г</w:t>
      </w:r>
      <w:bookmarkEnd w:id="202"/>
      <w:r>
        <w:t>)</w:t>
      </w:r>
      <w:r>
        <w:tab/>
        <w:t>сохранение ранее введенных в электронную форму запроса значений в любой момент по желанию пользователя, в том числе при возникновении ошибок ввода и возврате для повторного ввода значений в электронную форму запроса;</w:t>
      </w:r>
    </w:p>
    <w:p w:rsidR="00995200" w:rsidRDefault="006C66D0">
      <w:pPr>
        <w:pStyle w:val="11"/>
        <w:tabs>
          <w:tab w:val="left" w:pos="1101"/>
        </w:tabs>
        <w:ind w:firstLine="760"/>
        <w:jc w:val="both"/>
      </w:pPr>
      <w:bookmarkStart w:id="203" w:name="bookmark203"/>
      <w:r>
        <w:t>д</w:t>
      </w:r>
      <w:bookmarkEnd w:id="203"/>
      <w:r>
        <w:t>)</w:t>
      </w:r>
      <w:r>
        <w:tab/>
        <w:t>заполнение полей электронной формы запроса до начала ввода сведе</w:t>
      </w:r>
      <w:r>
        <w:softHyphen/>
        <w:t>ний Заявителем с использованием сведений, размещенных в федеральной госу</w:t>
      </w:r>
      <w:r>
        <w:softHyphen/>
        <w:t>дарственной информационной системе «Единая система идентификации и аутентификации в инфраструктуре, обеспечивающей информационно</w:t>
      </w:r>
      <w:r>
        <w:softHyphen/>
        <w:t>технологическое взаимодействие информационных систем, используемых для предоставления государственных и муниципальных услуг в электронной фор</w:t>
      </w:r>
      <w:r>
        <w:softHyphen/>
        <w:t>ме» (далее - единая система идентификации и аутентификации), и сведений, опубликованных на Региональном портале, в части, касающейся сведений, отсутствующих в единой системе идентификации и аутентификации;</w:t>
      </w:r>
    </w:p>
    <w:p w:rsidR="00995200" w:rsidRDefault="006C66D0">
      <w:pPr>
        <w:pStyle w:val="11"/>
        <w:tabs>
          <w:tab w:val="left" w:pos="1105"/>
        </w:tabs>
        <w:ind w:firstLine="760"/>
        <w:jc w:val="both"/>
      </w:pPr>
      <w:bookmarkStart w:id="204" w:name="bookmark204"/>
      <w:r>
        <w:t>е</w:t>
      </w:r>
      <w:bookmarkEnd w:id="204"/>
      <w:r>
        <w:t>)</w:t>
      </w:r>
      <w:r>
        <w:tab/>
        <w:t>возможность вернуться на любой из этапов заполнения электронной формы запроса без потери ранее введенной информации;</w:t>
      </w:r>
    </w:p>
    <w:p w:rsidR="00995200" w:rsidRDefault="006C66D0">
      <w:pPr>
        <w:pStyle w:val="11"/>
        <w:tabs>
          <w:tab w:val="left" w:pos="1159"/>
        </w:tabs>
        <w:ind w:firstLine="760"/>
        <w:jc w:val="both"/>
      </w:pPr>
      <w:bookmarkStart w:id="205" w:name="bookmark205"/>
      <w:r>
        <w:t>ж</w:t>
      </w:r>
      <w:bookmarkEnd w:id="205"/>
      <w:r>
        <w:t>)</w:t>
      </w:r>
      <w:r>
        <w:tab/>
        <w:t>возможность доступа Заявителя на Региональном портале к ранее поданным им запросам в течение не менее одного года, а также частично сфор</w:t>
      </w:r>
      <w:r>
        <w:softHyphen/>
        <w:t>мированных запросов - в течение не менее 3 месяцев.</w:t>
      </w:r>
    </w:p>
    <w:p w:rsidR="00995200" w:rsidRDefault="006C66D0">
      <w:pPr>
        <w:pStyle w:val="11"/>
        <w:ind w:firstLine="760"/>
        <w:jc w:val="both"/>
      </w:pPr>
      <w:r>
        <w:t>Сформированный и подписанный запрос и иные документы, указанные в подразделах 2.6 и 2.7 раздела 2 настоящего Административного регламента, необходимые для предоставления Муниципальной услуги, направляются в Уполномоченный орган посредством Регионального портала.</w:t>
      </w:r>
    </w:p>
    <w:p w:rsidR="00995200" w:rsidRDefault="006C66D0">
      <w:pPr>
        <w:pStyle w:val="11"/>
        <w:ind w:firstLine="760"/>
        <w:jc w:val="both"/>
      </w:pPr>
      <w:r>
        <w:t>Уполномоченный орган обеспечивает прием документов, необходимых для предоставления Муниципальной услуги, и регистрацию запроса без необ</w:t>
      </w:r>
      <w:r>
        <w:softHyphen/>
        <w:t>ходимости повторного представления Заявителем таких документов на бумаж</w:t>
      </w:r>
      <w:r>
        <w:softHyphen/>
        <w:t>ном: носителе, если иное не установлено федеральными законами и принимае</w:t>
      </w:r>
      <w:r>
        <w:softHyphen/>
        <w:t>мыми в соответствии с ними актами Правительства Российской Федерации, законами субъектов Российской Федерации и принимаемыми в соответствии с ними актами высших исполнительных органов государственной власти субъ</w:t>
      </w:r>
      <w:r>
        <w:softHyphen/>
        <w:t>ектов Российской Федерации.</w:t>
      </w:r>
    </w:p>
    <w:p w:rsidR="00995200" w:rsidRDefault="006C66D0">
      <w:pPr>
        <w:pStyle w:val="11"/>
        <w:ind w:firstLine="760"/>
        <w:jc w:val="both"/>
      </w:pPr>
      <w:r>
        <w:t>Срок регистрации запроса - 1 рабочий день.</w:t>
      </w:r>
    </w:p>
    <w:p w:rsidR="00995200" w:rsidRDefault="006C66D0">
      <w:pPr>
        <w:pStyle w:val="11"/>
        <w:ind w:firstLine="760"/>
        <w:jc w:val="both"/>
      </w:pPr>
      <w:r>
        <w:t xml:space="preserve">Предоставление Муниципальной услуги начинается с момента приема и </w:t>
      </w:r>
      <w:r>
        <w:lastRenderedPageBreak/>
        <w:t>регистрации Уполномоченным органом электронных документов, необходи</w:t>
      </w:r>
      <w:r>
        <w:softHyphen/>
        <w:t>мых: для предоставления Муниципальной услуги, а также получения в установ</w:t>
      </w:r>
      <w:r>
        <w:softHyphen/>
        <w:t>ленном порядке информации об оплате Муниципальной услуги.</w:t>
      </w:r>
    </w:p>
    <w:p w:rsidR="00995200" w:rsidRDefault="006C66D0">
      <w:pPr>
        <w:pStyle w:val="11"/>
        <w:ind w:firstLine="760"/>
        <w:jc w:val="both"/>
      </w:pPr>
      <w:r>
        <w:t>При отправке запроса посредством Регионального портала автоматически осуществляется форматно-логическая проверка сформированного запроса в порядке, определяемом уполномоченным на предоставление Муниципальной услуги органом, после заполнения Заявителем каждого из полей электронной формы запроса. При выявлении некорректно заполненного поля электронной формы запроса Заявитель уведомляется о характере выявленной о</w:t>
      </w:r>
      <w:r>
        <w:rPr>
          <w:u w:val="single"/>
        </w:rPr>
        <w:t>ши</w:t>
      </w:r>
      <w:r>
        <w:t>бки и порядке ее устранения посредством информационного сообщения непосред</w:t>
      </w:r>
      <w:r>
        <w:softHyphen/>
        <w:t>ственно в электронной форме запроса.</w:t>
      </w:r>
    </w:p>
    <w:p w:rsidR="00995200" w:rsidRDefault="006C66D0">
      <w:pPr>
        <w:pStyle w:val="11"/>
        <w:ind w:firstLine="760"/>
        <w:jc w:val="both"/>
      </w:pPr>
      <w:r>
        <w:t>При успешной отправке запросу присваивается уникальный номер, по ко</w:t>
      </w:r>
      <w:r>
        <w:softHyphen/>
        <w:t>торому в личном кабинете Заявителя посредством Регионального портала Заявителю будет представлена информация о ходе выполнения указанного запроса.</w:t>
      </w:r>
    </w:p>
    <w:p w:rsidR="00995200" w:rsidRDefault="006C66D0">
      <w:pPr>
        <w:pStyle w:val="11"/>
        <w:ind w:firstLine="760"/>
        <w:jc w:val="both"/>
      </w:pPr>
      <w:r>
        <w:t>После принятия запроса должностным лицом, уполномоченным на предоставление Муниципальной услуги, запросу в личном кабинете Заяви</w:t>
      </w:r>
      <w:r>
        <w:softHyphen/>
        <w:t>теля посредством Регионального портала присваивается статус «Регистрация заявителя и прием документов».</w:t>
      </w:r>
    </w:p>
    <w:p w:rsidR="00995200" w:rsidRDefault="006C66D0">
      <w:pPr>
        <w:pStyle w:val="11"/>
        <w:ind w:firstLine="760"/>
        <w:jc w:val="both"/>
      </w:pPr>
      <w:r>
        <w:t>При получении запроса в электронной форме должностным лицом, упол</w:t>
      </w:r>
      <w:r>
        <w:softHyphen/>
        <w:t>номоченным на предоставление Муниципальной услуги, проверяется наличие оснований для отказа в приеме запроса, указанных в пункте 2.9.1 подраздела 2.9 раздела 2 настоящего Административного регламента.</w:t>
      </w:r>
    </w:p>
    <w:p w:rsidR="00995200" w:rsidRDefault="006C66D0">
      <w:pPr>
        <w:pStyle w:val="11"/>
        <w:ind w:firstLine="760"/>
        <w:jc w:val="both"/>
      </w:pPr>
      <w:r>
        <w:t>При наличии хотя бы одного из указанных оснований должностное лицо, ответственное за предоставление Муниципальной услуги, в срок, не превыша</w:t>
      </w:r>
      <w:r>
        <w:softHyphen/>
        <w:t>ющий срок предоставления Муниципальной услуги, подготавливает письмо об отказе в приеме документов для предоставления Муниципальной услуги.</w:t>
      </w:r>
    </w:p>
    <w:p w:rsidR="00995200" w:rsidRDefault="006C66D0">
      <w:pPr>
        <w:pStyle w:val="11"/>
        <w:numPr>
          <w:ilvl w:val="0"/>
          <w:numId w:val="18"/>
        </w:numPr>
        <w:tabs>
          <w:tab w:val="left" w:pos="1494"/>
        </w:tabs>
        <w:ind w:firstLine="760"/>
        <w:jc w:val="both"/>
      </w:pPr>
      <w:bookmarkStart w:id="206" w:name="bookmark206"/>
      <w:bookmarkEnd w:id="206"/>
      <w:r>
        <w:t>Оплата государственной пошлины за предоставление Муниципаль</w:t>
      </w:r>
      <w:r>
        <w:softHyphen/>
        <w:t>ной услуги и уплата иных платежей, взимаемых в соответствии с законодатель</w:t>
      </w:r>
      <w:r>
        <w:softHyphen/>
        <w:t>ством Российской Федерации, с использованием Единого портала, Региональ</w:t>
      </w:r>
      <w:r>
        <w:softHyphen/>
        <w:t>ного портала не осуществляется.</w:t>
      </w:r>
    </w:p>
    <w:p w:rsidR="00995200" w:rsidRDefault="006C66D0">
      <w:pPr>
        <w:pStyle w:val="11"/>
        <w:numPr>
          <w:ilvl w:val="0"/>
          <w:numId w:val="18"/>
        </w:numPr>
        <w:tabs>
          <w:tab w:val="left" w:pos="1508"/>
        </w:tabs>
        <w:ind w:firstLine="760"/>
        <w:jc w:val="both"/>
      </w:pPr>
      <w:bookmarkStart w:id="207" w:name="bookmark207"/>
      <w:bookmarkEnd w:id="207"/>
      <w:r>
        <w:t>В качестве результата предоставления Муниципальной услуги За</w:t>
      </w:r>
      <w:r>
        <w:softHyphen/>
        <w:t>явитель по его выбору вправе получить решение о включении сведений о месте (площадке) накопления ТКО в Реестр или уведомление об отказе:</w:t>
      </w:r>
    </w:p>
    <w:p w:rsidR="00995200" w:rsidRDefault="006C66D0">
      <w:pPr>
        <w:pStyle w:val="11"/>
        <w:numPr>
          <w:ilvl w:val="0"/>
          <w:numId w:val="3"/>
        </w:numPr>
        <w:tabs>
          <w:tab w:val="left" w:pos="979"/>
        </w:tabs>
        <w:ind w:firstLine="760"/>
        <w:jc w:val="both"/>
      </w:pPr>
      <w:bookmarkStart w:id="208" w:name="bookmark208"/>
      <w:bookmarkEnd w:id="208"/>
      <w:r>
        <w:t>в форме электронного документа, подписанного уполномоченным должностным лицом с использованием усиленной квалифицированной элек</w:t>
      </w:r>
      <w:r>
        <w:softHyphen/>
        <w:t>тронной подписи;</w:t>
      </w:r>
    </w:p>
    <w:p w:rsidR="00995200" w:rsidRDefault="006C66D0">
      <w:pPr>
        <w:pStyle w:val="11"/>
        <w:numPr>
          <w:ilvl w:val="0"/>
          <w:numId w:val="3"/>
        </w:numPr>
        <w:tabs>
          <w:tab w:val="left" w:pos="990"/>
        </w:tabs>
        <w:ind w:firstLine="760"/>
        <w:jc w:val="both"/>
      </w:pPr>
      <w:bookmarkStart w:id="209" w:name="bookmark209"/>
      <w:bookmarkEnd w:id="209"/>
      <w:r>
        <w:t>в форме документа на бумажном носителе, подтверждающего содержа</w:t>
      </w:r>
      <w:r>
        <w:softHyphen/>
        <w:t>ние электронного документа, выдаваемого Уполномоченным органом;</w:t>
      </w:r>
    </w:p>
    <w:p w:rsidR="00995200" w:rsidRDefault="006C66D0">
      <w:pPr>
        <w:pStyle w:val="11"/>
        <w:numPr>
          <w:ilvl w:val="0"/>
          <w:numId w:val="3"/>
        </w:numPr>
        <w:tabs>
          <w:tab w:val="left" w:pos="979"/>
        </w:tabs>
        <w:ind w:firstLine="760"/>
        <w:jc w:val="both"/>
      </w:pPr>
      <w:bookmarkStart w:id="210" w:name="bookmark210"/>
      <w:bookmarkEnd w:id="210"/>
      <w:r>
        <w:t>на бумажном носителе.</w:t>
      </w:r>
    </w:p>
    <w:p w:rsidR="00995200" w:rsidRDefault="006C66D0">
      <w:pPr>
        <w:pStyle w:val="11"/>
        <w:ind w:firstLine="760"/>
        <w:jc w:val="both"/>
      </w:pPr>
      <w:r>
        <w:t>Заявитель вправе получить результат предоставления Муниципальной услуги в форме электронного документа или документа на бумажном носителе в течение срока действия результата предоставления Муниципальной услуги.</w:t>
      </w:r>
    </w:p>
    <w:p w:rsidR="00995200" w:rsidRDefault="006C66D0">
      <w:pPr>
        <w:pStyle w:val="11"/>
        <w:ind w:firstLine="760"/>
        <w:jc w:val="both"/>
      </w:pPr>
      <w:r>
        <w:lastRenderedPageBreak/>
        <w:t>Заявитель имеет возможность получения информации о ходе предостав</w:t>
      </w:r>
      <w:r>
        <w:softHyphen/>
        <w:t>ления Муниципальной услуги.</w:t>
      </w:r>
    </w:p>
    <w:p w:rsidR="00995200" w:rsidRDefault="006C66D0">
      <w:pPr>
        <w:pStyle w:val="11"/>
        <w:ind w:firstLine="760"/>
        <w:jc w:val="both"/>
      </w:pPr>
      <w:r>
        <w:t>Информация о ходе предоставления Муниципальной услуги направляется Заявителю Уполномоченным органом в срок, не превышающий одного рабоче</w:t>
      </w:r>
      <w:r>
        <w:softHyphen/>
        <w:t>го дня после завершения выполнения соответствующего действия, с использо</w:t>
      </w:r>
      <w:r>
        <w:softHyphen/>
        <w:t>ванием средств Регионального портала.</w:t>
      </w:r>
    </w:p>
    <w:p w:rsidR="00995200" w:rsidRDefault="006C66D0">
      <w:pPr>
        <w:pStyle w:val="11"/>
        <w:ind w:firstLine="760"/>
        <w:jc w:val="both"/>
      </w:pPr>
      <w:r>
        <w:t>При предоставлении Муниципальной услуги в электронной форме Заяви</w:t>
      </w:r>
      <w:r>
        <w:softHyphen/>
        <w:t>телю направляется:</w:t>
      </w:r>
    </w:p>
    <w:p w:rsidR="00995200" w:rsidRDefault="006C66D0">
      <w:pPr>
        <w:pStyle w:val="11"/>
        <w:tabs>
          <w:tab w:val="left" w:pos="1080"/>
        </w:tabs>
        <w:ind w:firstLine="760"/>
        <w:jc w:val="both"/>
      </w:pPr>
      <w:bookmarkStart w:id="211" w:name="bookmark211"/>
      <w:r>
        <w:t>а</w:t>
      </w:r>
      <w:bookmarkEnd w:id="211"/>
      <w:r>
        <w:t>)</w:t>
      </w:r>
      <w:r>
        <w:tab/>
        <w:t>уведомление о записи на прием в МФЦ, содержащее сведения о дате, времени и месте приема;</w:t>
      </w:r>
    </w:p>
    <w:p w:rsidR="00995200" w:rsidRDefault="006C66D0">
      <w:pPr>
        <w:pStyle w:val="11"/>
        <w:tabs>
          <w:tab w:val="left" w:pos="1098"/>
        </w:tabs>
        <w:ind w:firstLine="760"/>
        <w:jc w:val="both"/>
      </w:pPr>
      <w:bookmarkStart w:id="212" w:name="bookmark212"/>
      <w:r>
        <w:t>б</w:t>
      </w:r>
      <w:bookmarkEnd w:id="212"/>
      <w:r>
        <w:t>)</w:t>
      </w:r>
      <w:r>
        <w:tab/>
        <w:t>уведомление о приеме и регистрации запроса и иных документов, необходимых для предоставления услуги, содержащее сведения о факте приема запроса и документов, необходимых для предоставления услуги, и начале процедуры предоставления услуги, а также сведения о дате и времени оконча</w:t>
      </w:r>
      <w:r>
        <w:softHyphen/>
        <w:t>ния предоставления услуги либо мотивированный отказ в приеме запроса и иных документов, необходимых для предоставления Муниципальной услуги;</w:t>
      </w:r>
    </w:p>
    <w:p w:rsidR="00995200" w:rsidRDefault="006C66D0">
      <w:pPr>
        <w:pStyle w:val="11"/>
        <w:tabs>
          <w:tab w:val="left" w:pos="1112"/>
        </w:tabs>
        <w:ind w:firstLine="760"/>
        <w:jc w:val="both"/>
      </w:pPr>
      <w:bookmarkStart w:id="213" w:name="bookmark213"/>
      <w:r>
        <w:t>в</w:t>
      </w:r>
      <w:bookmarkEnd w:id="213"/>
      <w:r>
        <w:t>)</w:t>
      </w:r>
      <w:r>
        <w:tab/>
        <w:t>уведомление о результатах рассмотрения документов, необходимых для предоставления услуги, содержащее сведения о принятии положительного решения о предоставлении Муниципальной услуги и возможности получить результат предоставления услуги либо мотивированный отказ в предоставле</w:t>
      </w:r>
      <w:r>
        <w:softHyphen/>
        <w:t>нии Муниципальной услуги.</w:t>
      </w:r>
    </w:p>
    <w:p w:rsidR="00995200" w:rsidRDefault="006C66D0">
      <w:pPr>
        <w:pStyle w:val="11"/>
        <w:spacing w:after="300"/>
        <w:ind w:firstLine="760"/>
        <w:jc w:val="both"/>
      </w:pPr>
      <w:r>
        <w:t>Заявителям обеспечивается возможность оценить доступность и качество Муниципальной услуги на Региональном портале.</w:t>
      </w:r>
    </w:p>
    <w:p w:rsidR="00995200" w:rsidRDefault="006C66D0">
      <w:pPr>
        <w:pStyle w:val="11"/>
        <w:spacing w:after="300"/>
        <w:ind w:firstLine="0"/>
        <w:jc w:val="center"/>
      </w:pPr>
      <w:r>
        <w:rPr>
          <w:b/>
          <w:bCs/>
        </w:rPr>
        <w:t>3.7. Порядок выполнения административных процедур</w:t>
      </w:r>
      <w:r>
        <w:rPr>
          <w:b/>
          <w:bCs/>
        </w:rPr>
        <w:br/>
        <w:t>(действий) многофункциональными центрами</w:t>
      </w:r>
      <w:r>
        <w:rPr>
          <w:b/>
          <w:bCs/>
        </w:rPr>
        <w:br/>
        <w:t>предоставления государственных и муниципальных</w:t>
      </w:r>
      <w:r>
        <w:rPr>
          <w:b/>
          <w:bCs/>
        </w:rPr>
        <w:br/>
        <w:t>услуг</w:t>
      </w:r>
    </w:p>
    <w:p w:rsidR="00995200" w:rsidRDefault="006C66D0">
      <w:pPr>
        <w:pStyle w:val="11"/>
        <w:ind w:firstLine="760"/>
        <w:jc w:val="both"/>
      </w:pPr>
      <w:r>
        <w:t>Информирование Заявителей осуществляется посредством размещения актуальной и исчерпывающей информации, необходимой для получения Муниципальной услуги, на информационных стендах или иных источниках информирования.</w:t>
      </w:r>
    </w:p>
    <w:p w:rsidR="00995200" w:rsidRDefault="006C66D0">
      <w:pPr>
        <w:pStyle w:val="11"/>
        <w:ind w:firstLine="760"/>
        <w:jc w:val="both"/>
      </w:pPr>
      <w:r>
        <w:t>Информирование Заявителей осуществляется в окне МФЦ (ином специ</w:t>
      </w:r>
      <w:r>
        <w:softHyphen/>
        <w:t>ально оборудованном рабочем месте в МФЦ), предназначенном для информи</w:t>
      </w:r>
      <w:r>
        <w:softHyphen/>
        <w:t>рования Заявителей о порядке предоставления муниципальных услуг, о ходе рассмотрения запросов о предоставлении муниципальных услуг, а также для предоставления иной информации, в том числе указанной в подпункте «а» пункта 8 Правил организации деятельности многофункциональных центров предоставления государственных и муниципальных услуг, утвержденных постановлением Правительства Российской Федерации от 22 декабря 2012 г. № 1376 «Об утверждении Правил организации деятельности многофункцио</w:t>
      </w:r>
      <w:r>
        <w:softHyphen/>
        <w:t>нальных центров предоставления государственных и муниципальных услуг».</w:t>
      </w:r>
    </w:p>
    <w:p w:rsidR="00995200" w:rsidRDefault="006C66D0">
      <w:pPr>
        <w:pStyle w:val="11"/>
        <w:ind w:firstLine="760"/>
        <w:jc w:val="both"/>
      </w:pPr>
      <w:r>
        <w:lastRenderedPageBreak/>
        <w:t>Работник МФЦ при приеме запросов о предоставлении Муниципальных услуг и выдаче результатов предоставлении Муниципальных услуг устанавли</w:t>
      </w:r>
      <w:r>
        <w:softHyphen/>
        <w:t>вает личность Заявителя на основании паспорта гражданина Российской Феде</w:t>
      </w:r>
      <w:r>
        <w:softHyphen/>
        <w:t>рации и иных документов, удостоверяющих личность Заявителя, в соответ</w:t>
      </w:r>
      <w:r>
        <w:softHyphen/>
        <w:t>ствии с законодательством Российской Федерации, либо устанавливает личность Заявителя, проводит его идентификацию, аутентификацию с исполь</w:t>
      </w:r>
      <w:r>
        <w:softHyphen/>
        <w:t>зованием информационных систем, указанных в частях 10 и 11 статьи 7 Федерального закона № 210-ФЗ, а также проверяет соответствие копий пред</w:t>
      </w:r>
      <w:r>
        <w:softHyphen/>
        <w:t>ставляемых документов (за исключением нотариально заверенных) их оригина</w:t>
      </w:r>
      <w:r>
        <w:softHyphen/>
        <w:t>лам (на предмет наличия подчисток (основными признаками подчисток явля</w:t>
      </w:r>
      <w:r>
        <w:softHyphen/>
        <w:t>ются: взъерошенность волокон, изменение глянца поверхностного слоя бумаги, уменьшение толщины бумаги в месте подчистки, нарушение фоновой сетки) или допечаток (основными признаками приписок являются несовпадение гори</w:t>
      </w:r>
      <w:r>
        <w:softHyphen/>
        <w:t>зонтальности расположения печатных знаков в строке, различия размера и рисунка одноименных печатных знаков, различия интенсивности использо</w:t>
      </w:r>
      <w:r>
        <w:softHyphen/>
        <w:t>ванного красителя).</w:t>
      </w:r>
    </w:p>
    <w:p w:rsidR="00995200" w:rsidRDefault="006C66D0">
      <w:pPr>
        <w:pStyle w:val="11"/>
        <w:ind w:firstLine="740"/>
        <w:jc w:val="both"/>
      </w:pPr>
      <w:r>
        <w:t>В случае, если представлены подлинники документов Заявителя, пере</w:t>
      </w:r>
      <w:r>
        <w:softHyphen/>
        <w:t>чень которых определен пунктом 6 статьи 7 Федерального закона № 210-ФЗ, работник МФЦ снимает с них копии.</w:t>
      </w:r>
    </w:p>
    <w:p w:rsidR="00995200" w:rsidRDefault="006C66D0">
      <w:pPr>
        <w:pStyle w:val="11"/>
        <w:ind w:firstLine="740"/>
        <w:jc w:val="both"/>
      </w:pPr>
      <w:r>
        <w:t>Работник МФЦ при приеме запросов проверяет правильность составле</w:t>
      </w:r>
      <w:r>
        <w:softHyphen/>
        <w:t>ния заявления (запроса), а также исчерпывающий перечень документов, необ</w:t>
      </w:r>
      <w:r>
        <w:softHyphen/>
        <w:t>ходимых в соответствии с пунктом 2.6.1 подраздела 2.6 раздела 2 настоящего Административного регламента, и формирует пакет документов.</w:t>
      </w:r>
    </w:p>
    <w:p w:rsidR="00995200" w:rsidRDefault="006C66D0">
      <w:pPr>
        <w:pStyle w:val="11"/>
        <w:ind w:firstLine="740"/>
        <w:jc w:val="both"/>
      </w:pPr>
      <w:r>
        <w:t>В случае несоответствия документа, удостоверяющего личность Заявите</w:t>
      </w:r>
      <w:r>
        <w:softHyphen/>
        <w:t>ля, нормативно установленным требованиям или его отсутствия - работник МФЦ информирует Заявителя (представителя Заявителя) о необходимости предъявления документа, удостоверяющего личность, для предоставления Муниципальной услуги и предлагает обратиться в МФЦ после приведения в соответствие с нормативно установленными требованиями документа, удосто</w:t>
      </w:r>
      <w:r>
        <w:softHyphen/>
        <w:t>веряющего личность.</w:t>
      </w:r>
    </w:p>
    <w:p w:rsidR="00995200" w:rsidRDefault="006C66D0">
      <w:pPr>
        <w:pStyle w:val="11"/>
        <w:ind w:firstLine="740"/>
        <w:jc w:val="both"/>
      </w:pPr>
      <w:r>
        <w:t>Работник МФЦ направляет межведомственные запросы о предоставлении документов и информации (в том числе об оплате государственной пошлины, взимаемой за предоставление Муниципальной услуги), которые находятся в распоряжении органов, предоставляющих Муниципальные услуги, либо подведомственных государственным органам (органам местного самоуправле</w:t>
      </w:r>
      <w:r>
        <w:softHyphen/>
        <w:t xml:space="preserve">ния) организаций, участвующих в предоставлении Муниципальной услуги, в соответствии с нормативными правовыми актами Российской Федерации, нормативными правовыми актами </w:t>
      </w:r>
      <w:r w:rsidR="00523A52">
        <w:t>Республики Дагестан</w:t>
      </w:r>
      <w:r>
        <w:t>, муниципальными пра</w:t>
      </w:r>
      <w:r>
        <w:softHyphen/>
        <w:t>вовыми актами с учетом положений части 6 статьи 7 Федерального закона № 210-ФЗ.</w:t>
      </w:r>
    </w:p>
    <w:p w:rsidR="00995200" w:rsidRDefault="006C66D0">
      <w:pPr>
        <w:pStyle w:val="11"/>
        <w:ind w:firstLine="740"/>
        <w:jc w:val="both"/>
      </w:pPr>
      <w:r>
        <w:t>Межведомственный запрос о представлении документов и (или) инфор</w:t>
      </w:r>
      <w:r>
        <w:softHyphen/>
        <w:t>мации, указанных в пункте 2 части 1 статьи 7 Федерального закона № 210-ФЗ, для предоставления Муниципальной услуги с использованием межведомствен</w:t>
      </w:r>
      <w:r>
        <w:softHyphen/>
        <w:t xml:space="preserve">ного </w:t>
      </w:r>
      <w:r>
        <w:lastRenderedPageBreak/>
        <w:t>информационного взаимодействия должен содержать предусмотренный законодательством Российской Федерации идентификатор сведений о физиче</w:t>
      </w:r>
      <w:r>
        <w:softHyphen/>
        <w:t>ском лице (при наличии), если документы и информация запрашиваются в отношении физического лица, а также указание на базовый государственный информационный ресурс, в целях ведения которого запрашиваются документы и информация.</w:t>
      </w:r>
    </w:p>
    <w:p w:rsidR="00995200" w:rsidRDefault="006C66D0">
      <w:pPr>
        <w:pStyle w:val="11"/>
        <w:ind w:firstLine="740"/>
        <w:jc w:val="both"/>
      </w:pPr>
      <w:r>
        <w:t>Работник МФЦ осуществляет составление и выдачу Заявителям докумен</w:t>
      </w:r>
      <w:r>
        <w:softHyphen/>
        <w:t>тов на бумажном носителе, подтверждающих содержание электронных доку</w:t>
      </w:r>
      <w:r>
        <w:softHyphen/>
        <w:t>ментов, направленных в МФЦ по результатам предоставления Муниципальной услуги, в соответствии с требованиями, установленными Правительством</w:t>
      </w:r>
    </w:p>
    <w:p w:rsidR="00995200" w:rsidRDefault="006C66D0">
      <w:pPr>
        <w:pStyle w:val="11"/>
        <w:ind w:firstLine="0"/>
        <w:jc w:val="both"/>
      </w:pPr>
      <w:r>
        <w:t>Российской Федерации.</w:t>
      </w:r>
    </w:p>
    <w:p w:rsidR="00995200" w:rsidRDefault="006C66D0">
      <w:pPr>
        <w:pStyle w:val="11"/>
        <w:spacing w:after="300"/>
        <w:ind w:firstLine="740"/>
        <w:jc w:val="both"/>
      </w:pPr>
      <w:r>
        <w:t>Работник МФЦ осуществляет иные действия, необходимые для предо</w:t>
      </w:r>
      <w:r>
        <w:softHyphen/>
        <w:t>ставления Муниципальной услуги, в том числе связанные с проверкой действи</w:t>
      </w:r>
      <w:r>
        <w:softHyphen/>
        <w:t>тельности усиленной квалифицированной электронной подписи Заявителя, использованной при обращении за получением Муниципальной услуги, а также с установлением перечня средств удостоверяющих центров, которые допуска</w:t>
      </w:r>
      <w:r>
        <w:softHyphen/>
        <w:t>ются для использования в целях обеспечения указанной проверки и определя</w:t>
      </w:r>
      <w:r>
        <w:softHyphen/>
        <w:t>ются на основании утверждаемой органом, предоставляющим Муниципальную услугу, по согласованию с Федеральной службой безопасности Российской Федерации модели угроз безопасности информации в информационной систе</w:t>
      </w:r>
      <w:r>
        <w:softHyphen/>
        <w:t>ме, используемой в целях приема обращений за получением Муниципальной услуги и (или) предоставления такой услуги.</w:t>
      </w:r>
    </w:p>
    <w:p w:rsidR="00995200" w:rsidRDefault="006C66D0">
      <w:pPr>
        <w:pStyle w:val="11"/>
        <w:numPr>
          <w:ilvl w:val="0"/>
          <w:numId w:val="20"/>
        </w:numPr>
        <w:tabs>
          <w:tab w:val="left" w:pos="723"/>
        </w:tabs>
        <w:spacing w:after="300"/>
        <w:ind w:firstLine="0"/>
        <w:jc w:val="center"/>
      </w:pPr>
      <w:bookmarkStart w:id="214" w:name="bookmark214"/>
      <w:bookmarkEnd w:id="214"/>
      <w:r>
        <w:rPr>
          <w:b/>
          <w:bCs/>
        </w:rPr>
        <w:t>Порядок исправления допущенных опечаток</w:t>
      </w:r>
      <w:r>
        <w:rPr>
          <w:b/>
          <w:bCs/>
        </w:rPr>
        <w:br/>
        <w:t>и ошибок в выданных в результате предоставления</w:t>
      </w:r>
      <w:r>
        <w:rPr>
          <w:b/>
          <w:bCs/>
        </w:rPr>
        <w:br/>
        <w:t>Муниципальной услуги документах</w:t>
      </w:r>
    </w:p>
    <w:p w:rsidR="00995200" w:rsidRDefault="006C66D0">
      <w:pPr>
        <w:pStyle w:val="11"/>
        <w:ind w:firstLine="740"/>
        <w:jc w:val="both"/>
      </w:pPr>
      <w:r>
        <w:t>Основанием начала выполнения административной процедуры является обращение Заявителя об исправлении допущенных опечаток и ошибок в вы</w:t>
      </w:r>
      <w:r>
        <w:softHyphen/>
        <w:t>данных в результате предоставления Муниципальной услуги регистрационных документах с приложением документов, подтверждающих опечатки и ошибки.</w:t>
      </w:r>
    </w:p>
    <w:p w:rsidR="00995200" w:rsidRDefault="006C66D0">
      <w:pPr>
        <w:pStyle w:val="11"/>
        <w:ind w:firstLine="740"/>
        <w:jc w:val="both"/>
      </w:pPr>
      <w:r>
        <w:t>Срок прохождения административной процедуры не должен превышать пяти рабочих дней с даты регистрации обращения об исправлении допущенных опечаток и ошибок в выданных в результате предоставления Муниципальной услуги регистрационных документах.</w:t>
      </w:r>
    </w:p>
    <w:p w:rsidR="00995200" w:rsidRDefault="006C66D0">
      <w:pPr>
        <w:pStyle w:val="11"/>
        <w:ind w:firstLine="740"/>
        <w:jc w:val="both"/>
      </w:pPr>
      <w:r>
        <w:t>Решение об исправлении допущенных опечаток и ошибок в выданных в результате предоставления Муниципальной услуги регистрационных документах принимается в случае, если в указанных документах выявлены несоответствия прилагаемым к заявлению о предоставлении Муниципальной услуги документам.</w:t>
      </w:r>
    </w:p>
    <w:p w:rsidR="00995200" w:rsidRDefault="006C66D0">
      <w:pPr>
        <w:pStyle w:val="11"/>
        <w:ind w:firstLine="740"/>
        <w:jc w:val="both"/>
      </w:pPr>
      <w:r>
        <w:t>Результатом административной процедуры является исправление допущенных должностным лицом Уполномоченного органа опечаток и ошибок в выданных в результате предоставления Муниципальной услуги регистраци</w:t>
      </w:r>
      <w:r>
        <w:softHyphen/>
        <w:t xml:space="preserve">онных документах либо направление в адрес Заявителя ответа с информацией об </w:t>
      </w:r>
      <w:r>
        <w:lastRenderedPageBreak/>
        <w:t>отсутствии опечаток и ошибок в выданных в результате предоставления Муниципальной услуги регистрационных документах.</w:t>
      </w:r>
    </w:p>
    <w:p w:rsidR="00995200" w:rsidRDefault="006C66D0">
      <w:pPr>
        <w:pStyle w:val="11"/>
        <w:ind w:firstLine="740"/>
        <w:jc w:val="both"/>
      </w:pPr>
      <w:r>
        <w:t>Не позднее дня, следующего за днем принятия решения, указанного в абзаце четвертом настоящего подраздела, Заявителю в письменной форме и по желанию Заявителя в электронной форме направляется мотивированный ответ о результатах рассмотрения обращения.</w:t>
      </w:r>
    </w:p>
    <w:p w:rsidR="00995200" w:rsidRDefault="006C66D0">
      <w:pPr>
        <w:pStyle w:val="11"/>
        <w:spacing w:after="300"/>
        <w:ind w:firstLine="740"/>
        <w:jc w:val="both"/>
      </w:pPr>
      <w:r>
        <w:t>В случае внесения изменений в выданный по результатам предоставления Муниципальной услуги документ, направленных на исправление ошибок, допущенных по вине органа и (или) должностного лица, многофункционально</w:t>
      </w:r>
      <w:r>
        <w:softHyphen/>
        <w:t>го центра и (или) работника многофункционального центра, плата с Заявителя не взимается.</w:t>
      </w:r>
    </w:p>
    <w:p w:rsidR="00995200" w:rsidRDefault="006C66D0">
      <w:pPr>
        <w:pStyle w:val="22"/>
        <w:keepNext/>
        <w:keepLines/>
        <w:numPr>
          <w:ilvl w:val="0"/>
          <w:numId w:val="21"/>
        </w:numPr>
      </w:pPr>
      <w:bookmarkStart w:id="215" w:name="bookmark217"/>
      <w:bookmarkStart w:id="216" w:name="bookmark215"/>
      <w:bookmarkStart w:id="217" w:name="bookmark216"/>
      <w:bookmarkStart w:id="218" w:name="bookmark218"/>
      <w:bookmarkEnd w:id="215"/>
      <w:r>
        <w:t>ФОРМЫ КОНТРОЛЯ ЗА ПРЕДОСТАВЛЕНИЕМ</w:t>
      </w:r>
      <w:r>
        <w:br/>
        <w:t>МУНИЦИПАЛЬНОЙ УСЛУГИ</w:t>
      </w:r>
      <w:bookmarkEnd w:id="216"/>
      <w:bookmarkEnd w:id="217"/>
      <w:bookmarkEnd w:id="218"/>
    </w:p>
    <w:p w:rsidR="00995200" w:rsidRDefault="006C66D0">
      <w:pPr>
        <w:pStyle w:val="11"/>
        <w:numPr>
          <w:ilvl w:val="1"/>
          <w:numId w:val="21"/>
        </w:numPr>
        <w:tabs>
          <w:tab w:val="left" w:pos="968"/>
        </w:tabs>
        <w:spacing w:after="300"/>
        <w:ind w:firstLine="0"/>
        <w:jc w:val="center"/>
      </w:pPr>
      <w:bookmarkStart w:id="219" w:name="bookmark219"/>
      <w:bookmarkEnd w:id="219"/>
      <w:r>
        <w:rPr>
          <w:b/>
          <w:bCs/>
        </w:rPr>
        <w:t>Порядок осуществления текущего контроля</w:t>
      </w:r>
      <w:r>
        <w:rPr>
          <w:b/>
          <w:bCs/>
        </w:rPr>
        <w:br/>
        <w:t>за соблюдением и исполнением ответственными</w:t>
      </w:r>
      <w:r>
        <w:rPr>
          <w:b/>
          <w:bCs/>
        </w:rPr>
        <w:br/>
        <w:t>должностными лицами положений</w:t>
      </w:r>
      <w:r>
        <w:rPr>
          <w:b/>
          <w:bCs/>
        </w:rPr>
        <w:br/>
        <w:t>Административного регламента и иных нормативных</w:t>
      </w:r>
      <w:r>
        <w:rPr>
          <w:b/>
          <w:bCs/>
        </w:rPr>
        <w:br/>
        <w:t>правовых актов, устанавливающих требования</w:t>
      </w:r>
      <w:r>
        <w:rPr>
          <w:b/>
          <w:bCs/>
        </w:rPr>
        <w:br/>
        <w:t>к предоставлению Муниципальной услуги, а также</w:t>
      </w:r>
      <w:r>
        <w:rPr>
          <w:b/>
          <w:bCs/>
        </w:rPr>
        <w:br/>
        <w:t>принятием ими решений</w:t>
      </w:r>
    </w:p>
    <w:p w:rsidR="00995200" w:rsidRDefault="006C66D0">
      <w:pPr>
        <w:pStyle w:val="11"/>
        <w:ind w:firstLine="740"/>
        <w:jc w:val="both"/>
      </w:pPr>
      <w:r>
        <w:t>Текущий контроль за соблюдением и исполнением специалистами Упол</w:t>
      </w:r>
      <w:r>
        <w:softHyphen/>
        <w:t>номоченного органа положений настоящего Административного регламента и иных нормативных правовых актов, устанавливающих требования к предо</w:t>
      </w:r>
      <w:r>
        <w:softHyphen/>
        <w:t>ставлению Муниципальной услуги, осуществляется начальником Уполномо</w:t>
      </w:r>
      <w:r>
        <w:softHyphen/>
        <w:t>ченного органа либо уполномоченным им лицом.</w:t>
      </w:r>
    </w:p>
    <w:p w:rsidR="00995200" w:rsidRDefault="006C66D0">
      <w:pPr>
        <w:pStyle w:val="11"/>
        <w:spacing w:after="300"/>
        <w:ind w:firstLine="740"/>
        <w:jc w:val="both"/>
      </w:pPr>
      <w:r>
        <w:t>Текущий контроль осуществляется путем проведения плановых и вне</w:t>
      </w:r>
      <w:r>
        <w:softHyphen/>
        <w:t>плановых проверок соблюдения и исполнения специалистами Уполномоченно</w:t>
      </w:r>
      <w:r>
        <w:softHyphen/>
        <w:t>го органа положений настоящего Административного регламента и иных нор</w:t>
      </w:r>
      <w:r>
        <w:softHyphen/>
        <w:t>мативных правовых актов, устанавливающих требования к предоставлению Муниципальной услуги.</w:t>
      </w:r>
    </w:p>
    <w:p w:rsidR="00995200" w:rsidRDefault="006C66D0">
      <w:pPr>
        <w:pStyle w:val="11"/>
        <w:numPr>
          <w:ilvl w:val="1"/>
          <w:numId w:val="21"/>
        </w:numPr>
        <w:tabs>
          <w:tab w:val="left" w:pos="550"/>
        </w:tabs>
        <w:spacing w:after="300"/>
        <w:ind w:firstLine="0"/>
        <w:jc w:val="center"/>
      </w:pPr>
      <w:bookmarkStart w:id="220" w:name="bookmark220"/>
      <w:bookmarkEnd w:id="220"/>
      <w:r>
        <w:rPr>
          <w:b/>
          <w:bCs/>
        </w:rPr>
        <w:t>Порядок и периодичность осуществления плановых</w:t>
      </w:r>
      <w:r>
        <w:rPr>
          <w:b/>
          <w:bCs/>
        </w:rPr>
        <w:br/>
        <w:t>и внеплановых проверок полноты и качества</w:t>
      </w:r>
      <w:r>
        <w:rPr>
          <w:b/>
          <w:bCs/>
        </w:rPr>
        <w:br/>
        <w:t>предоставления Муниципальной услуги, в том числе</w:t>
      </w:r>
      <w:r>
        <w:rPr>
          <w:b/>
          <w:bCs/>
        </w:rPr>
        <w:br/>
        <w:t>порядок и формы контроля за полнотой и качеством</w:t>
      </w:r>
      <w:r>
        <w:rPr>
          <w:b/>
          <w:bCs/>
        </w:rPr>
        <w:br/>
        <w:t>предоставления Муниципальной услуги</w:t>
      </w:r>
    </w:p>
    <w:p w:rsidR="00995200" w:rsidRDefault="006C66D0">
      <w:pPr>
        <w:pStyle w:val="11"/>
        <w:numPr>
          <w:ilvl w:val="2"/>
          <w:numId w:val="21"/>
        </w:numPr>
        <w:tabs>
          <w:tab w:val="left" w:pos="1501"/>
        </w:tabs>
        <w:ind w:firstLine="740"/>
        <w:jc w:val="both"/>
      </w:pPr>
      <w:bookmarkStart w:id="221" w:name="bookmark221"/>
      <w:bookmarkEnd w:id="221"/>
      <w:r>
        <w:t>Контроль за полнотой и качеством предоставления специалистами Муниципальной услуги осуществляется в формах проведения проверок и рас</w:t>
      </w:r>
      <w:r>
        <w:softHyphen/>
        <w:t xml:space="preserve">смотрения жалоб на действия (бездействие) специалистов Уполномоченного </w:t>
      </w:r>
      <w:r>
        <w:lastRenderedPageBreak/>
        <w:t>органа.</w:t>
      </w:r>
    </w:p>
    <w:p w:rsidR="00995200" w:rsidRDefault="006C66D0">
      <w:pPr>
        <w:pStyle w:val="11"/>
        <w:numPr>
          <w:ilvl w:val="2"/>
          <w:numId w:val="21"/>
        </w:numPr>
        <w:tabs>
          <w:tab w:val="left" w:pos="1504"/>
        </w:tabs>
        <w:ind w:firstLine="740"/>
        <w:jc w:val="both"/>
      </w:pPr>
      <w:bookmarkStart w:id="222" w:name="bookmark222"/>
      <w:bookmarkEnd w:id="222"/>
      <w:r>
        <w:t>Проверки могут быть плановыми и внеплановыми. Порядок и пери</w:t>
      </w:r>
      <w:r>
        <w:softHyphen/>
        <w:t>одичность осуществления плановых проверок устанавливается начальником Уполномоченного органа, в его отсутствие - исполняющим обязанности начальника Уполномоченного органа. При проверке могут рассматриваться все вопросы, связанные с предоставлением Муниципальной услуги (комплексные проверки), или отдельный вопрос, связанный с предоставлением Муниципаль</w:t>
      </w:r>
      <w:r>
        <w:softHyphen/>
        <w:t>ной услуги (тематические проверки). Проверка также проводится по конкрет</w:t>
      </w:r>
      <w:r>
        <w:softHyphen/>
        <w:t>ной жалобе.</w:t>
      </w:r>
    </w:p>
    <w:p w:rsidR="00995200" w:rsidRDefault="006C66D0">
      <w:pPr>
        <w:pStyle w:val="11"/>
        <w:numPr>
          <w:ilvl w:val="2"/>
          <w:numId w:val="21"/>
        </w:numPr>
        <w:tabs>
          <w:tab w:val="left" w:pos="1512"/>
        </w:tabs>
        <w:spacing w:after="300"/>
        <w:ind w:firstLine="740"/>
        <w:jc w:val="both"/>
      </w:pPr>
      <w:bookmarkStart w:id="223" w:name="bookmark223"/>
      <w:bookmarkEnd w:id="223"/>
      <w:r>
        <w:t>Внеплановые проверки проводятся в связи с проверкой устранения ранее выявленных нарушений, а также в случае получения жалоб на действия (бездействие) специалистов Уполномоченного органа.</w:t>
      </w:r>
    </w:p>
    <w:p w:rsidR="00995200" w:rsidRDefault="006C66D0">
      <w:pPr>
        <w:pStyle w:val="11"/>
        <w:numPr>
          <w:ilvl w:val="2"/>
          <w:numId w:val="21"/>
        </w:numPr>
        <w:tabs>
          <w:tab w:val="left" w:pos="1460"/>
        </w:tabs>
        <w:spacing w:after="300"/>
        <w:ind w:firstLine="740"/>
        <w:jc w:val="both"/>
      </w:pPr>
      <w:bookmarkStart w:id="224" w:name="bookmark224"/>
      <w:bookmarkEnd w:id="224"/>
      <w:r>
        <w:t>Результаты плановых и внеплановых проверок оформляются в виде справки, в которой отмечаются выявленные недостатки и предложения по их устранению.</w:t>
      </w:r>
    </w:p>
    <w:p w:rsidR="00995200" w:rsidRDefault="006C66D0">
      <w:pPr>
        <w:pStyle w:val="11"/>
        <w:numPr>
          <w:ilvl w:val="1"/>
          <w:numId w:val="21"/>
        </w:numPr>
        <w:tabs>
          <w:tab w:val="left" w:pos="1108"/>
        </w:tabs>
        <w:spacing w:after="300"/>
        <w:ind w:firstLine="0"/>
        <w:jc w:val="center"/>
      </w:pPr>
      <w:bookmarkStart w:id="225" w:name="bookmark225"/>
      <w:bookmarkEnd w:id="225"/>
      <w:r>
        <w:rPr>
          <w:b/>
          <w:bCs/>
        </w:rPr>
        <w:t>Ответственность должностных лиц органа,</w:t>
      </w:r>
      <w:r>
        <w:rPr>
          <w:b/>
          <w:bCs/>
        </w:rPr>
        <w:br/>
        <w:t>предоставляющего Муниципальную услугу, за решения</w:t>
      </w:r>
      <w:r>
        <w:rPr>
          <w:b/>
          <w:bCs/>
        </w:rPr>
        <w:br/>
        <w:t>и действия (бездействие), принимаемые</w:t>
      </w:r>
      <w:r>
        <w:rPr>
          <w:b/>
          <w:bCs/>
        </w:rPr>
        <w:br/>
        <w:t>(осуществляемые) ими в ходе предоставления</w:t>
      </w:r>
      <w:r>
        <w:rPr>
          <w:b/>
          <w:bCs/>
        </w:rPr>
        <w:br/>
        <w:t>Муниципальной услуги</w:t>
      </w:r>
    </w:p>
    <w:p w:rsidR="00995200" w:rsidRDefault="006C66D0">
      <w:pPr>
        <w:pStyle w:val="11"/>
        <w:numPr>
          <w:ilvl w:val="2"/>
          <w:numId w:val="21"/>
        </w:numPr>
        <w:tabs>
          <w:tab w:val="left" w:pos="1460"/>
        </w:tabs>
        <w:ind w:firstLine="740"/>
        <w:jc w:val="both"/>
      </w:pPr>
      <w:bookmarkStart w:id="226" w:name="bookmark226"/>
      <w:bookmarkEnd w:id="226"/>
      <w:r>
        <w:t>По результатам проведенных проверок в случае выявления наруше</w:t>
      </w:r>
      <w:r>
        <w:softHyphen/>
        <w:t>ний положений настоящего Административного регламента и иных норматив</w:t>
      </w:r>
      <w:r>
        <w:softHyphen/>
        <w:t>ных правовых актов, устанавливающих требования к предоставлению Муници</w:t>
      </w:r>
      <w:r>
        <w:softHyphen/>
        <w:t>пальной услуги, виновные специалисты несут ответственность за решения и действия (бездействие), принимаемые (осуществляемые) в ходе предоставления Муниципальной услуги.</w:t>
      </w:r>
    </w:p>
    <w:p w:rsidR="00995200" w:rsidRDefault="006C66D0">
      <w:pPr>
        <w:pStyle w:val="11"/>
        <w:numPr>
          <w:ilvl w:val="2"/>
          <w:numId w:val="21"/>
        </w:numPr>
        <w:tabs>
          <w:tab w:val="left" w:pos="1472"/>
        </w:tabs>
        <w:ind w:firstLine="740"/>
        <w:jc w:val="both"/>
      </w:pPr>
      <w:bookmarkStart w:id="227" w:name="bookmark227"/>
      <w:bookmarkEnd w:id="227"/>
      <w:r>
        <w:t>Специалисты, по вине которых допущены нарушения положений Административного регламента, несут административную, дисциплинарную и иную ответственность в соответствии с действующим законодательством, Федеральным законом от 2 марта 2007 г. № 25-ФЗ «О муниципальной службе в Российской Федерации», Федеральным законом № 210-ФЗ и их должностны</w:t>
      </w:r>
      <w:r>
        <w:softHyphen/>
        <w:t>ми инструкциями в соответствии с требованиями законодательства Российской Федерации.</w:t>
      </w:r>
    </w:p>
    <w:p w:rsidR="00995200" w:rsidRDefault="006C66D0">
      <w:pPr>
        <w:pStyle w:val="11"/>
        <w:numPr>
          <w:ilvl w:val="2"/>
          <w:numId w:val="21"/>
        </w:numPr>
        <w:tabs>
          <w:tab w:val="left" w:pos="1479"/>
        </w:tabs>
        <w:spacing w:after="300"/>
        <w:ind w:firstLine="740"/>
        <w:jc w:val="both"/>
      </w:pPr>
      <w:bookmarkStart w:id="228" w:name="bookmark228"/>
      <w:bookmarkEnd w:id="228"/>
      <w:r>
        <w:t>О мерах, принятых в отношении специалистов Уполномоченного органа, виновных в нарушении положений настоящего Административного регламента и иных нормативных правовых актов, устанавливающих требования к предоставлению Муниципальной услуги, в течение десяти рабочих дней со дня принятия таких мер Уполномоченный орган сообщает в письменной форме лицу, права и (или) законные интересы которого нарушены.</w:t>
      </w:r>
    </w:p>
    <w:p w:rsidR="00995200" w:rsidRDefault="006C66D0">
      <w:pPr>
        <w:pStyle w:val="11"/>
        <w:numPr>
          <w:ilvl w:val="1"/>
          <w:numId w:val="21"/>
        </w:numPr>
        <w:tabs>
          <w:tab w:val="left" w:pos="817"/>
        </w:tabs>
        <w:spacing w:after="300"/>
        <w:ind w:firstLine="0"/>
        <w:jc w:val="center"/>
      </w:pPr>
      <w:bookmarkStart w:id="229" w:name="bookmark229"/>
      <w:bookmarkEnd w:id="229"/>
      <w:r>
        <w:rPr>
          <w:b/>
          <w:bCs/>
        </w:rPr>
        <w:lastRenderedPageBreak/>
        <w:t>Положения, характеризующие требования</w:t>
      </w:r>
      <w:r>
        <w:rPr>
          <w:b/>
          <w:bCs/>
        </w:rPr>
        <w:br/>
        <w:t>к порядку и формам контроля за предоставлением</w:t>
      </w:r>
      <w:r>
        <w:rPr>
          <w:b/>
          <w:bCs/>
        </w:rPr>
        <w:br/>
        <w:t>Муниципальной услуги, в том числе со стороны</w:t>
      </w:r>
      <w:r>
        <w:rPr>
          <w:b/>
          <w:bCs/>
        </w:rPr>
        <w:br/>
        <w:t>граждан, их объединений и организаций</w:t>
      </w:r>
    </w:p>
    <w:p w:rsidR="00995200" w:rsidRDefault="006C66D0">
      <w:pPr>
        <w:pStyle w:val="11"/>
        <w:numPr>
          <w:ilvl w:val="2"/>
          <w:numId w:val="21"/>
        </w:numPr>
        <w:tabs>
          <w:tab w:val="left" w:pos="1494"/>
        </w:tabs>
        <w:ind w:firstLine="740"/>
        <w:jc w:val="both"/>
      </w:pPr>
      <w:bookmarkStart w:id="230" w:name="bookmark230"/>
      <w:bookmarkEnd w:id="230"/>
      <w:r>
        <w:t>Требования к порядку и формам контроля за предоставлением Муниципальной услуги:</w:t>
      </w:r>
    </w:p>
    <w:p w:rsidR="00995200" w:rsidRDefault="006C66D0">
      <w:pPr>
        <w:pStyle w:val="11"/>
        <w:tabs>
          <w:tab w:val="left" w:pos="1082"/>
        </w:tabs>
        <w:ind w:firstLine="740"/>
        <w:jc w:val="both"/>
      </w:pPr>
      <w:bookmarkStart w:id="231" w:name="bookmark231"/>
      <w:r>
        <w:t>а</w:t>
      </w:r>
      <w:bookmarkEnd w:id="231"/>
      <w:r>
        <w:t>)</w:t>
      </w:r>
      <w:r>
        <w:tab/>
        <w:t>независимость;</w:t>
      </w:r>
    </w:p>
    <w:p w:rsidR="00995200" w:rsidRDefault="006C66D0">
      <w:pPr>
        <w:pStyle w:val="11"/>
        <w:tabs>
          <w:tab w:val="left" w:pos="1103"/>
        </w:tabs>
        <w:ind w:firstLine="740"/>
        <w:jc w:val="both"/>
      </w:pPr>
      <w:bookmarkStart w:id="232" w:name="bookmark232"/>
      <w:r>
        <w:t>б</w:t>
      </w:r>
      <w:bookmarkEnd w:id="232"/>
      <w:r>
        <w:t>)</w:t>
      </w:r>
      <w:r>
        <w:tab/>
        <w:t>должная тщательность.</w:t>
      </w:r>
    </w:p>
    <w:p w:rsidR="00995200" w:rsidRDefault="006C66D0">
      <w:pPr>
        <w:pStyle w:val="11"/>
        <w:numPr>
          <w:ilvl w:val="2"/>
          <w:numId w:val="21"/>
        </w:numPr>
        <w:tabs>
          <w:tab w:val="left" w:pos="1494"/>
        </w:tabs>
        <w:ind w:firstLine="740"/>
        <w:jc w:val="both"/>
      </w:pPr>
      <w:bookmarkStart w:id="233" w:name="bookmark233"/>
      <w:bookmarkEnd w:id="233"/>
      <w:r>
        <w:t>Независимость лиц, осуществляющих контроль за предоставлением Муниципальной услуги, от специалистов состоит в том, что при осуществлении контроля они независимы, в том числе не имеют родства с ними.</w:t>
      </w:r>
    </w:p>
    <w:p w:rsidR="00995200" w:rsidRDefault="006C66D0">
      <w:pPr>
        <w:pStyle w:val="11"/>
        <w:spacing w:after="300"/>
        <w:ind w:firstLine="740"/>
        <w:jc w:val="both"/>
      </w:pPr>
      <w:r>
        <w:t>Лица, осуществляющие контроль за предоставлением Муниципальной услуги, должны принимать меры по предотвращению конфликта интересов при предоставлении Муниципальной услуги.</w:t>
      </w:r>
    </w:p>
    <w:p w:rsidR="00995200" w:rsidRDefault="006C66D0">
      <w:pPr>
        <w:pStyle w:val="11"/>
        <w:numPr>
          <w:ilvl w:val="2"/>
          <w:numId w:val="21"/>
        </w:numPr>
        <w:tabs>
          <w:tab w:val="left" w:pos="1468"/>
        </w:tabs>
        <w:spacing w:after="300"/>
        <w:ind w:firstLine="760"/>
        <w:jc w:val="both"/>
      </w:pPr>
      <w:bookmarkStart w:id="234" w:name="bookmark234"/>
      <w:bookmarkEnd w:id="234"/>
      <w:r>
        <w:t>Должная тщательность лиц, осуществляющих контроль за предо</w:t>
      </w:r>
      <w:r>
        <w:softHyphen/>
        <w:t>ставлением Муниципальной услуги, состоит в своевременном и точном испол</w:t>
      </w:r>
      <w:r>
        <w:softHyphen/>
        <w:t>нении обязанностей, предусмотренных настоящим разделом Административно</w:t>
      </w:r>
      <w:r>
        <w:softHyphen/>
        <w:t>го регламента.</w:t>
      </w:r>
    </w:p>
    <w:p w:rsidR="00995200" w:rsidRDefault="006C66D0">
      <w:pPr>
        <w:pStyle w:val="11"/>
        <w:numPr>
          <w:ilvl w:val="0"/>
          <w:numId w:val="21"/>
        </w:numPr>
        <w:tabs>
          <w:tab w:val="left" w:pos="518"/>
        </w:tabs>
        <w:spacing w:after="300"/>
        <w:ind w:firstLine="0"/>
        <w:jc w:val="center"/>
      </w:pPr>
      <w:bookmarkStart w:id="235" w:name="bookmark235"/>
      <w:bookmarkEnd w:id="235"/>
      <w:r>
        <w:rPr>
          <w:b/>
          <w:bCs/>
        </w:rPr>
        <w:t>ДОСУДЕБНОЕ (ВНЕСУДЕБНОЕ) ОБЖАЛОВАНИЕ</w:t>
      </w:r>
      <w:r>
        <w:rPr>
          <w:b/>
          <w:bCs/>
        </w:rPr>
        <w:br/>
        <w:t>ЗАЯВИТЕЛЕМ РЕШЕНИЙ И ДЕЙСТВИЙ</w:t>
      </w:r>
      <w:r>
        <w:rPr>
          <w:b/>
          <w:bCs/>
        </w:rPr>
        <w:br/>
        <w:t>(БЕЗДЕЙСТВИЯ) ОРГАНА, ПРЕДОСТАВЛЯЮЩЕГО</w:t>
      </w:r>
      <w:r>
        <w:rPr>
          <w:b/>
          <w:bCs/>
        </w:rPr>
        <w:br/>
        <w:t>МУНИЦИПАЛЬНУЮ УСЛУГУ, ДОЛЖНОСТНОГО</w:t>
      </w:r>
      <w:r>
        <w:rPr>
          <w:b/>
          <w:bCs/>
        </w:rPr>
        <w:br/>
        <w:t>ЛИЦА ОРГАНА, ПРЕДОСТАВЛЯЮЩЕГО</w:t>
      </w:r>
      <w:r>
        <w:rPr>
          <w:b/>
          <w:bCs/>
        </w:rPr>
        <w:br/>
        <w:t>МУНИЦИПАЛЬНУЮ УСЛУГУ, ЛИБО</w:t>
      </w:r>
      <w:r>
        <w:rPr>
          <w:b/>
          <w:bCs/>
        </w:rPr>
        <w:br/>
        <w:t>МУНИЦИПАЛЬНОГО СЛУЖАЩЕГО,</w:t>
      </w:r>
      <w:r>
        <w:rPr>
          <w:b/>
          <w:bCs/>
        </w:rPr>
        <w:br/>
        <w:t>МНОГОФУНКЦИОНАЛЬНОГО ЦЕНТРА, РАБОТНИКА</w:t>
      </w:r>
      <w:r>
        <w:rPr>
          <w:b/>
          <w:bCs/>
        </w:rPr>
        <w:br/>
        <w:t>МНОГОФУНКЦИОНАЛЬНОГО ЦЕНТРА, А ТАКЖЕ</w:t>
      </w:r>
      <w:r>
        <w:rPr>
          <w:b/>
          <w:bCs/>
        </w:rPr>
        <w:br/>
        <w:t>ОРГАНИЗАЦИЙ, ОСУЩЕСТВЛЯЮЩИХ ФУНКЦИИ</w:t>
      </w:r>
      <w:r>
        <w:rPr>
          <w:b/>
          <w:bCs/>
        </w:rPr>
        <w:br/>
        <w:t>ПО ПРЕДОСТАВЛЕНИЮ МУНИЦИПАЛЬНЫХ УСЛУГ,</w:t>
      </w:r>
      <w:r>
        <w:rPr>
          <w:b/>
          <w:bCs/>
        </w:rPr>
        <w:br/>
        <w:t>ИЛИ ИХ РАБОТНИКОВ</w:t>
      </w:r>
    </w:p>
    <w:p w:rsidR="00995200" w:rsidRDefault="006C66D0">
      <w:pPr>
        <w:pStyle w:val="22"/>
        <w:keepNext/>
        <w:keepLines/>
        <w:numPr>
          <w:ilvl w:val="1"/>
          <w:numId w:val="21"/>
        </w:numPr>
        <w:tabs>
          <w:tab w:val="left" w:pos="1723"/>
        </w:tabs>
        <w:ind w:left="1180"/>
        <w:jc w:val="left"/>
      </w:pPr>
      <w:bookmarkStart w:id="236" w:name="bookmark238"/>
      <w:bookmarkStart w:id="237" w:name="bookmark236"/>
      <w:bookmarkStart w:id="238" w:name="bookmark237"/>
      <w:bookmarkStart w:id="239" w:name="bookmark239"/>
      <w:bookmarkEnd w:id="236"/>
      <w:r>
        <w:t>Информация для Заявителя о его праве подать жалобу</w:t>
      </w:r>
      <w:bookmarkEnd w:id="237"/>
      <w:bookmarkEnd w:id="238"/>
      <w:bookmarkEnd w:id="239"/>
    </w:p>
    <w:p w:rsidR="00995200" w:rsidRDefault="006C66D0">
      <w:pPr>
        <w:pStyle w:val="11"/>
        <w:spacing w:after="300"/>
        <w:ind w:firstLine="760"/>
        <w:jc w:val="both"/>
      </w:pPr>
      <w:r>
        <w:t>Заявитель имеет право на досудебное (внесудебное) обжалование реше</w:t>
      </w:r>
      <w:r>
        <w:softHyphen/>
        <w:t>ний и действий (бездействия), принятых (осуществляемых) Уполномоченным органом, должностным лицом Уполномоченного органа либо муниципальным служащим, МФЦ, работником МФЦ, в ходе предоставления Муниципальной услуги (далее - досудебное (внесудебное) обжалование).</w:t>
      </w:r>
    </w:p>
    <w:p w:rsidR="00995200" w:rsidRDefault="006C66D0">
      <w:pPr>
        <w:pStyle w:val="22"/>
        <w:keepNext/>
        <w:keepLines/>
        <w:numPr>
          <w:ilvl w:val="1"/>
          <w:numId w:val="21"/>
        </w:numPr>
        <w:tabs>
          <w:tab w:val="left" w:pos="543"/>
        </w:tabs>
      </w:pPr>
      <w:bookmarkStart w:id="240" w:name="bookmark242"/>
      <w:bookmarkStart w:id="241" w:name="bookmark240"/>
      <w:bookmarkStart w:id="242" w:name="bookmark241"/>
      <w:bookmarkStart w:id="243" w:name="bookmark243"/>
      <w:bookmarkEnd w:id="240"/>
      <w:r>
        <w:lastRenderedPageBreak/>
        <w:t>Предмет жалобы</w:t>
      </w:r>
      <w:bookmarkEnd w:id="241"/>
      <w:bookmarkEnd w:id="242"/>
      <w:bookmarkEnd w:id="243"/>
    </w:p>
    <w:p w:rsidR="00995200" w:rsidRDefault="006C66D0">
      <w:pPr>
        <w:pStyle w:val="11"/>
        <w:ind w:firstLine="760"/>
        <w:jc w:val="both"/>
      </w:pPr>
      <w:r>
        <w:t>Предметом досудебного (внесудебного) обжалования Заявителем решений и действий (бездействия) Уполномоченного органа, должностного лица Уполномоченного органа, либо муниципального служащего, МФЦ, работ</w:t>
      </w:r>
      <w:r>
        <w:softHyphen/>
        <w:t>ника МФЦ, является конкретное решение или действие (бездействие), принятое или осуществленное ими в ходе предоставления Муниципальной услуги, в том числе в следующих случаях:</w:t>
      </w:r>
    </w:p>
    <w:p w:rsidR="00995200" w:rsidRDefault="006C66D0">
      <w:pPr>
        <w:pStyle w:val="11"/>
        <w:numPr>
          <w:ilvl w:val="0"/>
          <w:numId w:val="22"/>
        </w:numPr>
        <w:tabs>
          <w:tab w:val="left" w:pos="1105"/>
        </w:tabs>
        <w:ind w:firstLine="760"/>
        <w:jc w:val="both"/>
      </w:pPr>
      <w:bookmarkStart w:id="244" w:name="bookmark244"/>
      <w:bookmarkEnd w:id="244"/>
      <w:r>
        <w:t>нарушение срока регистрации запроса о предоставлении Муниципаль</w:t>
      </w:r>
      <w:r>
        <w:softHyphen/>
        <w:t>ной услуги;</w:t>
      </w:r>
    </w:p>
    <w:p w:rsidR="00995200" w:rsidRDefault="006C66D0">
      <w:pPr>
        <w:pStyle w:val="11"/>
        <w:numPr>
          <w:ilvl w:val="0"/>
          <w:numId w:val="22"/>
        </w:numPr>
        <w:tabs>
          <w:tab w:val="left" w:pos="1116"/>
        </w:tabs>
        <w:ind w:firstLine="760"/>
        <w:jc w:val="both"/>
      </w:pPr>
      <w:bookmarkStart w:id="245" w:name="bookmark245"/>
      <w:bookmarkEnd w:id="245"/>
      <w:r>
        <w:t>нарушение срока предоставления Муниципальной услуги. В указанном случае досудебное (внесудебное) обжалование Заявителем решений и действий (бездействия) МФЦ, работника МФЦ возможно в случае, если на МФЦ, решения и действия (бездействие) которого обжалуются, возложена функция по предоставлению соответствующей Муниципальной услуги в полном объеме в порядке, определенном частью 1.3 статьи 16 Федерального закона № 210-ФЗ;</w:t>
      </w:r>
    </w:p>
    <w:p w:rsidR="00995200" w:rsidRDefault="006C66D0">
      <w:pPr>
        <w:pStyle w:val="11"/>
        <w:numPr>
          <w:ilvl w:val="0"/>
          <w:numId w:val="22"/>
        </w:numPr>
        <w:tabs>
          <w:tab w:val="left" w:pos="1126"/>
        </w:tabs>
        <w:ind w:firstLine="760"/>
        <w:jc w:val="both"/>
      </w:pPr>
      <w:bookmarkStart w:id="246" w:name="bookmark246"/>
      <w:bookmarkEnd w:id="246"/>
      <w:r>
        <w:t>требование у Заявителя документов или информации либо осуществ</w:t>
      </w:r>
      <w:r>
        <w:softHyphen/>
        <w:t>ления действий, предоставление или осуществление которых не предусмотрено нормативными правовыми актами Российской Федерации, нормативными правовыми актами Краснодарского края, муниципальными правовыми актами для предоставления Муниципальной услуги;</w:t>
      </w:r>
    </w:p>
    <w:p w:rsidR="00995200" w:rsidRDefault="006C66D0">
      <w:pPr>
        <w:pStyle w:val="11"/>
        <w:numPr>
          <w:ilvl w:val="0"/>
          <w:numId w:val="22"/>
        </w:numPr>
        <w:tabs>
          <w:tab w:val="left" w:pos="1081"/>
        </w:tabs>
        <w:ind w:firstLine="760"/>
        <w:jc w:val="both"/>
      </w:pPr>
      <w:bookmarkStart w:id="247" w:name="bookmark247"/>
      <w:bookmarkEnd w:id="247"/>
      <w:r>
        <w:t xml:space="preserve">отказ в приеме документов, представление которых предусмотрено нормативными правовыми актами Российской Федерации, нормативными правовыми актами </w:t>
      </w:r>
      <w:r w:rsidR="00055C1F">
        <w:t>Республики Дагестан</w:t>
      </w:r>
      <w:r>
        <w:t>, муниципальными правовыми актами для предоставления Муниципальной услуги, у Заявителя;</w:t>
      </w:r>
    </w:p>
    <w:p w:rsidR="00995200" w:rsidRDefault="006C66D0">
      <w:pPr>
        <w:pStyle w:val="11"/>
        <w:numPr>
          <w:ilvl w:val="0"/>
          <w:numId w:val="22"/>
        </w:numPr>
        <w:tabs>
          <w:tab w:val="left" w:pos="1094"/>
        </w:tabs>
        <w:ind w:firstLine="760"/>
        <w:jc w:val="both"/>
      </w:pPr>
      <w:bookmarkStart w:id="248" w:name="bookmark248"/>
      <w:bookmarkEnd w:id="248"/>
      <w:r>
        <w:t xml:space="preserve">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w:t>
      </w:r>
      <w:r w:rsidR="00055C1F">
        <w:t>Республики Дагестан</w:t>
      </w:r>
      <w:r>
        <w:t>, муниципаль</w:t>
      </w:r>
      <w:r>
        <w:softHyphen/>
        <w:t>ными правовыми актами. В указанном случае досудебное (внесудебное) обжа</w:t>
      </w:r>
      <w:r>
        <w:softHyphen/>
        <w:t>лование Заявителем решений и действий (бездействия) МФЦ, работника МФЦ возможно в случае, если на МФЦ, решения и действия (бездействие) которого обжалуются, возложена функция по предоставлению соответствующей Муниципальной услуги в полном объеме в порядке, определенном частью 1.3 статьи 16 Федерального закона № 210-ФЗ;</w:t>
      </w:r>
    </w:p>
    <w:p w:rsidR="00995200" w:rsidRDefault="006C66D0">
      <w:pPr>
        <w:pStyle w:val="11"/>
        <w:numPr>
          <w:ilvl w:val="0"/>
          <w:numId w:val="22"/>
        </w:numPr>
        <w:tabs>
          <w:tab w:val="left" w:pos="1090"/>
        </w:tabs>
        <w:ind w:firstLine="760"/>
        <w:jc w:val="both"/>
      </w:pPr>
      <w:bookmarkStart w:id="249" w:name="bookmark249"/>
      <w:bookmarkEnd w:id="249"/>
      <w:r>
        <w:t xml:space="preserve">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w:t>
      </w:r>
      <w:r w:rsidR="00055C1F">
        <w:t>Республики Дагестан</w:t>
      </w:r>
      <w:r>
        <w:t>, муници</w:t>
      </w:r>
      <w:r>
        <w:softHyphen/>
        <w:t>пальными правовыми актами;</w:t>
      </w:r>
    </w:p>
    <w:p w:rsidR="00995200" w:rsidRDefault="006C66D0">
      <w:pPr>
        <w:pStyle w:val="11"/>
        <w:numPr>
          <w:ilvl w:val="0"/>
          <w:numId w:val="22"/>
        </w:numPr>
        <w:tabs>
          <w:tab w:val="left" w:pos="1098"/>
        </w:tabs>
        <w:ind w:firstLine="760"/>
        <w:jc w:val="both"/>
      </w:pPr>
      <w:bookmarkStart w:id="250" w:name="bookmark250"/>
      <w:bookmarkEnd w:id="250"/>
      <w:r>
        <w:t>отказ Уполномоченного органа, должностного лица Уполномоченного органа, МФЦ, работника МФЦ в исправлении допущенных ими опечаток и ошибок в выданных в результате предоставления Муниципальной услуги до</w:t>
      </w:r>
      <w:r>
        <w:softHyphen/>
        <w:t>кументах либо нарушение установленного срока таких исправлений.</w:t>
      </w:r>
    </w:p>
    <w:p w:rsidR="00995200" w:rsidRDefault="006C66D0">
      <w:pPr>
        <w:pStyle w:val="11"/>
        <w:ind w:firstLine="760"/>
        <w:jc w:val="both"/>
      </w:pPr>
      <w:r>
        <w:lastRenderedPageBreak/>
        <w:t>В указанном случае досудебное (внесудебное) обжалование Заявителем решений и действий (бездействия) МФЦ, работника МФЦ возможно в случае, если на МФЦ, решения и действия (бездействие) которого обжалуются, возло</w:t>
      </w:r>
      <w:r>
        <w:softHyphen/>
        <w:t>жена функция по предоставлению соответствующей Муниципальной услуги в полном объеме в порядке, определенном частью 1.3 статьи 16 Федерального закона №210-ФЗ.</w:t>
      </w:r>
    </w:p>
    <w:p w:rsidR="00995200" w:rsidRDefault="006C66D0">
      <w:pPr>
        <w:pStyle w:val="11"/>
        <w:numPr>
          <w:ilvl w:val="0"/>
          <w:numId w:val="22"/>
        </w:numPr>
        <w:tabs>
          <w:tab w:val="left" w:pos="1112"/>
        </w:tabs>
        <w:ind w:firstLine="760"/>
        <w:jc w:val="both"/>
      </w:pPr>
      <w:bookmarkStart w:id="251" w:name="bookmark251"/>
      <w:bookmarkEnd w:id="251"/>
      <w:r>
        <w:t>нарушение срока или порядка выдачи документов по результатам предоставления Муниципальной услуги;</w:t>
      </w:r>
    </w:p>
    <w:p w:rsidR="00995200" w:rsidRDefault="006C66D0">
      <w:pPr>
        <w:pStyle w:val="11"/>
        <w:numPr>
          <w:ilvl w:val="0"/>
          <w:numId w:val="22"/>
        </w:numPr>
        <w:tabs>
          <w:tab w:val="left" w:pos="1123"/>
        </w:tabs>
        <w:ind w:firstLine="760"/>
        <w:jc w:val="both"/>
      </w:pPr>
      <w:bookmarkStart w:id="252" w:name="bookmark252"/>
      <w:bookmarkEnd w:id="252"/>
      <w:r>
        <w:t>приостановление предоставления Муниципальной услуги, если осно</w:t>
      </w:r>
      <w:r>
        <w:softHyphen/>
        <w:t xml:space="preserve">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w:t>
      </w:r>
      <w:r w:rsidR="00055C1F">
        <w:t>Республики Дагестан</w:t>
      </w:r>
      <w:r>
        <w:t>, муниципальными правовыми актами. В указанном случае досудебное (внесудебное) обжалование Заявителем решений и действий (бездействия) МФЦ, работника МФЦ возможно в случае, если на МФЦ, решения и действия (бездействие) которого обжалуются, возложена функция по предоставлению соответствующей Муниципальной услуги в полном объеме в порядке, определенном частью 1.3 статьи 16 Федерального закона № 210-ФЗ;</w:t>
      </w:r>
    </w:p>
    <w:p w:rsidR="00995200" w:rsidRDefault="006C66D0">
      <w:pPr>
        <w:pStyle w:val="11"/>
        <w:numPr>
          <w:ilvl w:val="0"/>
          <w:numId w:val="22"/>
        </w:numPr>
        <w:tabs>
          <w:tab w:val="left" w:pos="1256"/>
        </w:tabs>
        <w:spacing w:after="360"/>
        <w:ind w:firstLine="760"/>
        <w:jc w:val="both"/>
      </w:pPr>
      <w:bookmarkStart w:id="253" w:name="bookmark253"/>
      <w:bookmarkEnd w:id="253"/>
      <w:r>
        <w:t>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w:t>
      </w:r>
      <w:r>
        <w:softHyphen/>
        <w:t>пальной услуги, за исключением случаев, предусмотренных пунктом 4 части 1 статьи 7 Федерального закона № 210-ФЗ. В указанном случае досудебное (внесудебное) обжалование Заявителем решений и действий (бездействия) МФЦ, работника МФЦ возможно в случае, если на МФЦ,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w:t>
      </w:r>
      <w:r>
        <w:softHyphen/>
        <w:t>ленном частью 1.3 статьи 16 Федерального закона № 210-ФЗ.</w:t>
      </w:r>
    </w:p>
    <w:p w:rsidR="00995200" w:rsidRDefault="006C66D0">
      <w:pPr>
        <w:pStyle w:val="11"/>
        <w:numPr>
          <w:ilvl w:val="1"/>
          <w:numId w:val="21"/>
        </w:numPr>
        <w:tabs>
          <w:tab w:val="left" w:pos="608"/>
        </w:tabs>
        <w:spacing w:after="360"/>
        <w:ind w:firstLine="0"/>
        <w:jc w:val="center"/>
      </w:pPr>
      <w:bookmarkStart w:id="254" w:name="bookmark254"/>
      <w:bookmarkEnd w:id="254"/>
      <w:r>
        <w:rPr>
          <w:b/>
          <w:bCs/>
        </w:rPr>
        <w:t>Органы местного самоуправления, организации,</w:t>
      </w:r>
      <w:r>
        <w:rPr>
          <w:b/>
          <w:bCs/>
        </w:rPr>
        <w:br/>
        <w:t>должностные лица, которым может быть направлена</w:t>
      </w:r>
      <w:r>
        <w:rPr>
          <w:b/>
          <w:bCs/>
        </w:rPr>
        <w:br/>
        <w:t>жалоба</w:t>
      </w:r>
    </w:p>
    <w:p w:rsidR="00995200" w:rsidRDefault="006C66D0">
      <w:pPr>
        <w:pStyle w:val="11"/>
        <w:ind w:firstLine="740"/>
        <w:jc w:val="both"/>
      </w:pPr>
      <w:r>
        <w:t>Жалоба на решения и действия (бездействие) должностных лиц Уполно</w:t>
      </w:r>
      <w:r>
        <w:softHyphen/>
        <w:t>моченного органа, муниципальных служащих подается Заявителем в Уполно</w:t>
      </w:r>
      <w:r>
        <w:softHyphen/>
        <w:t>моченный орган на имя руководителя Уполномоченного органа. В случае если обжалуются решения и действия (бездействие) руководителя Уполномоченного органа, жалоба подается заместителю главы администрации муниципального образования Динской район, курирующему деятельность Уполномоченного органа (в порядке подчиненности) (далее - вышестоящий орган).</w:t>
      </w:r>
    </w:p>
    <w:p w:rsidR="00995200" w:rsidRDefault="006C66D0">
      <w:pPr>
        <w:pStyle w:val="11"/>
        <w:ind w:firstLine="740"/>
        <w:jc w:val="both"/>
      </w:pPr>
      <w:r>
        <w:t xml:space="preserve">При отсутствии вышестоящего органа жалоба подается непосредственно </w:t>
      </w:r>
      <w:r>
        <w:lastRenderedPageBreak/>
        <w:t>главе муниципального образования Динской район.</w:t>
      </w:r>
    </w:p>
    <w:p w:rsidR="00995200" w:rsidRDefault="006C66D0">
      <w:pPr>
        <w:pStyle w:val="11"/>
        <w:ind w:firstLine="740"/>
        <w:jc w:val="both"/>
      </w:pPr>
      <w:r>
        <w:t xml:space="preserve">Жалобы на решения и действия (бездействие) работника МФЦ подаются руководителю этого МФЦ. Жалобы на решения и действия (бездействие) МФЦ подаются в </w:t>
      </w:r>
      <w:r w:rsidR="00055C1F">
        <w:t>Министерство цифрового развития</w:t>
      </w:r>
      <w:r>
        <w:t xml:space="preserve"> </w:t>
      </w:r>
      <w:r w:rsidR="00055C1F">
        <w:t>Республики Дагестан</w:t>
      </w:r>
      <w:r>
        <w:t>, являющ</w:t>
      </w:r>
      <w:r w:rsidR="00055C1F">
        <w:t>ее</w:t>
      </w:r>
      <w:r>
        <w:t xml:space="preserve">ся учредителем МФЦ (далее - учредитель МФЦ) или должностному лицу, уполномоченному нормативным правовым актом </w:t>
      </w:r>
      <w:r w:rsidR="00055C1F">
        <w:t>Республики Дагестан.</w:t>
      </w:r>
    </w:p>
    <w:p w:rsidR="00995200" w:rsidRDefault="006C66D0">
      <w:pPr>
        <w:pStyle w:val="11"/>
        <w:spacing w:after="360"/>
        <w:ind w:firstLine="740"/>
        <w:jc w:val="both"/>
      </w:pPr>
      <w:r>
        <w:t>Жалобы на решения и действия (бездействие) работников организаций, предусмотренных частью 1.1 статьи 16 Федерального закона № 210-ФЗ, подаются руководителям этих организаций.</w:t>
      </w:r>
    </w:p>
    <w:p w:rsidR="00995200" w:rsidRDefault="006C66D0">
      <w:pPr>
        <w:pStyle w:val="22"/>
        <w:keepNext/>
        <w:keepLines/>
        <w:numPr>
          <w:ilvl w:val="1"/>
          <w:numId w:val="21"/>
        </w:numPr>
        <w:tabs>
          <w:tab w:val="left" w:pos="550"/>
        </w:tabs>
        <w:spacing w:after="360"/>
      </w:pPr>
      <w:bookmarkStart w:id="255" w:name="bookmark257"/>
      <w:bookmarkStart w:id="256" w:name="bookmark255"/>
      <w:bookmarkStart w:id="257" w:name="bookmark256"/>
      <w:bookmarkStart w:id="258" w:name="bookmark258"/>
      <w:bookmarkEnd w:id="255"/>
      <w:r>
        <w:t>Порядок подачи и рассмотрения жалобы</w:t>
      </w:r>
      <w:bookmarkEnd w:id="256"/>
      <w:bookmarkEnd w:id="257"/>
      <w:bookmarkEnd w:id="258"/>
    </w:p>
    <w:p w:rsidR="00995200" w:rsidRDefault="006C66D0">
      <w:pPr>
        <w:pStyle w:val="11"/>
        <w:ind w:firstLine="740"/>
        <w:jc w:val="both"/>
      </w:pPr>
      <w:r>
        <w:t>Основанием для начала процедуры досудебного (внесудебного) обжало</w:t>
      </w:r>
      <w:r>
        <w:softHyphen/>
        <w:t>вания является поступление жалобы, поданной в письменной форме на бумаж</w:t>
      </w:r>
      <w:r>
        <w:softHyphen/>
        <w:t>ном носителе, в электронной форме, в Уполномоченный орган по рассмотре</w:t>
      </w:r>
      <w:r>
        <w:softHyphen/>
        <w:t>нию жалобы.</w:t>
      </w:r>
    </w:p>
    <w:p w:rsidR="00995200" w:rsidRDefault="006C66D0">
      <w:pPr>
        <w:pStyle w:val="11"/>
        <w:spacing w:after="360"/>
        <w:ind w:firstLine="740"/>
        <w:jc w:val="both"/>
      </w:pPr>
      <w:r>
        <w:t>Жалоба на решения и действия (бездействие) Уполномоченного органа, должностного лица Уполномоченного органа, муниципального служащего, руководителя Уполномоченного органа может быть направлена по почте, через МФЦ, с использованием информационно-телекоммуникационной сети «Интер</w:t>
      </w:r>
      <w:r>
        <w:softHyphen/>
        <w:t>нет», официального сайта муниципального образования Динской район, Едино</w:t>
      </w:r>
      <w:r>
        <w:softHyphen/>
        <w:t>го портала либо Регионального портала, а также может быть принята при лич</w:t>
      </w:r>
      <w:r>
        <w:softHyphen/>
        <w:t>ном приеме Заявителя.</w:t>
      </w:r>
    </w:p>
    <w:p w:rsidR="00995200" w:rsidRDefault="006C66D0">
      <w:pPr>
        <w:pStyle w:val="11"/>
        <w:ind w:firstLine="760"/>
        <w:jc w:val="both"/>
      </w:pPr>
      <w:r>
        <w:t>Заявителю обеспечивается возможность направления жалобы на решения и действия (бездействие) Уполномоченного органа, должностного лица Упол</w:t>
      </w:r>
      <w:r>
        <w:softHyphen/>
        <w:t>номоченного органа, муниципального служащего в соответствии со статьей 11.2 Федерального закона №210-ФЗ с использованием портала федеральной государственной информационной системы, обеспечивающей процесс досу</w:t>
      </w:r>
      <w:r>
        <w:softHyphen/>
        <w:t>дебного (внесудебного) обжалования решений и действий (бездействия), совершенных при предоставлении государственных и муниципальных услуг органами, предоставляющими государственные и муниципальные услуги, их должностными лицами, государственными и муниципальными служащими с использованием информационно-телекоммуникационной сети «Интернет» (далее - система досудебного обжалования).</w:t>
      </w:r>
    </w:p>
    <w:p w:rsidR="00995200" w:rsidRDefault="006C66D0">
      <w:pPr>
        <w:pStyle w:val="11"/>
        <w:ind w:firstLine="760"/>
        <w:jc w:val="both"/>
      </w:pPr>
      <w:r>
        <w:t>Жалоба на решения и действия (бездействие) МФЦ, работника МФЦ может быть направлена по почте, с использованием информационно</w:t>
      </w:r>
      <w:r>
        <w:softHyphen/>
        <w:t>телекоммуникационной сети «Интернет», официального сайта МФЦ, Единого портала, Регионального портала, а также может быть принята при личном приеме Заявителя.</w:t>
      </w:r>
    </w:p>
    <w:p w:rsidR="00995200" w:rsidRDefault="006C66D0">
      <w:pPr>
        <w:pStyle w:val="11"/>
        <w:ind w:firstLine="760"/>
        <w:jc w:val="both"/>
      </w:pPr>
      <w:r>
        <w:t>Жалоба, поступившая в Уполномоченный орган, подлежит регистрации не позднее следующего рабочего дня со дня ее поступления.</w:t>
      </w:r>
    </w:p>
    <w:p w:rsidR="00995200" w:rsidRDefault="006C66D0">
      <w:pPr>
        <w:pStyle w:val="11"/>
        <w:ind w:firstLine="760"/>
        <w:jc w:val="both"/>
      </w:pPr>
      <w:r>
        <w:lastRenderedPageBreak/>
        <w:t>В случае подачи Заявителем жалобы через МФЦ, МФЦ обеспечивает передачу жалобы в Администрацию в порядке и сроки, которые установлены соглашением о взаимодействии, но не позднее следующего рабочего дня со дня поступления жалобы.</w:t>
      </w:r>
    </w:p>
    <w:p w:rsidR="00995200" w:rsidRDefault="006C66D0">
      <w:pPr>
        <w:pStyle w:val="11"/>
        <w:ind w:firstLine="760"/>
        <w:jc w:val="both"/>
      </w:pPr>
      <w:r>
        <w:t>Жалоба должна содержать:</w:t>
      </w:r>
    </w:p>
    <w:p w:rsidR="00995200" w:rsidRDefault="006C66D0">
      <w:pPr>
        <w:pStyle w:val="11"/>
        <w:numPr>
          <w:ilvl w:val="0"/>
          <w:numId w:val="23"/>
        </w:numPr>
        <w:tabs>
          <w:tab w:val="left" w:pos="1108"/>
        </w:tabs>
        <w:ind w:firstLine="760"/>
        <w:jc w:val="both"/>
      </w:pPr>
      <w:bookmarkStart w:id="259" w:name="bookmark259"/>
      <w:bookmarkEnd w:id="259"/>
      <w:r>
        <w:t>наименование Уполномоченного органа, должностного лица Уполно</w:t>
      </w:r>
      <w:r>
        <w:softHyphen/>
        <w:t>моченного органа либо муниципального служащего, МФЦ, его руководителя и (или) работника, организаций, предусмотренных частью 1.1 статьи 16 Федерального закона № 210-ФЗ, их руководителей и (или) работников, реше</w:t>
      </w:r>
      <w:r>
        <w:softHyphen/>
        <w:t>ния и действия (бездействие) которых обжалуются;</w:t>
      </w:r>
    </w:p>
    <w:p w:rsidR="00995200" w:rsidRDefault="006C66D0">
      <w:pPr>
        <w:pStyle w:val="11"/>
        <w:numPr>
          <w:ilvl w:val="0"/>
          <w:numId w:val="23"/>
        </w:numPr>
        <w:tabs>
          <w:tab w:val="left" w:pos="1116"/>
        </w:tabs>
        <w:ind w:firstLine="760"/>
        <w:jc w:val="both"/>
      </w:pPr>
      <w:bookmarkStart w:id="260" w:name="bookmark260"/>
      <w:bookmarkEnd w:id="260"/>
      <w:r>
        <w:t>фамилию, имя, отчество (последнее - при наличии), сведения о месте жительства Заявителя - физического лица либо наименование, сведения о местонахождении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rsidR="00995200" w:rsidRDefault="006C66D0">
      <w:pPr>
        <w:pStyle w:val="11"/>
        <w:numPr>
          <w:ilvl w:val="0"/>
          <w:numId w:val="23"/>
        </w:numPr>
        <w:tabs>
          <w:tab w:val="left" w:pos="1123"/>
        </w:tabs>
        <w:ind w:firstLine="760"/>
        <w:jc w:val="both"/>
      </w:pPr>
      <w:bookmarkStart w:id="261" w:name="bookmark261"/>
      <w:bookmarkEnd w:id="261"/>
      <w:r>
        <w:t>сведения об обжалуемых решениях и действиях (бездействии) Упол</w:t>
      </w:r>
      <w:r>
        <w:softHyphen/>
        <w:t>номоченного органа, должностного лица Уполномоченного органа либо муни</w:t>
      </w:r>
      <w:r>
        <w:softHyphen/>
        <w:t>ципального служащего, МФЦ, работника МФЦ;</w:t>
      </w:r>
    </w:p>
    <w:p w:rsidR="00995200" w:rsidRDefault="006C66D0">
      <w:pPr>
        <w:pStyle w:val="11"/>
        <w:numPr>
          <w:ilvl w:val="0"/>
          <w:numId w:val="23"/>
        </w:numPr>
        <w:tabs>
          <w:tab w:val="left" w:pos="1134"/>
        </w:tabs>
        <w:ind w:firstLine="760"/>
        <w:jc w:val="both"/>
      </w:pPr>
      <w:bookmarkStart w:id="262" w:name="bookmark262"/>
      <w:bookmarkEnd w:id="262"/>
      <w:r>
        <w:t>доводы, на основании которых Заявитель не согласен с решением и действием (бездействием) Уполномоченного органа, должностного лица Уполномоченного органа либо муниципального служащего, МФЦ, работника МФЦ. Заявителем могут быть представлены документы (при наличии), подтверждающие доводы Заявителя, либо их копии.</w:t>
      </w:r>
    </w:p>
    <w:p w:rsidR="00995200" w:rsidRDefault="006C66D0">
      <w:pPr>
        <w:pStyle w:val="22"/>
        <w:keepNext/>
        <w:keepLines/>
        <w:numPr>
          <w:ilvl w:val="1"/>
          <w:numId w:val="21"/>
        </w:numPr>
        <w:tabs>
          <w:tab w:val="left" w:pos="550"/>
        </w:tabs>
      </w:pPr>
      <w:bookmarkStart w:id="263" w:name="bookmark265"/>
      <w:bookmarkStart w:id="264" w:name="bookmark263"/>
      <w:bookmarkStart w:id="265" w:name="bookmark264"/>
      <w:bookmarkStart w:id="266" w:name="bookmark266"/>
      <w:bookmarkEnd w:id="263"/>
      <w:r>
        <w:t>Сроки рассмотрения жалобы</w:t>
      </w:r>
      <w:bookmarkEnd w:id="264"/>
      <w:bookmarkEnd w:id="265"/>
      <w:bookmarkEnd w:id="266"/>
    </w:p>
    <w:p w:rsidR="00995200" w:rsidRDefault="006C66D0">
      <w:pPr>
        <w:pStyle w:val="11"/>
        <w:ind w:firstLine="760"/>
        <w:jc w:val="both"/>
      </w:pPr>
      <w:r>
        <w:t>Жалоба, поступившая в Уполномоченный орган, МФЦ, учредителю МФЦ либо в вышестоящий орган (при его наличии), подлежит рассмотрению в тече</w:t>
      </w:r>
      <w:r>
        <w:softHyphen/>
        <w:t>ние пятнадцати рабочих дней со дня ее регистрации, а в случае обжалования отказа Уполномоченного органа, МФЦ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 со дня ее регистрации.</w:t>
      </w:r>
    </w:p>
    <w:p w:rsidR="00995200" w:rsidRDefault="006C66D0">
      <w:pPr>
        <w:pStyle w:val="11"/>
        <w:spacing w:after="300"/>
        <w:ind w:firstLine="760"/>
        <w:jc w:val="both"/>
      </w:pPr>
      <w:r>
        <w:t>В случае внесения изменений в выданный по результатам предоставления Муниципальной услуги документ, направленных на исправление ошибок, допущенных по вине Уполномоченного органа и (или) должностного лица, МФЦ и (или) работника МФЦ, плата с Заявителя не взимается.</w:t>
      </w:r>
    </w:p>
    <w:p w:rsidR="00995200" w:rsidRDefault="006C66D0">
      <w:pPr>
        <w:pStyle w:val="22"/>
        <w:keepNext/>
        <w:keepLines/>
        <w:numPr>
          <w:ilvl w:val="1"/>
          <w:numId w:val="21"/>
        </w:numPr>
        <w:tabs>
          <w:tab w:val="left" w:pos="550"/>
        </w:tabs>
      </w:pPr>
      <w:bookmarkStart w:id="267" w:name="bookmark269"/>
      <w:bookmarkStart w:id="268" w:name="bookmark267"/>
      <w:bookmarkStart w:id="269" w:name="bookmark268"/>
      <w:bookmarkStart w:id="270" w:name="bookmark270"/>
      <w:bookmarkEnd w:id="267"/>
      <w:r>
        <w:t>Результат рассмотрения жалобы</w:t>
      </w:r>
      <w:bookmarkEnd w:id="268"/>
      <w:bookmarkEnd w:id="269"/>
      <w:bookmarkEnd w:id="270"/>
    </w:p>
    <w:p w:rsidR="00995200" w:rsidRDefault="006C66D0">
      <w:pPr>
        <w:pStyle w:val="11"/>
        <w:ind w:firstLine="760"/>
        <w:jc w:val="both"/>
      </w:pPr>
      <w:r>
        <w:t>По результатам рассмотрения жалобы принимается одно из следующих решений:</w:t>
      </w:r>
    </w:p>
    <w:p w:rsidR="00995200" w:rsidRDefault="006C66D0">
      <w:pPr>
        <w:pStyle w:val="11"/>
        <w:numPr>
          <w:ilvl w:val="0"/>
          <w:numId w:val="24"/>
        </w:numPr>
        <w:tabs>
          <w:tab w:val="left" w:pos="1098"/>
        </w:tabs>
        <w:ind w:firstLine="760"/>
        <w:jc w:val="both"/>
      </w:pPr>
      <w:bookmarkStart w:id="271" w:name="bookmark271"/>
      <w:bookmarkEnd w:id="271"/>
      <w:r>
        <w:t>жалоба удовлетворяется, в том числе в форме отмены принятого реше</w:t>
      </w:r>
      <w:r>
        <w:softHyphen/>
        <w:t xml:space="preserve">ния, исправления допущенных опечаток и ошибок в выданных в результате </w:t>
      </w:r>
      <w:r>
        <w:lastRenderedPageBreak/>
        <w:t>предоставления Муниципальной услуги документах, возврата Заявителю денежных средств, взимание которых не предусмотрено нормативными право</w:t>
      </w:r>
      <w:r>
        <w:softHyphen/>
        <w:t xml:space="preserve">выми актами Российской Федерации, нормативными правовыми актами </w:t>
      </w:r>
      <w:r w:rsidR="00055C1F">
        <w:t>Республики Дагестан</w:t>
      </w:r>
      <w:r>
        <w:t>, муниципальными правовыми актами;</w:t>
      </w:r>
    </w:p>
    <w:p w:rsidR="00995200" w:rsidRDefault="006C66D0">
      <w:pPr>
        <w:pStyle w:val="11"/>
        <w:numPr>
          <w:ilvl w:val="0"/>
          <w:numId w:val="24"/>
        </w:numPr>
        <w:tabs>
          <w:tab w:val="left" w:pos="1120"/>
        </w:tabs>
        <w:ind w:firstLine="760"/>
        <w:jc w:val="both"/>
      </w:pPr>
      <w:bookmarkStart w:id="272" w:name="bookmark272"/>
      <w:bookmarkEnd w:id="272"/>
      <w:r>
        <w:t>в удовлетворении жалобы отказывается.</w:t>
      </w:r>
    </w:p>
    <w:p w:rsidR="00995200" w:rsidRPr="00D6429D" w:rsidRDefault="006C66D0" w:rsidP="00D6429D">
      <w:pPr>
        <w:ind w:firstLine="708"/>
        <w:jc w:val="both"/>
        <w:rPr>
          <w:rFonts w:ascii="Times New Roman" w:hAnsi="Times New Roman" w:cs="Times New Roman"/>
          <w:color w:val="000000" w:themeColor="text1"/>
          <w:sz w:val="28"/>
          <w:szCs w:val="28"/>
        </w:rPr>
      </w:pPr>
      <w:r w:rsidRPr="00D6429D">
        <w:rPr>
          <w:rFonts w:ascii="Times New Roman" w:hAnsi="Times New Roman" w:cs="Times New Roman"/>
          <w:color w:val="000000" w:themeColor="text1"/>
          <w:sz w:val="28"/>
          <w:szCs w:val="28"/>
        </w:rPr>
        <w:t>Уполномоченный орган отказывает в удовлетворении жалобы в соответ</w:t>
      </w:r>
      <w:r w:rsidRPr="00D6429D">
        <w:rPr>
          <w:rFonts w:ascii="Times New Roman" w:hAnsi="Times New Roman" w:cs="Times New Roman"/>
          <w:color w:val="000000" w:themeColor="text1"/>
          <w:sz w:val="28"/>
          <w:szCs w:val="28"/>
        </w:rPr>
        <w:softHyphen/>
        <w:t xml:space="preserve">ствии с основаниями, предусмотренными </w:t>
      </w:r>
      <w:r w:rsidR="00D6429D">
        <w:rPr>
          <w:rFonts w:ascii="Times New Roman" w:hAnsi="Times New Roman" w:cs="Times New Roman"/>
          <w:color w:val="000000" w:themeColor="text1"/>
          <w:sz w:val="28"/>
          <w:szCs w:val="28"/>
        </w:rPr>
        <w:t>п</w:t>
      </w:r>
      <w:r w:rsidR="00D6429D" w:rsidRPr="00D6429D">
        <w:rPr>
          <w:rFonts w:ascii="Times New Roman" w:hAnsi="Times New Roman" w:cs="Times New Roman"/>
          <w:color w:val="000000" w:themeColor="text1"/>
          <w:sz w:val="28"/>
          <w:szCs w:val="28"/>
        </w:rPr>
        <w:t>остановление</w:t>
      </w:r>
      <w:r w:rsidR="00D6429D">
        <w:rPr>
          <w:rFonts w:ascii="Times New Roman" w:hAnsi="Times New Roman" w:cs="Times New Roman"/>
          <w:color w:val="000000" w:themeColor="text1"/>
          <w:sz w:val="28"/>
          <w:szCs w:val="28"/>
        </w:rPr>
        <w:t>м</w:t>
      </w:r>
      <w:r w:rsidR="00D6429D" w:rsidRPr="00D6429D">
        <w:rPr>
          <w:rFonts w:ascii="Times New Roman" w:hAnsi="Times New Roman" w:cs="Times New Roman"/>
          <w:color w:val="000000" w:themeColor="text1"/>
          <w:sz w:val="28"/>
          <w:szCs w:val="28"/>
        </w:rPr>
        <w:t xml:space="preserve"> Правительства Республики Дагестан от 13.07.2021г. №177</w:t>
      </w:r>
      <w:r w:rsidR="00D6429D" w:rsidRPr="00D6429D">
        <w:rPr>
          <w:rFonts w:ascii="Times New Roman" w:hAnsi="Times New Roman" w:cs="Times New Roman"/>
          <w:i/>
          <w:iCs/>
          <w:color w:val="000000" w:themeColor="text1"/>
          <w:sz w:val="28"/>
          <w:szCs w:val="28"/>
        </w:rPr>
        <w:t xml:space="preserve"> </w:t>
      </w:r>
      <w:r w:rsidR="00D6429D" w:rsidRPr="00D6429D">
        <w:rPr>
          <w:rFonts w:ascii="Times New Roman" w:hAnsi="Times New Roman" w:cs="Times New Roman"/>
          <w:color w:val="000000" w:themeColor="text1"/>
          <w:sz w:val="28"/>
          <w:szCs w:val="28"/>
        </w:rPr>
        <w:t>«Об утверждении Положения об особенностях подачи и рассмотрения жалоб на решения и действия (бездействие) исполнительных органов государственной власти Республики Дагестан, их должностных лиц, государственных гражданских служащих Республики Дагестан, многофункционального центра предоставления государственных и муниципальных услуг, его работников».</w:t>
      </w:r>
    </w:p>
    <w:p w:rsidR="00995200" w:rsidRPr="00D6429D" w:rsidRDefault="006C66D0">
      <w:pPr>
        <w:pStyle w:val="11"/>
        <w:ind w:firstLine="760"/>
        <w:jc w:val="both"/>
        <w:rPr>
          <w:color w:val="auto"/>
        </w:rPr>
      </w:pPr>
      <w:r w:rsidRPr="00D6429D">
        <w:rPr>
          <w:color w:val="auto"/>
        </w:rPr>
        <w:t xml:space="preserve">Уполномоченный орган оставляет жалобу без ответа в соответствии с основаниями, предусмотренными постановлением № </w:t>
      </w:r>
      <w:r w:rsidR="00D6429D" w:rsidRPr="00D6429D">
        <w:rPr>
          <w:color w:val="auto"/>
        </w:rPr>
        <w:t>177</w:t>
      </w:r>
      <w:r w:rsidRPr="00D6429D">
        <w:rPr>
          <w:color w:val="auto"/>
        </w:rPr>
        <w:t>.</w:t>
      </w:r>
    </w:p>
    <w:p w:rsidR="00995200" w:rsidRDefault="006C66D0">
      <w:pPr>
        <w:pStyle w:val="11"/>
        <w:spacing w:after="300"/>
        <w:ind w:firstLine="760"/>
        <w:jc w:val="both"/>
      </w:pPr>
      <w:r>
        <w:t>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работник, наделенные полномочиями по рассмотрению жалоб, незамедлительно направляют имеющиеся материалы в органы прокура</w:t>
      </w:r>
      <w:r>
        <w:softHyphen/>
        <w:t>туры.</w:t>
      </w:r>
    </w:p>
    <w:p w:rsidR="00995200" w:rsidRDefault="006C66D0">
      <w:pPr>
        <w:pStyle w:val="22"/>
        <w:keepNext/>
        <w:keepLines/>
        <w:numPr>
          <w:ilvl w:val="1"/>
          <w:numId w:val="21"/>
        </w:numPr>
        <w:tabs>
          <w:tab w:val="left" w:pos="543"/>
        </w:tabs>
      </w:pPr>
      <w:bookmarkStart w:id="273" w:name="bookmark275"/>
      <w:bookmarkStart w:id="274" w:name="bookmark273"/>
      <w:bookmarkStart w:id="275" w:name="bookmark274"/>
      <w:bookmarkStart w:id="276" w:name="bookmark276"/>
      <w:bookmarkEnd w:id="273"/>
      <w:r>
        <w:t>Порядок информирования Заявителя о результатах</w:t>
      </w:r>
      <w:r>
        <w:br/>
        <w:t>рассмотрения жалобы</w:t>
      </w:r>
      <w:bookmarkEnd w:id="274"/>
      <w:bookmarkEnd w:id="275"/>
      <w:bookmarkEnd w:id="276"/>
    </w:p>
    <w:p w:rsidR="00995200" w:rsidRDefault="006C66D0">
      <w:pPr>
        <w:pStyle w:val="11"/>
        <w:ind w:firstLine="760"/>
        <w:jc w:val="both"/>
      </w:pPr>
      <w:r>
        <w:t>Не позднее дня, следующего за днем принятия решения, указанного в подразделе 5.6 раздела 5 настоящего Административного регламента, Заяви</w:t>
      </w:r>
      <w:r>
        <w:softHyphen/>
        <w:t>телю в письменной форме и по желанию Заявителя в электронной форме направляется мотивированный ответ о результатах рассмотрения жалобы.</w:t>
      </w:r>
    </w:p>
    <w:p w:rsidR="00995200" w:rsidRDefault="006C66D0">
      <w:pPr>
        <w:pStyle w:val="11"/>
        <w:ind w:firstLine="760"/>
        <w:jc w:val="both"/>
      </w:pPr>
      <w:r>
        <w:t>В случае признания жалобы подлежащей удовлетворению в ответе Заяви</w:t>
      </w:r>
      <w:r>
        <w:softHyphen/>
        <w:t>телю, указанном в абзаце первом настоящего подраздела, дается информация о действиях, осуществляемых Уполномоченным органом, МФЦ в целях неза</w:t>
      </w:r>
      <w:r>
        <w:softHyphen/>
        <w:t>медлительного устранения выявленных нарушений при оказании Муниципаль</w:t>
      </w:r>
      <w:r>
        <w:softHyphen/>
        <w:t>ной услуги, а также приносятся извинения за доставленные неудобства и указывается информация о дальнейших действиях, которые необходимо совершить Заявителю в целях получения Муниципальной услуги.</w:t>
      </w:r>
    </w:p>
    <w:p w:rsidR="00995200" w:rsidRDefault="006C66D0">
      <w:pPr>
        <w:pStyle w:val="11"/>
        <w:ind w:firstLine="760"/>
        <w:jc w:val="both"/>
      </w:pPr>
      <w:r>
        <w:t>В случае признания жалобы не подлежащей удовлетворению в ответе Заявителю, указанном в абзаце первом настоящего подраздела, даются аргу</w:t>
      </w:r>
      <w:r>
        <w:softHyphen/>
        <w:t>ментированные разъяснения о причинах принятого решения, а также информа</w:t>
      </w:r>
      <w:r>
        <w:softHyphen/>
        <w:t>ция о порядке обжалования принятого решения.</w:t>
      </w:r>
    </w:p>
    <w:p w:rsidR="00995200" w:rsidRDefault="006C66D0">
      <w:pPr>
        <w:pStyle w:val="11"/>
        <w:spacing w:after="300"/>
        <w:ind w:firstLine="760"/>
        <w:jc w:val="both"/>
      </w:pPr>
      <w:r>
        <w:t>В случае если жалоба была направлена в электронном виде посредством системы досудебного обжалования с использованием информационно</w:t>
      </w:r>
      <w:r>
        <w:softHyphen/>
        <w:t>телекоммуникационной сети «Интернет», ответ Заявителю направляется посредством системы досудебного обжалования.</w:t>
      </w:r>
    </w:p>
    <w:p w:rsidR="00995200" w:rsidRDefault="006C66D0">
      <w:pPr>
        <w:pStyle w:val="22"/>
        <w:keepNext/>
        <w:keepLines/>
        <w:numPr>
          <w:ilvl w:val="1"/>
          <w:numId w:val="21"/>
        </w:numPr>
        <w:tabs>
          <w:tab w:val="left" w:pos="543"/>
        </w:tabs>
      </w:pPr>
      <w:bookmarkStart w:id="277" w:name="bookmark279"/>
      <w:bookmarkStart w:id="278" w:name="bookmark277"/>
      <w:bookmarkStart w:id="279" w:name="bookmark278"/>
      <w:bookmarkStart w:id="280" w:name="bookmark280"/>
      <w:bookmarkEnd w:id="277"/>
      <w:r>
        <w:lastRenderedPageBreak/>
        <w:t>Порядок обжалования решения по жалобе</w:t>
      </w:r>
      <w:bookmarkEnd w:id="278"/>
      <w:bookmarkEnd w:id="279"/>
      <w:bookmarkEnd w:id="280"/>
    </w:p>
    <w:p w:rsidR="00995200" w:rsidRDefault="006C66D0">
      <w:pPr>
        <w:pStyle w:val="11"/>
        <w:spacing w:after="300"/>
        <w:ind w:firstLine="760"/>
        <w:jc w:val="both"/>
      </w:pPr>
      <w:r>
        <w:t>Заявители имеют право обжаловать решения и действия (бездействие), принятые (осуществляемые) Уполномоченным органом, должностным лицом Уполномоченного органа, муниципальным служащим в ходе предоставления Муниципальной услуги, в суд, в порядке и сроки, установленные законодатель</w:t>
      </w:r>
      <w:r>
        <w:softHyphen/>
        <w:t>ством Российской Федерации.</w:t>
      </w:r>
    </w:p>
    <w:p w:rsidR="00995200" w:rsidRDefault="006C66D0">
      <w:pPr>
        <w:pStyle w:val="11"/>
        <w:numPr>
          <w:ilvl w:val="1"/>
          <w:numId w:val="21"/>
        </w:numPr>
        <w:tabs>
          <w:tab w:val="left" w:pos="543"/>
        </w:tabs>
        <w:spacing w:after="300"/>
        <w:ind w:firstLine="0"/>
        <w:jc w:val="center"/>
      </w:pPr>
      <w:bookmarkStart w:id="281" w:name="bookmark281"/>
      <w:bookmarkEnd w:id="281"/>
      <w:r>
        <w:rPr>
          <w:b/>
          <w:bCs/>
        </w:rPr>
        <w:t>Право Заявителя на получение информации</w:t>
      </w:r>
      <w:r>
        <w:rPr>
          <w:b/>
          <w:bCs/>
        </w:rPr>
        <w:br/>
        <w:t>и документов, необходимых для обоснования</w:t>
      </w:r>
      <w:r>
        <w:rPr>
          <w:b/>
          <w:bCs/>
        </w:rPr>
        <w:br/>
        <w:t>и рассмотрения жалобы</w:t>
      </w:r>
    </w:p>
    <w:p w:rsidR="00995200" w:rsidRDefault="006C66D0">
      <w:pPr>
        <w:pStyle w:val="11"/>
        <w:spacing w:after="300"/>
        <w:ind w:firstLine="760"/>
        <w:jc w:val="both"/>
      </w:pPr>
      <w:r>
        <w:t xml:space="preserve">Заявители имеют право обратиться в Уполномоченный орган, МФЦ за получением информации и документов, необходимых для обоснования и рассмотрения жалобы, в письменной форме по почте, с использованием информационно-телекоммуникационной сети «Интернет», официального сайта </w:t>
      </w:r>
      <w:r w:rsidR="00864F6D">
        <w:t>муниципального района «Магарамкентский район»</w:t>
      </w:r>
      <w:r>
        <w:t>, официального сайта МФЦ, Еди</w:t>
      </w:r>
      <w:r>
        <w:softHyphen/>
        <w:t>ного портала, Регионального портала, а также при личном приеме Заявителя.</w:t>
      </w:r>
    </w:p>
    <w:p w:rsidR="00995200" w:rsidRDefault="006C66D0">
      <w:pPr>
        <w:pStyle w:val="22"/>
        <w:keepNext/>
        <w:keepLines/>
        <w:numPr>
          <w:ilvl w:val="1"/>
          <w:numId w:val="21"/>
        </w:numPr>
        <w:tabs>
          <w:tab w:val="left" w:pos="687"/>
        </w:tabs>
      </w:pPr>
      <w:bookmarkStart w:id="282" w:name="bookmark284"/>
      <w:bookmarkStart w:id="283" w:name="bookmark282"/>
      <w:bookmarkStart w:id="284" w:name="bookmark283"/>
      <w:bookmarkStart w:id="285" w:name="bookmark285"/>
      <w:bookmarkEnd w:id="282"/>
      <w:r>
        <w:t>Способы информирования Заявителей о порядке</w:t>
      </w:r>
      <w:r>
        <w:br/>
        <w:t>подачи и рассмотрения жалобы</w:t>
      </w:r>
      <w:bookmarkEnd w:id="283"/>
      <w:bookmarkEnd w:id="284"/>
      <w:bookmarkEnd w:id="285"/>
    </w:p>
    <w:p w:rsidR="00995200" w:rsidRDefault="006C66D0">
      <w:pPr>
        <w:pStyle w:val="11"/>
        <w:spacing w:after="300"/>
        <w:ind w:firstLine="760"/>
        <w:jc w:val="both"/>
      </w:pPr>
      <w:r>
        <w:t>Информацию о порядке подачи и рассмотрения жалобы Заявители могут получить на информационных стендах, расположенных в местах предоставле</w:t>
      </w:r>
      <w:r>
        <w:softHyphen/>
        <w:t xml:space="preserve">ния Муниципальной услуги непосредственно в Уполномоченном органе, на официальном сайте </w:t>
      </w:r>
      <w:r w:rsidR="00864F6D">
        <w:t>муниципального района «Магарамкентский район»</w:t>
      </w:r>
      <w:r>
        <w:t>, в МФЦ, на ^Едином портале, Региональном портале.</w:t>
      </w:r>
    </w:p>
    <w:p w:rsidR="00995200" w:rsidRDefault="006C66D0">
      <w:pPr>
        <w:pStyle w:val="11"/>
        <w:numPr>
          <w:ilvl w:val="0"/>
          <w:numId w:val="21"/>
        </w:numPr>
        <w:tabs>
          <w:tab w:val="left" w:pos="1400"/>
        </w:tabs>
        <w:spacing w:after="300"/>
        <w:ind w:firstLine="0"/>
        <w:jc w:val="center"/>
      </w:pPr>
      <w:bookmarkStart w:id="286" w:name="bookmark286"/>
      <w:bookmarkEnd w:id="286"/>
      <w:r>
        <w:rPr>
          <w:b/>
          <w:bCs/>
        </w:rPr>
        <w:t>ОСОБЕННОСТИ ВЫПОЛНЕНИЯ</w:t>
      </w:r>
      <w:r>
        <w:rPr>
          <w:b/>
          <w:bCs/>
        </w:rPr>
        <w:br/>
        <w:t>АДМИНИСТРАТИВНЫХ ПРОЦЕДУР (ДЕЙСТВИЙ)</w:t>
      </w:r>
      <w:r>
        <w:rPr>
          <w:b/>
          <w:bCs/>
        </w:rPr>
        <w:br/>
        <w:t>В МНОГОФУНКЦИОНАЛЬНЫХ ЦЕНТРАХ</w:t>
      </w:r>
    </w:p>
    <w:p w:rsidR="00995200" w:rsidRDefault="006C66D0">
      <w:pPr>
        <w:pStyle w:val="11"/>
        <w:numPr>
          <w:ilvl w:val="1"/>
          <w:numId w:val="21"/>
        </w:numPr>
        <w:tabs>
          <w:tab w:val="left" w:pos="550"/>
        </w:tabs>
        <w:ind w:firstLine="0"/>
        <w:jc w:val="center"/>
      </w:pPr>
      <w:bookmarkStart w:id="287" w:name="bookmark287"/>
      <w:bookmarkEnd w:id="287"/>
      <w:r>
        <w:rPr>
          <w:b/>
          <w:bCs/>
        </w:rPr>
        <w:t>Перечень административных процедур (действий),</w:t>
      </w:r>
      <w:r>
        <w:rPr>
          <w:b/>
          <w:bCs/>
        </w:rPr>
        <w:br/>
        <w:t>выполняемых многофункциональными центрами</w:t>
      </w:r>
      <w:r>
        <w:rPr>
          <w:b/>
          <w:bCs/>
        </w:rPr>
        <w:br/>
        <w:t>предоставления государственных и муниципальных</w:t>
      </w:r>
    </w:p>
    <w:p w:rsidR="00995200" w:rsidRDefault="006C66D0">
      <w:pPr>
        <w:pStyle w:val="11"/>
        <w:spacing w:after="300"/>
        <w:ind w:firstLine="0"/>
        <w:jc w:val="center"/>
      </w:pPr>
      <w:r>
        <w:rPr>
          <w:b/>
          <w:bCs/>
        </w:rPr>
        <w:t>услуг</w:t>
      </w:r>
    </w:p>
    <w:p w:rsidR="00995200" w:rsidRDefault="006C66D0">
      <w:pPr>
        <w:pStyle w:val="11"/>
        <w:numPr>
          <w:ilvl w:val="2"/>
          <w:numId w:val="21"/>
        </w:numPr>
        <w:tabs>
          <w:tab w:val="left" w:pos="1476"/>
        </w:tabs>
        <w:ind w:firstLine="780"/>
        <w:jc w:val="both"/>
      </w:pPr>
      <w:bookmarkStart w:id="288" w:name="bookmark288"/>
      <w:bookmarkEnd w:id="288"/>
      <w:r>
        <w:t>Предоставление Муниципальной услуги включает в себя следую</w:t>
      </w:r>
      <w:r>
        <w:softHyphen/>
        <w:t>щие административные процедуры (действия), выполняемые МФЦ:</w:t>
      </w:r>
    </w:p>
    <w:p w:rsidR="00995200" w:rsidRDefault="006C66D0">
      <w:pPr>
        <w:pStyle w:val="11"/>
        <w:numPr>
          <w:ilvl w:val="3"/>
          <w:numId w:val="21"/>
        </w:numPr>
        <w:tabs>
          <w:tab w:val="left" w:pos="1702"/>
        </w:tabs>
        <w:ind w:firstLine="780"/>
        <w:jc w:val="both"/>
      </w:pPr>
      <w:bookmarkStart w:id="289" w:name="bookmark289"/>
      <w:bookmarkEnd w:id="289"/>
      <w:r>
        <w:t>Информирование Заявителя о порядке предоставления Муници</w:t>
      </w:r>
      <w:r>
        <w:softHyphen/>
        <w:t xml:space="preserve">пальной услуги в МФЦ, о ходе выполнения запроса о предоставлении Муниципальной услуги, по иным вопросам, связанным с предоставлением </w:t>
      </w:r>
      <w:r>
        <w:lastRenderedPageBreak/>
        <w:t>Муниципальной услуги, а также консультирование Заявителя о порядке предо</w:t>
      </w:r>
      <w:r>
        <w:softHyphen/>
        <w:t>ставления Муниципальной услуги в МФЦ и через порталы государственных и муниципальных услуг, в том числе путем оборудования в многофункцио</w:t>
      </w:r>
      <w:r>
        <w:softHyphen/>
        <w:t>нальном центре рабочих мест, предназначенных для обеспечения доступа к информационно-телекоммуникационной сети «Интернет»;</w:t>
      </w:r>
    </w:p>
    <w:p w:rsidR="00995200" w:rsidRDefault="006C66D0">
      <w:pPr>
        <w:pStyle w:val="11"/>
        <w:numPr>
          <w:ilvl w:val="3"/>
          <w:numId w:val="21"/>
        </w:numPr>
        <w:tabs>
          <w:tab w:val="left" w:pos="1710"/>
        </w:tabs>
        <w:ind w:firstLine="780"/>
        <w:jc w:val="both"/>
      </w:pPr>
      <w:bookmarkStart w:id="290" w:name="bookmark290"/>
      <w:bookmarkEnd w:id="290"/>
      <w:r>
        <w:t>Прием и заполнение запроса (далее - заявление) Заявителя о предоставлении Муниципальной услуги и иных документов, необходимых для предоставления Муниципальной услуги, в том числе посредством автома</w:t>
      </w:r>
      <w:r>
        <w:softHyphen/>
        <w:t>тизированных информационных систем многофункциональных центров;</w:t>
      </w:r>
    </w:p>
    <w:p w:rsidR="00995200" w:rsidRDefault="006C66D0">
      <w:pPr>
        <w:pStyle w:val="11"/>
        <w:numPr>
          <w:ilvl w:val="3"/>
          <w:numId w:val="21"/>
        </w:numPr>
        <w:tabs>
          <w:tab w:val="left" w:pos="1710"/>
        </w:tabs>
        <w:ind w:firstLine="780"/>
        <w:jc w:val="both"/>
      </w:pPr>
      <w:bookmarkStart w:id="291" w:name="bookmark291"/>
      <w:bookmarkEnd w:id="291"/>
      <w:r>
        <w:t>Передачу органу, предоставляющему Муниципальную услугу, заявления о предоставлении Муниципальной услуги и иных документов, необ</w:t>
      </w:r>
      <w:r>
        <w:softHyphen/>
        <w:t>ходимых для предоставления Муниципальной услуги;</w:t>
      </w:r>
    </w:p>
    <w:p w:rsidR="00995200" w:rsidRDefault="006C66D0">
      <w:pPr>
        <w:pStyle w:val="11"/>
        <w:numPr>
          <w:ilvl w:val="3"/>
          <w:numId w:val="21"/>
        </w:numPr>
        <w:tabs>
          <w:tab w:val="left" w:pos="1713"/>
        </w:tabs>
        <w:ind w:firstLine="780"/>
        <w:jc w:val="both"/>
      </w:pPr>
      <w:bookmarkStart w:id="292" w:name="bookmark292"/>
      <w:bookmarkEnd w:id="292"/>
      <w:r>
        <w:t>Прием результата предоставления Муниципальной услуги от ор</w:t>
      </w:r>
      <w:r>
        <w:softHyphen/>
        <w:t>гана, предоставляющего Муниципальную услугу;</w:t>
      </w:r>
    </w:p>
    <w:p w:rsidR="00995200" w:rsidRDefault="006C66D0">
      <w:pPr>
        <w:pStyle w:val="11"/>
        <w:numPr>
          <w:ilvl w:val="3"/>
          <w:numId w:val="21"/>
        </w:numPr>
        <w:tabs>
          <w:tab w:val="left" w:pos="1724"/>
        </w:tabs>
        <w:spacing w:after="300"/>
        <w:ind w:firstLine="780"/>
        <w:jc w:val="both"/>
      </w:pPr>
      <w:bookmarkStart w:id="293" w:name="bookmark293"/>
      <w:bookmarkEnd w:id="293"/>
      <w:r>
        <w:t>Выдачу Заявителю результата предоставления Муниципальной услуги, в том числе выдачу документов на бумажном носителе, подтверждаю</w:t>
      </w:r>
      <w:r>
        <w:softHyphen/>
        <w:t>щих содержание электронных документов, направленных в МФЦ по результа</w:t>
      </w:r>
      <w:r>
        <w:softHyphen/>
        <w:t>там предоставления Муниципальной услуги органом, предоставляющим Муниципальную услугу, а также выдачу документов, включая составление на бумажном носителе и заверение выписок из информационной системы орга</w:t>
      </w:r>
      <w:r>
        <w:softHyphen/>
        <w:t>на, предоставляющего Муниципальную услугу.</w:t>
      </w:r>
    </w:p>
    <w:p w:rsidR="00995200" w:rsidRDefault="006C66D0">
      <w:pPr>
        <w:pStyle w:val="11"/>
        <w:numPr>
          <w:ilvl w:val="1"/>
          <w:numId w:val="21"/>
        </w:numPr>
        <w:tabs>
          <w:tab w:val="left" w:pos="738"/>
        </w:tabs>
        <w:spacing w:after="300"/>
        <w:ind w:firstLine="0"/>
        <w:jc w:val="center"/>
      </w:pPr>
      <w:bookmarkStart w:id="294" w:name="bookmark294"/>
      <w:bookmarkEnd w:id="294"/>
      <w:r>
        <w:rPr>
          <w:b/>
          <w:bCs/>
        </w:rPr>
        <w:t>Порядок выполнения административных процедур</w:t>
      </w:r>
      <w:r>
        <w:rPr>
          <w:b/>
          <w:bCs/>
        </w:rPr>
        <w:br/>
        <w:t>(действий) многофункциональными центрами</w:t>
      </w:r>
      <w:r>
        <w:rPr>
          <w:b/>
          <w:bCs/>
        </w:rPr>
        <w:br/>
        <w:t>предоставления государственных и муниципальных услуг</w:t>
      </w:r>
    </w:p>
    <w:p w:rsidR="00995200" w:rsidRDefault="006C66D0">
      <w:pPr>
        <w:pStyle w:val="11"/>
        <w:ind w:firstLine="780"/>
        <w:jc w:val="both"/>
      </w:pPr>
      <w:r>
        <w:t>6.2.1. Информирование Заявителей осуществляется посредством разме</w:t>
      </w:r>
      <w:r>
        <w:softHyphen/>
        <w:t>щения актуальной и исчерпывающей информации, необходимой для получения Муниципальной услуги, на информационных стендах или иных источниках информирования, а также в окне МФЦ (ином специально оборудованном рабочем месте в МФЦ), предназначенном для информирования Заявителей о порядке предоставления муниципальных услуг, о ходе рассмотрения запросов о предоставлении муниципальных услуг, а также для предоставления иной информации, в том числе указанной в подпункте «а» пункта 8 Правил органи</w:t>
      </w:r>
      <w:r>
        <w:softHyphen/>
        <w:t>зации деятельности многофункциональных центров предоставления государ</w:t>
      </w:r>
      <w:r>
        <w:softHyphen/>
        <w:t>ственных и муниципальных услуг, утвержденных постановлением Правитель</w:t>
      </w:r>
      <w:r>
        <w:softHyphen/>
        <w:t>ства Российской Федерации от 22 декабря 2012 г. № 1376 «Об утверждении Правил организации деятельности многофункциональных центров предостав</w:t>
      </w:r>
      <w:r>
        <w:softHyphen/>
        <w:t>ления государственных и муниципальных услуг».</w:t>
      </w:r>
    </w:p>
    <w:p w:rsidR="00995200" w:rsidRDefault="006C66D0">
      <w:pPr>
        <w:pStyle w:val="11"/>
        <w:numPr>
          <w:ilvl w:val="0"/>
          <w:numId w:val="25"/>
        </w:numPr>
        <w:tabs>
          <w:tab w:val="left" w:pos="1483"/>
        </w:tabs>
        <w:ind w:firstLine="780"/>
        <w:jc w:val="both"/>
      </w:pPr>
      <w:bookmarkStart w:id="295" w:name="bookmark295"/>
      <w:bookmarkEnd w:id="295"/>
      <w:r>
        <w:t>Основанием для начала административной процедуры является обращение Заявителя в МФЦ с заявкой и документами, необходимыми для предоставления Муниципальной услуги, в соответствии с подразделами 2.6, 2.7 раздела 2 настоящего Административного регламента.</w:t>
      </w:r>
    </w:p>
    <w:p w:rsidR="00995200" w:rsidRDefault="006C66D0">
      <w:pPr>
        <w:pStyle w:val="11"/>
        <w:ind w:firstLine="780"/>
        <w:jc w:val="both"/>
      </w:pPr>
      <w:r>
        <w:lastRenderedPageBreak/>
        <w:t>Прием заявки и документов в МФЦ осуществляется в соответствии с Федеральным законом № 210-ФЗ, а также с условиями соглашения о взаимо</w:t>
      </w:r>
      <w:r>
        <w:softHyphen/>
        <w:t>действии.</w:t>
      </w:r>
    </w:p>
    <w:p w:rsidR="00995200" w:rsidRDefault="006C66D0">
      <w:pPr>
        <w:pStyle w:val="11"/>
        <w:ind w:firstLine="780"/>
        <w:jc w:val="both"/>
      </w:pPr>
      <w:r>
        <w:t>Работник МФЦ при приеме заявки о предоставлении Муниципальной услуги:</w:t>
      </w:r>
    </w:p>
    <w:p w:rsidR="00995200" w:rsidRDefault="006C66D0">
      <w:pPr>
        <w:pStyle w:val="11"/>
        <w:ind w:firstLine="780"/>
        <w:jc w:val="both"/>
      </w:pPr>
      <w:r>
        <w:t>устанавливает личность Заявителя на основании паспорта гражданина Российской Федерации и иных документов, удостоверяющих личность Заяви</w:t>
      </w:r>
      <w:r>
        <w:softHyphen/>
        <w:t>теля, в соответствии с законодательством Российской Федерации, либо устанавливает личность Заявителя, проводит его идентификацию, аутентифи</w:t>
      </w:r>
      <w:r>
        <w:softHyphen/>
        <w:t>кацию с использованием информационных систем, указанных в частях 10 и 11 статьи 7 Федерального закона № 210-ФЗ;</w:t>
      </w:r>
    </w:p>
    <w:p w:rsidR="00995200" w:rsidRDefault="006C66D0">
      <w:pPr>
        <w:pStyle w:val="11"/>
        <w:ind w:firstLine="780"/>
        <w:jc w:val="both"/>
      </w:pPr>
      <w:r>
        <w:t>проверяет наличие соответствующих полномочий на получение Муници</w:t>
      </w:r>
      <w:r>
        <w:softHyphen/>
        <w:t>пальной услуги, если за получением результата предоставления услуги обраща</w:t>
      </w:r>
      <w:r>
        <w:softHyphen/>
        <w:t>ется представитель Заявителя;</w:t>
      </w:r>
    </w:p>
    <w:p w:rsidR="00995200" w:rsidRDefault="006C66D0">
      <w:pPr>
        <w:pStyle w:val="11"/>
        <w:ind w:firstLine="780"/>
        <w:jc w:val="both"/>
      </w:pPr>
      <w:r>
        <w:t>проверяет правильность составления заявки, а также комплектность документов, необходимых в соответствии с подразделами 2.6, 2.7 раздела 2 настоящего Административного регламента для предоставления Муниципаль</w:t>
      </w:r>
      <w:r>
        <w:softHyphen/>
        <w:t>ной услуги;</w:t>
      </w:r>
    </w:p>
    <w:p w:rsidR="00995200" w:rsidRDefault="006C66D0">
      <w:pPr>
        <w:pStyle w:val="11"/>
        <w:ind w:firstLine="780"/>
        <w:jc w:val="both"/>
      </w:pPr>
      <w:r>
        <w:t>проверяет соответствие копий представляемых документов (за исключе</w:t>
      </w:r>
      <w:r>
        <w:softHyphen/>
        <w:t>нием нотариально заверенных) их оригиналам (на предмет наличия подчисток или допечаток). Заверяет копии документов, возвращает подлинники Заявите</w:t>
      </w:r>
      <w:r>
        <w:softHyphen/>
        <w:t>лю;</w:t>
      </w:r>
    </w:p>
    <w:p w:rsidR="00995200" w:rsidRDefault="006C66D0">
      <w:pPr>
        <w:pStyle w:val="11"/>
        <w:ind w:firstLine="780"/>
        <w:jc w:val="both"/>
      </w:pPr>
      <w:r>
        <w:t>осуществляет копирование (сканирование) документов, предусмотренных пунктами 1-3, 7, 9, 9.1 и 18 части 6 статьи 7 Федерального закона № 210-ФЗ (далее - документы личного хранения) и представленных Заявителем (предста</w:t>
      </w:r>
      <w:r>
        <w:softHyphen/>
        <w:t>вителем Заявителя), в случае, если Заявитель (представитель Заявителя) само</w:t>
      </w:r>
      <w:r>
        <w:softHyphen/>
        <w:t>стоятельно не представил копии документов личного хранения, а в соответ</w:t>
      </w:r>
      <w:r>
        <w:softHyphen/>
        <w:t>ствии с Административным регламентом для ее предоставления необходима копия документа личного хранения (за исключением случая, когда в соответ</w:t>
      </w:r>
      <w:r>
        <w:softHyphen/>
        <w:t>ствии с нормативным правовым актом для предоставления Муниципальной услуги необходимо предъявление нотариально удостоверенной копии докумен</w:t>
      </w:r>
      <w:r>
        <w:softHyphen/>
        <w:t>та личного хранения). Заверяет копии документов, возвращает подлинники Заявителю;</w:t>
      </w:r>
    </w:p>
    <w:p w:rsidR="00995200" w:rsidRDefault="006C66D0">
      <w:pPr>
        <w:pStyle w:val="11"/>
        <w:ind w:firstLine="760"/>
        <w:jc w:val="both"/>
      </w:pPr>
      <w:r>
        <w:t>при отсутствии оснований для отказа в приеме документов, в соответ</w:t>
      </w:r>
      <w:r>
        <w:softHyphen/>
        <w:t>ствии с подразделом 2.9 раздела 2 настоящего Административного регламента, регистрирует заявление и документы, необходимые для предоставления Муни</w:t>
      </w:r>
      <w:r>
        <w:softHyphen/>
        <w:t>ципальной услуги, формирует пакет документов.</w:t>
      </w:r>
    </w:p>
    <w:p w:rsidR="00995200" w:rsidRDefault="006C66D0">
      <w:pPr>
        <w:pStyle w:val="11"/>
        <w:ind w:firstLine="760"/>
        <w:jc w:val="both"/>
      </w:pPr>
      <w:r>
        <w:t>В случае несоответствия документа, удостоверяющего личность Заявите</w:t>
      </w:r>
      <w:r>
        <w:softHyphen/>
        <w:t>ля (представителя Заявителя), нормативно установленным требованиям или его отсутствия - работник МФЦ информирует Заявителя (представителя Заявителя) о необходимости предъявления документа, удостоверяющего личность, для предоставления Муниципальной услуги и предлагает обратиться в МФЦ после приведения в соответствие с нормативно установленными требованиями доку</w:t>
      </w:r>
      <w:r>
        <w:softHyphen/>
        <w:t>мента, удостоверяющего личность.</w:t>
      </w:r>
    </w:p>
    <w:p w:rsidR="00995200" w:rsidRDefault="006C66D0">
      <w:pPr>
        <w:pStyle w:val="11"/>
        <w:ind w:firstLine="760"/>
        <w:jc w:val="both"/>
      </w:pPr>
      <w:r>
        <w:lastRenderedPageBreak/>
        <w:t>При предоставлении Муниципальной услуги по экстерриториальному принципу МФЦ:</w:t>
      </w:r>
    </w:p>
    <w:p w:rsidR="00995200" w:rsidRDefault="006C66D0">
      <w:pPr>
        <w:pStyle w:val="11"/>
        <w:numPr>
          <w:ilvl w:val="0"/>
          <w:numId w:val="26"/>
        </w:numPr>
        <w:tabs>
          <w:tab w:val="left" w:pos="1094"/>
        </w:tabs>
        <w:ind w:firstLine="760"/>
        <w:jc w:val="both"/>
      </w:pPr>
      <w:bookmarkStart w:id="296" w:name="bookmark296"/>
      <w:bookmarkEnd w:id="296"/>
      <w:r>
        <w:t>принимает от Заявителя (представителя Заявителя) заявку и докумен</w:t>
      </w:r>
      <w:r>
        <w:softHyphen/>
        <w:t>ты, представленные Заявителем (представителем Заявителя);</w:t>
      </w:r>
    </w:p>
    <w:p w:rsidR="00995200" w:rsidRDefault="006C66D0">
      <w:pPr>
        <w:pStyle w:val="11"/>
        <w:numPr>
          <w:ilvl w:val="0"/>
          <w:numId w:val="26"/>
        </w:numPr>
        <w:tabs>
          <w:tab w:val="left" w:pos="1108"/>
        </w:tabs>
        <w:ind w:firstLine="760"/>
        <w:jc w:val="both"/>
      </w:pPr>
      <w:bookmarkStart w:id="297" w:name="bookmark297"/>
      <w:bookmarkEnd w:id="297"/>
      <w:r>
        <w:t>осуществляет копирование (сканирование) документов личного хране</w:t>
      </w:r>
      <w:r>
        <w:softHyphen/>
        <w:t>ния, представленных Заявителем (представителем Заявителя), в случае, если Заявитель (представитель Заявителя) самостоятельно не представил копии документов личного хранения, а в соответствии с Административным регла</w:t>
      </w:r>
      <w:r>
        <w:softHyphen/>
        <w:t>ментом для ее предоставления необходима копия документа личного хранения (за исключением случая, когда в соответствии с нормативным правовым актом для предоставления Муниципальной услуги необходимо предъявление нотари</w:t>
      </w:r>
      <w:r>
        <w:softHyphen/>
        <w:t>ально удостоверенной копии документа личного хранения);</w:t>
      </w:r>
    </w:p>
    <w:p w:rsidR="00995200" w:rsidRDefault="006C66D0">
      <w:pPr>
        <w:pStyle w:val="11"/>
        <w:numPr>
          <w:ilvl w:val="0"/>
          <w:numId w:val="26"/>
        </w:numPr>
        <w:tabs>
          <w:tab w:val="left" w:pos="1112"/>
        </w:tabs>
        <w:ind w:firstLine="760"/>
        <w:jc w:val="both"/>
      </w:pPr>
      <w:bookmarkStart w:id="298" w:name="bookmark298"/>
      <w:bookmarkEnd w:id="298"/>
      <w:r>
        <w:t>формирует электронные документы и (или) электронные образы заяв</w:t>
      </w:r>
      <w:r>
        <w:softHyphen/>
        <w:t>ки, документов, принятых от Заявителя (представителя Заявителя), копий документов личного хранения, принятых от Заявителя (представителя Заявите</w:t>
      </w:r>
      <w:r>
        <w:softHyphen/>
        <w:t>ля), обеспечивая их заверение электронной подписью в установленном порядке;</w:t>
      </w:r>
    </w:p>
    <w:p w:rsidR="00995200" w:rsidRDefault="006C66D0">
      <w:pPr>
        <w:pStyle w:val="11"/>
        <w:numPr>
          <w:ilvl w:val="0"/>
          <w:numId w:val="26"/>
        </w:numPr>
        <w:tabs>
          <w:tab w:val="left" w:pos="1119"/>
        </w:tabs>
        <w:ind w:firstLine="760"/>
        <w:jc w:val="both"/>
      </w:pPr>
      <w:bookmarkStart w:id="299" w:name="bookmark299"/>
      <w:bookmarkEnd w:id="299"/>
      <w:r>
        <w:t>с использованием информационно-телекоммуникационных технологий направляет электронные документы и (или) электронные образы документов, заверенные уполномоченным должностным лицом МФЦ в Администрацию, подведомственные им организации, предоставляющие соответствующую Муниципальную услугу.</w:t>
      </w:r>
    </w:p>
    <w:p w:rsidR="00995200" w:rsidRDefault="006C66D0">
      <w:pPr>
        <w:pStyle w:val="11"/>
        <w:ind w:firstLine="760"/>
        <w:jc w:val="both"/>
      </w:pPr>
      <w:r>
        <w:t>Критерием принятия решения по настоящей административной процеду</w:t>
      </w:r>
      <w:r>
        <w:softHyphen/>
        <w:t>ре является отсутствие оснований для отказа в приеме документов, необходи</w:t>
      </w:r>
      <w:r>
        <w:softHyphen/>
        <w:t>мых для предоставления Муниципальной услуги, в соответствие с подразделом - 2.9 настоящего Административного регламента.</w:t>
      </w:r>
    </w:p>
    <w:p w:rsidR="00995200" w:rsidRDefault="006C66D0">
      <w:pPr>
        <w:pStyle w:val="11"/>
        <w:ind w:firstLine="760"/>
        <w:jc w:val="both"/>
      </w:pPr>
      <w:r>
        <w:t>Результатом исполнения административной процедуры является реги</w:t>
      </w:r>
      <w:r>
        <w:softHyphen/>
        <w:t>страция запроса (заявки) и выдача Заявителю расписки в получении докумен</w:t>
      </w:r>
      <w:r>
        <w:softHyphen/>
        <w:t>тов либо отказ в приеме документов, при выявлении оснований для отказа в приеме документов (по желанию Заявителя выдается в письменном виде с указанием причин отказа).</w:t>
      </w:r>
    </w:p>
    <w:p w:rsidR="00995200" w:rsidRDefault="006C66D0">
      <w:pPr>
        <w:pStyle w:val="11"/>
        <w:ind w:firstLine="760"/>
        <w:jc w:val="both"/>
      </w:pPr>
      <w:r>
        <w:t>Исполнение данной административной процедуры возложено на работ</w:t>
      </w:r>
      <w:r>
        <w:softHyphen/>
        <w:t>ника МФЦ.</w:t>
      </w:r>
    </w:p>
    <w:p w:rsidR="00995200" w:rsidRDefault="006C66D0">
      <w:pPr>
        <w:pStyle w:val="11"/>
        <w:numPr>
          <w:ilvl w:val="0"/>
          <w:numId w:val="25"/>
        </w:numPr>
        <w:tabs>
          <w:tab w:val="left" w:pos="1530"/>
        </w:tabs>
        <w:ind w:firstLine="760"/>
        <w:jc w:val="both"/>
      </w:pPr>
      <w:bookmarkStart w:id="300" w:name="bookmark300"/>
      <w:bookmarkEnd w:id="300"/>
      <w:r>
        <w:t>Основанием для начала административной процедуры являются при нятые МФЦ заявка и прилагаемые к нему документы от Заявителя (пакет</w:t>
      </w:r>
    </w:p>
    <w:p w:rsidR="00995200" w:rsidRDefault="006C66D0">
      <w:pPr>
        <w:pStyle w:val="11"/>
        <w:ind w:firstLine="0"/>
        <w:jc w:val="both"/>
      </w:pPr>
      <w:r>
        <w:t>документов).</w:t>
      </w:r>
    </w:p>
    <w:p w:rsidR="00995200" w:rsidRDefault="006C66D0">
      <w:pPr>
        <w:pStyle w:val="11"/>
        <w:ind w:firstLine="760"/>
        <w:jc w:val="both"/>
      </w:pPr>
      <w:r>
        <w:t>Передача пакета документов из МФЦ в Уполномоченный орган, осуществляется в соответствии с условиями соглашения о взаимодействии на основании реестра, который составляется в двух экземплярах и содержит дату и время передачи, заверяется подписями специалиста Уполномоченного органа и работника МФЦ.</w:t>
      </w:r>
    </w:p>
    <w:p w:rsidR="00995200" w:rsidRDefault="006C66D0">
      <w:pPr>
        <w:pStyle w:val="11"/>
        <w:ind w:firstLine="760"/>
        <w:jc w:val="both"/>
      </w:pPr>
      <w:r>
        <w:t xml:space="preserve">МФЦ направляет электронные документы и (или) электронные образы документов, заверенные в установленном порядке электронной подписью уполномоченного должностного лица МФЦ, в Уполномоченный орган, если иное </w:t>
      </w:r>
      <w:r>
        <w:lastRenderedPageBreak/>
        <w:t>не предусмотрено федеральным законодательством и законодательством Краснодарского края, регламентирующим предоставление государственных и муниципальных услуг.</w:t>
      </w:r>
    </w:p>
    <w:p w:rsidR="00995200" w:rsidRDefault="006C66D0">
      <w:pPr>
        <w:pStyle w:val="11"/>
        <w:ind w:firstLine="760"/>
        <w:jc w:val="both"/>
      </w:pPr>
      <w:r>
        <w:t>При отсутствии технической возможности МФЦ, в том числе при отсутствии возможности выполнить требования к формату файла документа в электронном виде, заявления и иные документы, необходимые для предостав</w:t>
      </w:r>
      <w:r>
        <w:softHyphen/>
        <w:t>ления Муниципальной услуги, направляются МФЦ в Уполномоченный орган на бумажных носителях.</w:t>
      </w:r>
    </w:p>
    <w:p w:rsidR="00995200" w:rsidRDefault="006C66D0">
      <w:pPr>
        <w:pStyle w:val="11"/>
        <w:ind w:firstLine="760"/>
        <w:jc w:val="both"/>
      </w:pPr>
      <w:r>
        <w:t>Критериями административной процедуры по передаче пакета докумен</w:t>
      </w:r>
      <w:r>
        <w:softHyphen/>
        <w:t>тов в Уполномоченный орган являются:</w:t>
      </w:r>
    </w:p>
    <w:p w:rsidR="00995200" w:rsidRDefault="006C66D0">
      <w:pPr>
        <w:pStyle w:val="11"/>
        <w:ind w:firstLine="760"/>
        <w:jc w:val="both"/>
      </w:pPr>
      <w:r>
        <w:t>соблюдение сроков передачи заявлений и прилагаемых к ним докумен</w:t>
      </w:r>
      <w:r>
        <w:softHyphen/>
        <w:t>тов, установленных заключенными соглашениями о взаимодействии;</w:t>
      </w:r>
    </w:p>
    <w:p w:rsidR="00995200" w:rsidRDefault="006C66D0">
      <w:pPr>
        <w:pStyle w:val="11"/>
        <w:ind w:firstLine="760"/>
        <w:jc w:val="both"/>
      </w:pPr>
      <w:r>
        <w:t>адресность направления (соответствие Уполномоченного органа);</w:t>
      </w:r>
    </w:p>
    <w:p w:rsidR="00995200" w:rsidRDefault="006C66D0">
      <w:pPr>
        <w:pStyle w:val="11"/>
        <w:ind w:firstLine="760"/>
        <w:jc w:val="both"/>
      </w:pPr>
      <w:r>
        <w:t>соблюдение комплектности передаваемых документов и предъявляемых к ним требований оформления, предусмотренных соглашениями о взаимодей</w:t>
      </w:r>
      <w:r>
        <w:softHyphen/>
        <w:t>ствии.</w:t>
      </w:r>
    </w:p>
    <w:p w:rsidR="00995200" w:rsidRDefault="006C66D0">
      <w:pPr>
        <w:pStyle w:val="11"/>
        <w:ind w:firstLine="760"/>
        <w:jc w:val="both"/>
      </w:pPr>
      <w:r>
        <w:t>Способом фиксации результата выполнения административной процеду</w:t>
      </w:r>
      <w:r>
        <w:softHyphen/>
        <w:t>ры является наличие подписей специалиста Уполномоченного органа и работ</w:t>
      </w:r>
      <w:r>
        <w:softHyphen/>
        <w:t>ника МФЦ в реестре.</w:t>
      </w:r>
    </w:p>
    <w:p w:rsidR="00995200" w:rsidRDefault="006C66D0">
      <w:pPr>
        <w:pStyle w:val="11"/>
        <w:ind w:firstLine="760"/>
        <w:jc w:val="both"/>
      </w:pPr>
      <w:r>
        <w:t>Результатом исполнения административной процедуры является получе</w:t>
      </w:r>
      <w:r>
        <w:softHyphen/>
        <w:t>ние пакета документов Уполномоченным органом.</w:t>
      </w:r>
    </w:p>
    <w:p w:rsidR="00995200" w:rsidRDefault="006C66D0">
      <w:pPr>
        <w:pStyle w:val="11"/>
        <w:ind w:firstLine="760"/>
        <w:jc w:val="both"/>
      </w:pPr>
      <w:r>
        <w:t>Исполнение данной административной процедуры возложено на работ</w:t>
      </w:r>
      <w:r>
        <w:softHyphen/>
        <w:t>ника МФЦ и специалиста Уполномоченного органа.</w:t>
      </w:r>
    </w:p>
    <w:p w:rsidR="00995200" w:rsidRDefault="006C66D0">
      <w:pPr>
        <w:pStyle w:val="11"/>
        <w:ind w:firstLine="760"/>
        <w:jc w:val="both"/>
      </w:pPr>
      <w:r>
        <w:t>Уполномоченный орган обеспечивает прием электронных документов и (или) электронных образов документов, необходимых для предоставления Муниципальной услуги, и их регистрацию без необходимости повторного представления Заявителем или МФЦ таких документов на бумажном носителе, если иное не установлено федеральным законодательством и законодатель</w:t>
      </w:r>
      <w:r>
        <w:softHyphen/>
        <w:t>ством Краснодарского края, регламентирующим предоставление государствен</w:t>
      </w:r>
      <w:r>
        <w:softHyphen/>
        <w:t>ных и муниципальных услуг.</w:t>
      </w:r>
    </w:p>
    <w:p w:rsidR="00995200" w:rsidRDefault="006C66D0">
      <w:pPr>
        <w:pStyle w:val="11"/>
        <w:ind w:firstLine="760"/>
        <w:jc w:val="both"/>
      </w:pPr>
      <w:r>
        <w:t>Предоставление Муниципальной услуги начинается с момента приема и регистрации Уполномоченным органом электронных документов (электрон</w:t>
      </w:r>
      <w:r>
        <w:softHyphen/>
        <w:t>ных образов документов), необходимых для предоставления Муниципальной услуги, а также получения в установленном порядке информации об оплате Муниципальной услуги Заявителем, за исключением случая, если для процеду</w:t>
      </w:r>
      <w:r>
        <w:softHyphen/>
        <w:t>ры предоставления услуги в соответствии с законодательством требуется личная явка.</w:t>
      </w:r>
    </w:p>
    <w:p w:rsidR="00995200" w:rsidRDefault="006C66D0">
      <w:pPr>
        <w:pStyle w:val="11"/>
        <w:numPr>
          <w:ilvl w:val="0"/>
          <w:numId w:val="25"/>
        </w:numPr>
        <w:tabs>
          <w:tab w:val="left" w:pos="1476"/>
        </w:tabs>
        <w:ind w:firstLine="760"/>
        <w:jc w:val="both"/>
      </w:pPr>
      <w:bookmarkStart w:id="301" w:name="bookmark301"/>
      <w:bookmarkEnd w:id="301"/>
      <w:r>
        <w:t>Основанием для начала административной процедуры является подготовленный Уполномоченным органом для выдачи результат предоставле</w:t>
      </w:r>
      <w:r>
        <w:softHyphen/>
        <w:t>ния Муниципальной услуги, в случае, если Муниципальная услуга предостав</w:t>
      </w:r>
      <w:r>
        <w:softHyphen/>
        <w:t>ляется посредством обращения Заявителя в МФЦ.</w:t>
      </w:r>
    </w:p>
    <w:p w:rsidR="00995200" w:rsidRDefault="006C66D0">
      <w:pPr>
        <w:pStyle w:val="11"/>
        <w:ind w:firstLine="760"/>
        <w:jc w:val="both"/>
      </w:pPr>
      <w:r>
        <w:t>Передача документов, являющихся результатом предоставления Муни</w:t>
      </w:r>
      <w:r>
        <w:softHyphen/>
        <w:t>ципальной услуги, из Уполномоченного органа, в МФЦ осуществляется в соот</w:t>
      </w:r>
      <w:r>
        <w:softHyphen/>
        <w:t xml:space="preserve">ветствии с условиями соглашения о взаимодействии на основании реестра, </w:t>
      </w:r>
      <w:r>
        <w:lastRenderedPageBreak/>
        <w:t>который составляется в двух экземплярах и содержит дату и время передачи документов, заверяется подписями специалиста Уполномоченного органа, и работника МФЦ.</w:t>
      </w:r>
    </w:p>
    <w:p w:rsidR="00995200" w:rsidRDefault="006C66D0">
      <w:pPr>
        <w:pStyle w:val="11"/>
        <w:ind w:firstLine="900"/>
        <w:jc w:val="both"/>
      </w:pPr>
      <w:r>
        <w:t>Результатом исполнения административной процедуры является полу</w:t>
      </w:r>
      <w:r>
        <w:softHyphen/>
        <w:t>чение МФЦ результата предоставления Муниципальной услуги для его выдачи Заявителю.</w:t>
      </w:r>
    </w:p>
    <w:p w:rsidR="00995200" w:rsidRDefault="006C66D0">
      <w:pPr>
        <w:pStyle w:val="11"/>
        <w:ind w:firstLine="900"/>
        <w:jc w:val="both"/>
      </w:pPr>
      <w:r>
        <w:t>Способом фиксации результата выполнения административной проце</w:t>
      </w:r>
      <w:r>
        <w:softHyphen/>
        <w:t>дуры является наличие подписей Уполномоченного органа, и работника МФЦ в реестре.</w:t>
      </w:r>
    </w:p>
    <w:p w:rsidR="00995200" w:rsidRDefault="006C66D0">
      <w:pPr>
        <w:pStyle w:val="11"/>
        <w:ind w:firstLine="900"/>
        <w:jc w:val="both"/>
      </w:pPr>
      <w:r>
        <w:t>Критериями принятия решения по настоящей административной проце</w:t>
      </w:r>
      <w:r>
        <w:softHyphen/>
        <w:t>дуре является готовность результата предоставления Муниципальной услуги к выдаче Заявителю.</w:t>
      </w:r>
    </w:p>
    <w:p w:rsidR="00995200" w:rsidRDefault="006C66D0">
      <w:pPr>
        <w:pStyle w:val="11"/>
        <w:ind w:firstLine="900"/>
        <w:jc w:val="both"/>
      </w:pPr>
      <w:r>
        <w:t>Исполнение данной административной процедуры возложено на специ</w:t>
      </w:r>
      <w:r>
        <w:softHyphen/>
        <w:t>алиста Уполномоченного органа и работника МФЦ.</w:t>
      </w:r>
    </w:p>
    <w:p w:rsidR="00995200" w:rsidRDefault="006C66D0">
      <w:pPr>
        <w:pStyle w:val="11"/>
        <w:numPr>
          <w:ilvl w:val="0"/>
          <w:numId w:val="25"/>
        </w:numPr>
        <w:tabs>
          <w:tab w:val="left" w:pos="1501"/>
        </w:tabs>
        <w:ind w:firstLine="760"/>
        <w:jc w:val="both"/>
      </w:pPr>
      <w:bookmarkStart w:id="302" w:name="bookmark302"/>
      <w:bookmarkEnd w:id="302"/>
      <w:r>
        <w:t>Основанием для начала административной процедуры является получение МФЦ результата предоставления Муниципальной услуги для его выдачи Заявителю.</w:t>
      </w:r>
    </w:p>
    <w:p w:rsidR="00995200" w:rsidRDefault="006C66D0">
      <w:pPr>
        <w:pStyle w:val="11"/>
        <w:ind w:firstLine="760"/>
        <w:jc w:val="both"/>
      </w:pPr>
      <w:r>
        <w:t>МФЦ осуществляет выдачу Заявителю документов, полученных от Упол</w:t>
      </w:r>
      <w:r>
        <w:softHyphen/>
        <w:t>номоченного органа по результатам предоставления услуги, если иное не предусмотрено законодательством Российской Федерации.</w:t>
      </w:r>
    </w:p>
    <w:p w:rsidR="00995200" w:rsidRDefault="006C66D0">
      <w:pPr>
        <w:pStyle w:val="11"/>
        <w:ind w:firstLine="760"/>
        <w:jc w:val="both"/>
      </w:pPr>
      <w:r>
        <w:t>Выдача документов, являющихся результатом предоставления Муници</w:t>
      </w:r>
      <w:r>
        <w:softHyphen/>
        <w:t>пальной услуги, в МФЦ осуществляется в соответствии с условиями соглаше</w:t>
      </w:r>
      <w:r>
        <w:softHyphen/>
        <w:t>ния о взаимодействии.</w:t>
      </w:r>
    </w:p>
    <w:p w:rsidR="00995200" w:rsidRDefault="006C66D0">
      <w:pPr>
        <w:pStyle w:val="11"/>
        <w:ind w:firstLine="760"/>
        <w:jc w:val="both"/>
      </w:pPr>
      <w:r>
        <w:t>Работник МФЦ при выдаче документов, являющихся результатом предо</w:t>
      </w:r>
      <w:r>
        <w:softHyphen/>
        <w:t>ставления Муниципальной услуги:</w:t>
      </w:r>
    </w:p>
    <w:p w:rsidR="00995200" w:rsidRDefault="006C66D0">
      <w:pPr>
        <w:pStyle w:val="11"/>
        <w:ind w:firstLine="760"/>
        <w:jc w:val="both"/>
      </w:pPr>
      <w:r>
        <w:t>устанавливает личность Заявителя на основании паспорта гражданина Российской Федераций и иных документов, удостоверяющих личность Заявителя, в соответствии с законодательством Российской Федерации;</w:t>
      </w:r>
    </w:p>
    <w:p w:rsidR="00995200" w:rsidRDefault="006C66D0">
      <w:pPr>
        <w:pStyle w:val="11"/>
        <w:ind w:firstLine="760"/>
        <w:jc w:val="both"/>
      </w:pPr>
      <w:r>
        <w:t>проверяет наличие соответствующих полномочий на получение Муниципальной услуги, если за получением результата предоставления услуги обращается представитель Заявителя;</w:t>
      </w:r>
    </w:p>
    <w:p w:rsidR="00995200" w:rsidRDefault="006C66D0">
      <w:pPr>
        <w:pStyle w:val="11"/>
        <w:ind w:firstLine="760"/>
        <w:jc w:val="both"/>
      </w:pPr>
      <w:r>
        <w:t>выдает документы, являющиеся результатом предоставления Муници</w:t>
      </w:r>
      <w:r>
        <w:softHyphen/>
        <w:t>пальной услуги, полученные от Уполномоченного органа.</w:t>
      </w:r>
    </w:p>
    <w:p w:rsidR="00995200" w:rsidRDefault="006C66D0">
      <w:pPr>
        <w:pStyle w:val="11"/>
        <w:ind w:firstLine="760"/>
        <w:jc w:val="both"/>
      </w:pPr>
      <w:r>
        <w:t>Работник МФЦ осуществляет составление и выдачу Заявителю докумен</w:t>
      </w:r>
      <w:r>
        <w:softHyphen/>
        <w:t>тов на бумажном носителе, подтверждающих содержание электронных документов, направленных в МФЦ по результатам предоставления Муници</w:t>
      </w:r>
      <w:r>
        <w:softHyphen/>
        <w:t>пальной услуги, Уполномоченным органом в соответствии с требованиями, установленными Правительством Российской Федерации.</w:t>
      </w:r>
    </w:p>
    <w:p w:rsidR="00995200" w:rsidRDefault="006C66D0">
      <w:pPr>
        <w:pStyle w:val="11"/>
        <w:ind w:firstLine="720"/>
        <w:jc w:val="both"/>
      </w:pPr>
      <w:r>
        <w:t>Критериями административной процедуры по выдаче документов, являющихся результатом предоставления Муниципальной услуги, являются:</w:t>
      </w:r>
    </w:p>
    <w:p w:rsidR="00995200" w:rsidRDefault="006C66D0">
      <w:pPr>
        <w:pStyle w:val="11"/>
        <w:ind w:firstLine="720"/>
        <w:jc w:val="both"/>
      </w:pPr>
      <w:r>
        <w:t>соблюдение установленных соглашениями о взаимодействии сроков получения из Уполномоченного органа результата предоставления услуги;</w:t>
      </w:r>
    </w:p>
    <w:p w:rsidR="00995200" w:rsidRDefault="006C66D0">
      <w:pPr>
        <w:pStyle w:val="11"/>
        <w:ind w:firstLine="720"/>
        <w:jc w:val="both"/>
      </w:pPr>
      <w:r>
        <w:t xml:space="preserve">соответствие переданных на выдачу документов, являющихся результатом </w:t>
      </w:r>
      <w:r>
        <w:lastRenderedPageBreak/>
        <w:t>предоставления Муниципальной услуги, требованиям нормативно</w:t>
      </w:r>
      <w:r>
        <w:softHyphen/>
        <w:t>правовых актов.</w:t>
      </w:r>
    </w:p>
    <w:p w:rsidR="00995200" w:rsidRDefault="006C66D0">
      <w:pPr>
        <w:pStyle w:val="11"/>
        <w:ind w:firstLine="720"/>
        <w:jc w:val="both"/>
      </w:pPr>
      <w:r>
        <w:t>Результатом административной процедуры является выдача Заявителю документов, являющихся результатом предоставления Муниципальной услуги.</w:t>
      </w:r>
    </w:p>
    <w:p w:rsidR="00995200" w:rsidRDefault="006C66D0">
      <w:pPr>
        <w:pStyle w:val="11"/>
        <w:ind w:firstLine="720"/>
        <w:jc w:val="both"/>
      </w:pPr>
      <w:r>
        <w:t>Способом фиксации результата административной процедуры является личная подпись Заявителя с расшифровкой в соответствующей графе расписки, подтверждающая получение результата предоставления Муниципальной услуги Заявителем.</w:t>
      </w:r>
    </w:p>
    <w:p w:rsidR="00995200" w:rsidRDefault="006C66D0">
      <w:pPr>
        <w:pStyle w:val="11"/>
        <w:spacing w:after="600"/>
        <w:ind w:firstLine="720"/>
        <w:jc w:val="both"/>
      </w:pPr>
      <w:r>
        <w:t>Исполнение данной административной процедуры возложено на работника МФЦ.</w:t>
      </w:r>
    </w:p>
    <w:p w:rsidR="00995200" w:rsidRDefault="006C66D0">
      <w:pPr>
        <w:pStyle w:val="11"/>
        <w:numPr>
          <w:ilvl w:val="0"/>
          <w:numId w:val="21"/>
        </w:numPr>
        <w:tabs>
          <w:tab w:val="left" w:pos="744"/>
        </w:tabs>
        <w:spacing w:after="540"/>
        <w:ind w:firstLine="0"/>
        <w:jc w:val="center"/>
      </w:pPr>
      <w:bookmarkStart w:id="303" w:name="bookmark303"/>
      <w:bookmarkEnd w:id="303"/>
      <w:r>
        <w:rPr>
          <w:b/>
          <w:bCs/>
        </w:rPr>
        <w:t>СЛУЧАИ И ПОРЯДОК ПРЕДОСТАВЛЕНИЯ</w:t>
      </w:r>
      <w:r>
        <w:rPr>
          <w:b/>
          <w:bCs/>
        </w:rPr>
        <w:br/>
        <w:t>МУНИЦИПАЛЬНОЙ УСЛУГИ В УПРЕЖДАЮЩЕМ</w:t>
      </w:r>
      <w:r>
        <w:rPr>
          <w:b/>
          <w:bCs/>
        </w:rPr>
        <w:br/>
        <w:t>(ПРОАКТИВНОМ) РЕЖИМЕ</w:t>
      </w:r>
    </w:p>
    <w:p w:rsidR="00995200" w:rsidRDefault="006C66D0">
      <w:pPr>
        <w:pStyle w:val="11"/>
        <w:spacing w:after="600"/>
        <w:ind w:firstLine="720"/>
        <w:jc w:val="both"/>
      </w:pPr>
      <w:r>
        <w:t>Предоставление Муниципальной услуги в упреждающем (проактивном) режиме, предусмотренном статьей 7.3 Федерального закона № 210-ФЗ, не осуществляется.</w:t>
      </w:r>
    </w:p>
    <w:p w:rsidR="00864F6D" w:rsidRDefault="00864F6D">
      <w:pPr>
        <w:pStyle w:val="11"/>
        <w:spacing w:after="620"/>
        <w:ind w:left="5020" w:firstLine="20"/>
      </w:pPr>
    </w:p>
    <w:p w:rsidR="00864F6D" w:rsidRDefault="00864F6D">
      <w:pPr>
        <w:pStyle w:val="11"/>
        <w:spacing w:after="620"/>
        <w:ind w:left="5020" w:firstLine="20"/>
      </w:pPr>
    </w:p>
    <w:p w:rsidR="00864F6D" w:rsidRDefault="00864F6D">
      <w:pPr>
        <w:pStyle w:val="11"/>
        <w:spacing w:after="620"/>
        <w:ind w:left="5020" w:firstLine="20"/>
      </w:pPr>
    </w:p>
    <w:p w:rsidR="00864F6D" w:rsidRDefault="00864F6D">
      <w:pPr>
        <w:pStyle w:val="11"/>
        <w:spacing w:after="620"/>
        <w:ind w:left="5020" w:firstLine="20"/>
      </w:pPr>
    </w:p>
    <w:p w:rsidR="00864F6D" w:rsidRDefault="00864F6D">
      <w:pPr>
        <w:pStyle w:val="11"/>
        <w:spacing w:after="620"/>
        <w:ind w:left="5020" w:firstLine="20"/>
      </w:pPr>
    </w:p>
    <w:p w:rsidR="00864F6D" w:rsidRDefault="00864F6D">
      <w:pPr>
        <w:pStyle w:val="11"/>
        <w:spacing w:after="620"/>
        <w:ind w:left="5020" w:firstLine="20"/>
      </w:pPr>
    </w:p>
    <w:p w:rsidR="00864F6D" w:rsidRDefault="00864F6D">
      <w:pPr>
        <w:pStyle w:val="11"/>
        <w:spacing w:after="620"/>
        <w:ind w:left="5020" w:firstLine="20"/>
      </w:pPr>
    </w:p>
    <w:p w:rsidR="00864F6D" w:rsidRDefault="00864F6D">
      <w:pPr>
        <w:pStyle w:val="11"/>
        <w:spacing w:after="620"/>
        <w:ind w:left="5020" w:firstLine="20"/>
      </w:pPr>
    </w:p>
    <w:p w:rsidR="00995200" w:rsidRPr="00FA4B54" w:rsidRDefault="006C66D0">
      <w:pPr>
        <w:pStyle w:val="11"/>
        <w:spacing w:after="620"/>
        <w:ind w:left="5020" w:firstLine="20"/>
        <w:rPr>
          <w:sz w:val="22"/>
          <w:szCs w:val="22"/>
        </w:rPr>
      </w:pPr>
      <w:r w:rsidRPr="00FA4B54">
        <w:rPr>
          <w:sz w:val="22"/>
          <w:szCs w:val="22"/>
        </w:rPr>
        <w:lastRenderedPageBreak/>
        <w:t xml:space="preserve">Приложение 1 к административному регламенту администрации </w:t>
      </w:r>
      <w:r w:rsidR="00864F6D" w:rsidRPr="00FA4B54">
        <w:rPr>
          <w:sz w:val="22"/>
          <w:szCs w:val="22"/>
        </w:rPr>
        <w:t xml:space="preserve">муниципального района «Магарамкентский район» </w:t>
      </w:r>
      <w:r w:rsidRPr="00FA4B54">
        <w:rPr>
          <w:sz w:val="22"/>
          <w:szCs w:val="22"/>
        </w:rPr>
        <w:t>предоставления муниципальной услуги «Включение в реестр мест (площадок) накопления твердых коммунальных отходов»</w:t>
      </w:r>
    </w:p>
    <w:p w:rsidR="00995200" w:rsidRPr="00FA4B54" w:rsidRDefault="006C66D0">
      <w:pPr>
        <w:pStyle w:val="11"/>
        <w:ind w:firstLine="0"/>
        <w:jc w:val="center"/>
        <w:rPr>
          <w:sz w:val="20"/>
          <w:szCs w:val="20"/>
        </w:rPr>
      </w:pPr>
      <w:r w:rsidRPr="00FA4B54">
        <w:rPr>
          <w:b/>
          <w:bCs/>
          <w:sz w:val="20"/>
          <w:szCs w:val="20"/>
        </w:rPr>
        <w:t>ФОРМА ЗАЯВКИ</w:t>
      </w:r>
    </w:p>
    <w:p w:rsidR="00995200" w:rsidRPr="00FA4B54" w:rsidRDefault="006C66D0">
      <w:pPr>
        <w:pStyle w:val="11"/>
        <w:spacing w:after="340"/>
        <w:ind w:firstLine="0"/>
        <w:jc w:val="center"/>
        <w:rPr>
          <w:sz w:val="20"/>
          <w:szCs w:val="20"/>
        </w:rPr>
      </w:pPr>
      <w:r w:rsidRPr="00FA4B54">
        <w:rPr>
          <w:b/>
          <w:bCs/>
          <w:sz w:val="20"/>
          <w:szCs w:val="20"/>
        </w:rPr>
        <w:t>О ВКЛЮЧЕНИИ СВЕДЕНИЙ О МЕСТЕ (ПЛОЩАДКЕ)</w:t>
      </w:r>
      <w:r w:rsidRPr="00FA4B54">
        <w:rPr>
          <w:b/>
          <w:bCs/>
          <w:sz w:val="20"/>
          <w:szCs w:val="20"/>
        </w:rPr>
        <w:br/>
        <w:t>НАКОПЛЕНИЯ ТВЕРДЫХ КОММУНАЛЬНЫХ</w:t>
      </w:r>
      <w:r w:rsidRPr="00FA4B54">
        <w:rPr>
          <w:b/>
          <w:bCs/>
          <w:sz w:val="20"/>
          <w:szCs w:val="20"/>
        </w:rPr>
        <w:br/>
        <w:t>ОТХОДОВ В РЕЕСТР</w:t>
      </w:r>
    </w:p>
    <w:p w:rsidR="00995200" w:rsidRDefault="006C66D0">
      <w:pPr>
        <w:pStyle w:val="11"/>
        <w:spacing w:after="340"/>
        <w:ind w:firstLine="0"/>
        <w:jc w:val="center"/>
      </w:pPr>
      <w:r>
        <w:t>ЗАЯВКА</w:t>
      </w:r>
      <w:r>
        <w:br/>
        <w:t>о включении сведений о месте (площадке) накопления</w:t>
      </w:r>
      <w:r>
        <w:br/>
        <w:t>твердых коммунальных отходов в Реестр</w:t>
      </w:r>
    </w:p>
    <w:p w:rsidR="00864F6D" w:rsidRDefault="006C66D0" w:rsidP="00864F6D">
      <w:pPr>
        <w:pStyle w:val="11"/>
        <w:spacing w:after="220" w:line="233" w:lineRule="auto"/>
        <w:ind w:left="5280" w:firstLine="20"/>
      </w:pPr>
      <w:r>
        <w:t xml:space="preserve">Главе </w:t>
      </w:r>
      <w:r w:rsidR="00864F6D">
        <w:t xml:space="preserve">муниципального района «Магарамкентский район» </w:t>
      </w:r>
    </w:p>
    <w:p w:rsidR="00995200" w:rsidRDefault="006C66D0" w:rsidP="00864F6D">
      <w:pPr>
        <w:pStyle w:val="11"/>
        <w:spacing w:after="220" w:line="233" w:lineRule="auto"/>
        <w:ind w:left="5280" w:firstLine="20"/>
      </w:pPr>
      <w:r>
        <w:t>(фамилия, имя, отчество)</w:t>
      </w:r>
    </w:p>
    <w:p w:rsidR="00995200" w:rsidRDefault="006C66D0">
      <w:pPr>
        <w:pStyle w:val="11"/>
        <w:tabs>
          <w:tab w:val="left" w:leader="underscore" w:pos="862"/>
        </w:tabs>
        <w:spacing w:after="260"/>
        <w:ind w:firstLine="0"/>
      </w:pPr>
      <w:r>
        <w:t>от «</w:t>
      </w:r>
      <w:r>
        <w:tab/>
        <w:t>»20 г.</w:t>
      </w:r>
    </w:p>
    <w:p w:rsidR="00995200" w:rsidRDefault="006C66D0">
      <w:pPr>
        <w:pStyle w:val="11"/>
        <w:spacing w:after="1200"/>
        <w:ind w:firstLine="0"/>
      </w:pPr>
      <w:r>
        <w:t>Заявитель</w:t>
      </w:r>
    </w:p>
    <w:p w:rsidR="00995200" w:rsidRDefault="006C66D0">
      <w:pPr>
        <w:pStyle w:val="50"/>
        <w:spacing w:after="80" w:line="262" w:lineRule="auto"/>
      </w:pPr>
      <w:r>
        <w:rPr>
          <w:u w:val="single"/>
        </w:rPr>
        <w:t>(для юридических лиц</w:t>
      </w:r>
      <w:r>
        <w:t xml:space="preserve"> - полное наименование и основной государственный регистрационный номер,</w:t>
      </w:r>
      <w:r>
        <w:br/>
        <w:t>записи в Едином государственном реестре юридических лиц, фактический адрес, телефон; адрес</w:t>
      </w:r>
      <w:r>
        <w:br/>
        <w:t>электронной почты (при наличии);</w:t>
      </w:r>
    </w:p>
    <w:p w:rsidR="00995200" w:rsidRDefault="006C66D0">
      <w:pPr>
        <w:pStyle w:val="50"/>
        <w:spacing w:after="80" w:line="264" w:lineRule="auto"/>
      </w:pPr>
      <w:r>
        <w:t xml:space="preserve">для </w:t>
      </w:r>
      <w:r>
        <w:rPr>
          <w:u w:val="single"/>
        </w:rPr>
        <w:t>индивидуальных предпринимателей</w:t>
      </w:r>
      <w:r>
        <w:t xml:space="preserve"> — фамилия, имя, отчество (при наличии), основной</w:t>
      </w:r>
      <w:r>
        <w:br/>
        <w:t>государственный регистрационный номер записи в Едином государственном реестре, адрес реги-</w:t>
      </w:r>
      <w:r>
        <w:br/>
        <w:t>страции по месту жительства, телефон; адрес электронной почты (при наличии);</w:t>
      </w:r>
    </w:p>
    <w:p w:rsidR="00995200" w:rsidRDefault="006C66D0">
      <w:pPr>
        <w:pStyle w:val="50"/>
        <w:spacing w:line="264" w:lineRule="auto"/>
      </w:pPr>
      <w:r>
        <w:rPr>
          <w:u w:val="single"/>
        </w:rPr>
        <w:t>для физических лиц</w:t>
      </w:r>
      <w:r>
        <w:t xml:space="preserve"> - фамилия, имя, отчество (при наличии), серия, номер и дата выдачи паспорта</w:t>
      </w:r>
      <w:r>
        <w:br/>
        <w:t>или иного документа, удостоверяющего личность в соответствии с законодательством РФ,</w:t>
      </w:r>
      <w:r>
        <w:br/>
        <w:t>адрес регистрации по месту жительства, телефон; адрес электронной почты (при наличии)</w:t>
      </w:r>
    </w:p>
    <w:p w:rsidR="00995200" w:rsidRDefault="006C66D0">
      <w:pPr>
        <w:pStyle w:val="11"/>
        <w:ind w:firstLine="580"/>
        <w:jc w:val="both"/>
      </w:pPr>
      <w:r>
        <w:t>Прошу Вас включить сведения о месте (площадке) накопления твердых коммунальных отходов в реестр мест (площадок) накопления твердых комму</w:t>
      </w:r>
      <w:r>
        <w:softHyphen/>
        <w:t xml:space="preserve">нальных отходов на территории </w:t>
      </w:r>
      <w:r w:rsidR="00864F6D">
        <w:t>муниципального района «Магарамкентский район»</w:t>
      </w:r>
      <w:r>
        <w:t>.</w:t>
      </w:r>
    </w:p>
    <w:p w:rsidR="00FA4B54" w:rsidRDefault="006C66D0" w:rsidP="00FA4B54">
      <w:pPr>
        <w:pStyle w:val="11"/>
        <w:numPr>
          <w:ilvl w:val="0"/>
          <w:numId w:val="27"/>
        </w:numPr>
        <w:tabs>
          <w:tab w:val="left" w:pos="949"/>
          <w:tab w:val="left" w:pos="4158"/>
          <w:tab w:val="left" w:leader="underscore" w:pos="4637"/>
          <w:tab w:val="left" w:leader="underscore" w:pos="7063"/>
          <w:tab w:val="left" w:leader="underscore" w:pos="8424"/>
          <w:tab w:val="left" w:leader="underscore" w:pos="9698"/>
        </w:tabs>
        <w:spacing w:after="260"/>
        <w:ind w:firstLine="540"/>
        <w:jc w:val="both"/>
      </w:pPr>
      <w:bookmarkStart w:id="304" w:name="bookmark304"/>
      <w:bookmarkEnd w:id="304"/>
      <w:r>
        <w:t>Использование места (площадки) накопления твердых коммунальных отходов начато с</w:t>
      </w:r>
      <w:r w:rsidR="00FA4B54">
        <w:t xml:space="preserve"> _______________________________</w:t>
      </w:r>
      <w:bookmarkStart w:id="305" w:name="bookmark305"/>
      <w:bookmarkEnd w:id="305"/>
    </w:p>
    <w:p w:rsidR="00995200" w:rsidRDefault="006C66D0" w:rsidP="00FA4B54">
      <w:pPr>
        <w:pStyle w:val="11"/>
        <w:numPr>
          <w:ilvl w:val="0"/>
          <w:numId w:val="27"/>
        </w:numPr>
        <w:tabs>
          <w:tab w:val="left" w:pos="949"/>
          <w:tab w:val="left" w:pos="4158"/>
          <w:tab w:val="left" w:leader="underscore" w:pos="4637"/>
          <w:tab w:val="left" w:leader="underscore" w:pos="7063"/>
          <w:tab w:val="left" w:leader="underscore" w:pos="8424"/>
          <w:tab w:val="left" w:leader="underscore" w:pos="9698"/>
        </w:tabs>
        <w:spacing w:after="260"/>
        <w:ind w:firstLine="540"/>
        <w:jc w:val="both"/>
      </w:pPr>
      <w:r>
        <w:t>Реквизиты решения о согласовании создания места (площадки) накопле</w:t>
      </w:r>
      <w:r>
        <w:softHyphen/>
        <w:t>ния твердых коммунальных отходов</w:t>
      </w:r>
    </w:p>
    <w:p w:rsidR="00995200" w:rsidRDefault="006C66D0">
      <w:pPr>
        <w:pStyle w:val="11"/>
        <w:numPr>
          <w:ilvl w:val="0"/>
          <w:numId w:val="27"/>
        </w:numPr>
        <w:tabs>
          <w:tab w:val="left" w:pos="956"/>
        </w:tabs>
        <w:spacing w:after="620"/>
        <w:ind w:firstLine="540"/>
        <w:jc w:val="both"/>
      </w:pPr>
      <w:bookmarkStart w:id="306" w:name="bookmark306"/>
      <w:bookmarkEnd w:id="306"/>
      <w:r>
        <w:lastRenderedPageBreak/>
        <w:t>Приложение: технические характеристики места (площадки) накопления твердых коммунальных отходов.</w:t>
      </w:r>
    </w:p>
    <w:p w:rsidR="00995200" w:rsidRDefault="006C66D0">
      <w:pPr>
        <w:pStyle w:val="60"/>
        <w:spacing w:after="0" w:line="233" w:lineRule="auto"/>
        <w:ind w:firstLine="540"/>
      </w:pPr>
      <w:r>
        <w:t>Даю свое согласие на обработку моих персональных данных, указанных в заявке.</w:t>
      </w:r>
    </w:p>
    <w:p w:rsidR="00995200" w:rsidRDefault="006C66D0">
      <w:pPr>
        <w:pStyle w:val="60"/>
        <w:spacing w:after="360" w:line="233" w:lineRule="auto"/>
        <w:ind w:firstLine="540"/>
        <w:jc w:val="both"/>
      </w:pPr>
      <w:r>
        <w:t>Согласие действует с момента подачи заявки до моего письменного отзыва данного со</w:t>
      </w:r>
      <w:r>
        <w:softHyphen/>
        <w:t>гласия.</w:t>
      </w:r>
    </w:p>
    <w:p w:rsidR="00995200" w:rsidRDefault="006C66D0">
      <w:pPr>
        <w:pStyle w:val="50"/>
        <w:spacing w:after="360" w:line="240" w:lineRule="auto"/>
        <w:jc w:val="right"/>
        <w:sectPr w:rsidR="00995200">
          <w:headerReference w:type="default" r:id="rId13"/>
          <w:pgSz w:w="11900" w:h="16840"/>
          <w:pgMar w:top="1078" w:right="519" w:bottom="1845" w:left="1603" w:header="0" w:footer="1417" w:gutter="0"/>
          <w:pgNumType w:start="2"/>
          <w:cols w:space="720"/>
          <w:noEndnote/>
          <w:docGrid w:linePitch="360"/>
        </w:sectPr>
      </w:pPr>
      <w:r>
        <w:rPr>
          <w:sz w:val="28"/>
          <w:szCs w:val="28"/>
        </w:rPr>
        <w:t xml:space="preserve"> ФИО, </w:t>
      </w:r>
      <w:r>
        <w:t>подпись заявителя, дата</w:t>
      </w:r>
    </w:p>
    <w:p w:rsidR="00995200" w:rsidRDefault="006C66D0">
      <w:pPr>
        <w:pStyle w:val="11"/>
        <w:ind w:left="10580" w:firstLine="0"/>
      </w:pPr>
      <w:r>
        <w:lastRenderedPageBreak/>
        <w:t>Приложение</w:t>
      </w:r>
    </w:p>
    <w:p w:rsidR="00995200" w:rsidRDefault="006C66D0">
      <w:pPr>
        <w:pStyle w:val="11"/>
        <w:spacing w:after="300"/>
        <w:ind w:left="10580" w:firstLine="20"/>
      </w:pPr>
      <w:r>
        <w:t>к решению о включении сведений о месте (площадке) накопления твердых коммунальных отходов в Реестр</w:t>
      </w:r>
    </w:p>
    <w:p w:rsidR="00995200" w:rsidRDefault="006C66D0">
      <w:pPr>
        <w:pStyle w:val="11"/>
        <w:spacing w:after="300"/>
        <w:ind w:firstLine="0"/>
        <w:jc w:val="center"/>
      </w:pPr>
      <w:r>
        <w:t>Технические характеристики места (площадки) накопления твердых коммунальных отходов</w:t>
      </w:r>
    </w:p>
    <w:tbl>
      <w:tblPr>
        <w:tblOverlap w:val="never"/>
        <w:tblW w:w="0" w:type="auto"/>
        <w:jc w:val="center"/>
        <w:tblLayout w:type="fixed"/>
        <w:tblCellMar>
          <w:left w:w="10" w:type="dxa"/>
          <w:right w:w="10" w:type="dxa"/>
        </w:tblCellMar>
        <w:tblLook w:val="04A0" w:firstRow="1" w:lastRow="0" w:firstColumn="1" w:lastColumn="0" w:noHBand="0" w:noVBand="1"/>
      </w:tblPr>
      <w:tblGrid>
        <w:gridCol w:w="346"/>
        <w:gridCol w:w="2372"/>
        <w:gridCol w:w="1055"/>
        <w:gridCol w:w="1055"/>
        <w:gridCol w:w="1411"/>
        <w:gridCol w:w="983"/>
        <w:gridCol w:w="1130"/>
        <w:gridCol w:w="551"/>
        <w:gridCol w:w="1562"/>
        <w:gridCol w:w="1678"/>
        <w:gridCol w:w="1411"/>
        <w:gridCol w:w="1861"/>
      </w:tblGrid>
      <w:tr w:rsidR="00995200">
        <w:trPr>
          <w:trHeight w:hRule="exact" w:val="1397"/>
          <w:jc w:val="center"/>
        </w:trPr>
        <w:tc>
          <w:tcPr>
            <w:tcW w:w="346" w:type="dxa"/>
            <w:vMerge w:val="restart"/>
            <w:tcBorders>
              <w:top w:val="single" w:sz="4" w:space="0" w:color="auto"/>
              <w:left w:val="single" w:sz="4" w:space="0" w:color="auto"/>
            </w:tcBorders>
            <w:shd w:val="clear" w:color="auto" w:fill="FFFFFF"/>
            <w:vAlign w:val="center"/>
          </w:tcPr>
          <w:p w:rsidR="00995200" w:rsidRDefault="006C66D0">
            <w:pPr>
              <w:pStyle w:val="a7"/>
              <w:ind w:firstLine="0"/>
              <w:rPr>
                <w:sz w:val="17"/>
                <w:szCs w:val="17"/>
              </w:rPr>
            </w:pPr>
            <w:r>
              <w:rPr>
                <w:sz w:val="17"/>
                <w:szCs w:val="17"/>
              </w:rPr>
              <w:t>№</w:t>
            </w:r>
          </w:p>
        </w:tc>
        <w:tc>
          <w:tcPr>
            <w:tcW w:w="3427" w:type="dxa"/>
            <w:gridSpan w:val="2"/>
            <w:tcBorders>
              <w:top w:val="single" w:sz="4" w:space="0" w:color="auto"/>
              <w:left w:val="single" w:sz="4" w:space="0" w:color="auto"/>
            </w:tcBorders>
            <w:shd w:val="clear" w:color="auto" w:fill="FFFFFF"/>
            <w:vAlign w:val="center"/>
          </w:tcPr>
          <w:p w:rsidR="00995200" w:rsidRDefault="006C66D0">
            <w:pPr>
              <w:pStyle w:val="a7"/>
              <w:spacing w:line="254" w:lineRule="auto"/>
              <w:ind w:firstLine="0"/>
              <w:jc w:val="center"/>
              <w:rPr>
                <w:sz w:val="17"/>
                <w:szCs w:val="17"/>
              </w:rPr>
            </w:pPr>
            <w:r>
              <w:rPr>
                <w:sz w:val="17"/>
                <w:szCs w:val="17"/>
              </w:rPr>
              <w:t>Данные о нахождении мест (площадок) накопления TKO (адресный ориентир: (географические координаты нахожде</w:t>
            </w:r>
            <w:r>
              <w:rPr>
                <w:sz w:val="17"/>
                <w:szCs w:val="17"/>
              </w:rPr>
              <w:softHyphen/>
              <w:t>ния места (площадки) накопления ТКО, расстояние до МКД</w:t>
            </w:r>
          </w:p>
        </w:tc>
        <w:tc>
          <w:tcPr>
            <w:tcW w:w="8370" w:type="dxa"/>
            <w:gridSpan w:val="7"/>
            <w:tcBorders>
              <w:top w:val="single" w:sz="4" w:space="0" w:color="auto"/>
              <w:left w:val="single" w:sz="4" w:space="0" w:color="auto"/>
            </w:tcBorders>
            <w:shd w:val="clear" w:color="auto" w:fill="FFFFFF"/>
            <w:vAlign w:val="center"/>
          </w:tcPr>
          <w:p w:rsidR="00995200" w:rsidRDefault="006C66D0">
            <w:pPr>
              <w:pStyle w:val="a7"/>
              <w:ind w:firstLine="0"/>
              <w:jc w:val="center"/>
              <w:rPr>
                <w:sz w:val="17"/>
                <w:szCs w:val="17"/>
              </w:rPr>
            </w:pPr>
            <w:r>
              <w:rPr>
                <w:sz w:val="17"/>
                <w:szCs w:val="17"/>
              </w:rPr>
              <w:t>Данные о технических характеристиках мест (площадок) накопления ТКО (существующие)</w:t>
            </w:r>
          </w:p>
        </w:tc>
        <w:tc>
          <w:tcPr>
            <w:tcW w:w="1411" w:type="dxa"/>
            <w:vMerge w:val="restart"/>
            <w:tcBorders>
              <w:top w:val="single" w:sz="4" w:space="0" w:color="auto"/>
              <w:left w:val="single" w:sz="4" w:space="0" w:color="auto"/>
            </w:tcBorders>
            <w:shd w:val="clear" w:color="auto" w:fill="FFFFFF"/>
            <w:vAlign w:val="center"/>
          </w:tcPr>
          <w:p w:rsidR="00995200" w:rsidRDefault="006C66D0">
            <w:pPr>
              <w:pStyle w:val="a7"/>
              <w:spacing w:line="254" w:lineRule="auto"/>
              <w:ind w:firstLine="0"/>
              <w:jc w:val="center"/>
              <w:rPr>
                <w:sz w:val="17"/>
                <w:szCs w:val="17"/>
              </w:rPr>
            </w:pPr>
            <w:r>
              <w:rPr>
                <w:sz w:val="17"/>
                <w:szCs w:val="17"/>
              </w:rPr>
              <w:t>Данные о соб</w:t>
            </w:r>
            <w:r>
              <w:rPr>
                <w:sz w:val="17"/>
                <w:szCs w:val="17"/>
              </w:rPr>
              <w:softHyphen/>
              <w:t>ственнике места (площадки) накопления ТКО (заявитель, инди</w:t>
            </w:r>
            <w:r>
              <w:rPr>
                <w:sz w:val="17"/>
                <w:szCs w:val="17"/>
              </w:rPr>
              <w:softHyphen/>
              <w:t>видуальный предприниматель (не заявитель), юр. лицо (не заявитель)</w:t>
            </w:r>
          </w:p>
        </w:tc>
        <w:tc>
          <w:tcPr>
            <w:tcW w:w="1861" w:type="dxa"/>
            <w:vMerge w:val="restart"/>
            <w:tcBorders>
              <w:top w:val="single" w:sz="4" w:space="0" w:color="auto"/>
              <w:left w:val="single" w:sz="4" w:space="0" w:color="auto"/>
              <w:right w:val="single" w:sz="4" w:space="0" w:color="auto"/>
            </w:tcBorders>
            <w:shd w:val="clear" w:color="auto" w:fill="FFFFFF"/>
            <w:vAlign w:val="bottom"/>
          </w:tcPr>
          <w:p w:rsidR="00995200" w:rsidRDefault="006C66D0">
            <w:pPr>
              <w:pStyle w:val="a7"/>
              <w:spacing w:line="254" w:lineRule="auto"/>
              <w:ind w:firstLine="0"/>
              <w:jc w:val="center"/>
              <w:rPr>
                <w:sz w:val="17"/>
                <w:szCs w:val="17"/>
              </w:rPr>
            </w:pPr>
            <w:r>
              <w:rPr>
                <w:sz w:val="17"/>
                <w:szCs w:val="17"/>
              </w:rPr>
              <w:t>Данные об источнике образования твердых коммунальных отхо</w:t>
            </w:r>
            <w:r>
              <w:rPr>
                <w:sz w:val="17"/>
                <w:szCs w:val="17"/>
              </w:rPr>
              <w:softHyphen/>
              <w:t>дов, которые склади</w:t>
            </w:r>
            <w:r>
              <w:rPr>
                <w:sz w:val="17"/>
                <w:szCs w:val="17"/>
              </w:rPr>
              <w:softHyphen/>
              <w:t>руются в местах (на площадках) накопле</w:t>
            </w:r>
            <w:r>
              <w:rPr>
                <w:sz w:val="17"/>
                <w:szCs w:val="17"/>
              </w:rPr>
              <w:softHyphen/>
              <w:t>ния твердых комму</w:t>
            </w:r>
            <w:r>
              <w:rPr>
                <w:sz w:val="17"/>
                <w:szCs w:val="17"/>
              </w:rPr>
              <w:softHyphen/>
              <w:t>нальных отходов (зда- ние/строение/ сооруже- ние/помещение/земель ный участок); (жи- лое/нежилое), общая площадь, кадастровый номер, адресный ори</w:t>
            </w:r>
            <w:r>
              <w:rPr>
                <w:sz w:val="17"/>
                <w:szCs w:val="17"/>
              </w:rPr>
              <w:softHyphen/>
              <w:t>ентир</w:t>
            </w:r>
          </w:p>
        </w:tc>
      </w:tr>
      <w:tr w:rsidR="00995200">
        <w:trPr>
          <w:trHeight w:hRule="exact" w:val="1958"/>
          <w:jc w:val="center"/>
        </w:trPr>
        <w:tc>
          <w:tcPr>
            <w:tcW w:w="346" w:type="dxa"/>
            <w:vMerge/>
            <w:tcBorders>
              <w:left w:val="single" w:sz="4" w:space="0" w:color="auto"/>
            </w:tcBorders>
            <w:shd w:val="clear" w:color="auto" w:fill="FFFFFF"/>
            <w:vAlign w:val="center"/>
          </w:tcPr>
          <w:p w:rsidR="00995200" w:rsidRDefault="00995200"/>
        </w:tc>
        <w:tc>
          <w:tcPr>
            <w:tcW w:w="2372" w:type="dxa"/>
            <w:tcBorders>
              <w:top w:val="single" w:sz="4" w:space="0" w:color="auto"/>
              <w:left w:val="single" w:sz="4" w:space="0" w:color="auto"/>
            </w:tcBorders>
            <w:shd w:val="clear" w:color="auto" w:fill="FFFFFF"/>
            <w:vAlign w:val="center"/>
          </w:tcPr>
          <w:p w:rsidR="00995200" w:rsidRDefault="006C66D0">
            <w:pPr>
              <w:pStyle w:val="a7"/>
              <w:spacing w:line="254" w:lineRule="auto"/>
              <w:ind w:firstLine="0"/>
              <w:jc w:val="center"/>
              <w:rPr>
                <w:sz w:val="17"/>
                <w:szCs w:val="17"/>
              </w:rPr>
            </w:pPr>
            <w:r>
              <w:rPr>
                <w:sz w:val="17"/>
                <w:szCs w:val="17"/>
              </w:rPr>
              <w:t>Адрес, сельское поселение, населенный пункт ориентир нахождения места (площадки) накопления ТКО (географические координаты)</w:t>
            </w:r>
          </w:p>
        </w:tc>
        <w:tc>
          <w:tcPr>
            <w:tcW w:w="1055" w:type="dxa"/>
            <w:tcBorders>
              <w:top w:val="single" w:sz="4" w:space="0" w:color="auto"/>
              <w:left w:val="single" w:sz="4" w:space="0" w:color="auto"/>
            </w:tcBorders>
            <w:shd w:val="clear" w:color="auto" w:fill="FFFFFF"/>
            <w:vAlign w:val="center"/>
          </w:tcPr>
          <w:p w:rsidR="00995200" w:rsidRDefault="006C66D0">
            <w:pPr>
              <w:pStyle w:val="a7"/>
              <w:spacing w:line="254" w:lineRule="auto"/>
              <w:ind w:firstLine="0"/>
              <w:jc w:val="center"/>
              <w:rPr>
                <w:sz w:val="17"/>
                <w:szCs w:val="17"/>
              </w:rPr>
            </w:pPr>
            <w:r>
              <w:rPr>
                <w:sz w:val="17"/>
                <w:szCs w:val="17"/>
              </w:rPr>
              <w:t>Наличие схемы рас</w:t>
            </w:r>
            <w:r>
              <w:rPr>
                <w:sz w:val="17"/>
                <w:szCs w:val="17"/>
              </w:rPr>
              <w:softHyphen/>
              <w:t>положения площадки для накопле</w:t>
            </w:r>
            <w:r>
              <w:rPr>
                <w:sz w:val="17"/>
                <w:szCs w:val="17"/>
              </w:rPr>
              <w:softHyphen/>
              <w:t>ния ТКО (да/нет)</w:t>
            </w:r>
          </w:p>
        </w:tc>
        <w:tc>
          <w:tcPr>
            <w:tcW w:w="1055" w:type="dxa"/>
            <w:tcBorders>
              <w:top w:val="single" w:sz="4" w:space="0" w:color="auto"/>
              <w:left w:val="single" w:sz="4" w:space="0" w:color="auto"/>
            </w:tcBorders>
            <w:shd w:val="clear" w:color="auto" w:fill="FFFFFF"/>
            <w:vAlign w:val="center"/>
          </w:tcPr>
          <w:p w:rsidR="00995200" w:rsidRDefault="006C66D0">
            <w:pPr>
              <w:pStyle w:val="a7"/>
              <w:spacing w:line="257" w:lineRule="auto"/>
              <w:ind w:firstLine="0"/>
              <w:jc w:val="center"/>
              <w:rPr>
                <w:sz w:val="17"/>
                <w:szCs w:val="17"/>
              </w:rPr>
            </w:pPr>
            <w:r>
              <w:rPr>
                <w:sz w:val="17"/>
                <w:szCs w:val="17"/>
              </w:rPr>
              <w:t>Площадка находится на муници</w:t>
            </w:r>
            <w:r>
              <w:rPr>
                <w:sz w:val="17"/>
                <w:szCs w:val="17"/>
              </w:rPr>
              <w:softHyphen/>
              <w:t>пальной территории (да/нет)</w:t>
            </w:r>
          </w:p>
        </w:tc>
        <w:tc>
          <w:tcPr>
            <w:tcW w:w="1411" w:type="dxa"/>
            <w:tcBorders>
              <w:top w:val="single" w:sz="4" w:space="0" w:color="auto"/>
              <w:left w:val="single" w:sz="4" w:space="0" w:color="auto"/>
            </w:tcBorders>
            <w:shd w:val="clear" w:color="auto" w:fill="FFFFFF"/>
            <w:vAlign w:val="center"/>
          </w:tcPr>
          <w:p w:rsidR="00995200" w:rsidRDefault="006C66D0">
            <w:pPr>
              <w:pStyle w:val="a7"/>
              <w:spacing w:line="254" w:lineRule="auto"/>
              <w:ind w:firstLine="0"/>
              <w:jc w:val="center"/>
              <w:rPr>
                <w:sz w:val="17"/>
                <w:szCs w:val="17"/>
              </w:rPr>
            </w:pPr>
            <w:r>
              <w:rPr>
                <w:sz w:val="17"/>
                <w:szCs w:val="17"/>
              </w:rPr>
              <w:t>Используемое покрытие места (площадки) накопления ТКО (асфальт, бетон, без покрытия т т.д.)</w:t>
            </w:r>
          </w:p>
        </w:tc>
        <w:tc>
          <w:tcPr>
            <w:tcW w:w="983" w:type="dxa"/>
            <w:tcBorders>
              <w:top w:val="single" w:sz="4" w:space="0" w:color="auto"/>
              <w:left w:val="single" w:sz="4" w:space="0" w:color="auto"/>
            </w:tcBorders>
            <w:shd w:val="clear" w:color="auto" w:fill="FFFFFF"/>
            <w:vAlign w:val="center"/>
          </w:tcPr>
          <w:p w:rsidR="00995200" w:rsidRDefault="006C66D0">
            <w:pPr>
              <w:pStyle w:val="a7"/>
              <w:spacing w:line="254" w:lineRule="auto"/>
              <w:ind w:firstLine="0"/>
              <w:jc w:val="center"/>
              <w:rPr>
                <w:sz w:val="17"/>
                <w:szCs w:val="17"/>
              </w:rPr>
            </w:pPr>
            <w:r>
              <w:rPr>
                <w:sz w:val="17"/>
                <w:szCs w:val="17"/>
              </w:rPr>
              <w:t>Площадь места (площадки) накопления ТКО, кв. м.</w:t>
            </w:r>
          </w:p>
        </w:tc>
        <w:tc>
          <w:tcPr>
            <w:tcW w:w="1130" w:type="dxa"/>
            <w:tcBorders>
              <w:top w:val="single" w:sz="4" w:space="0" w:color="auto"/>
              <w:left w:val="single" w:sz="4" w:space="0" w:color="auto"/>
            </w:tcBorders>
            <w:shd w:val="clear" w:color="auto" w:fill="FFFFFF"/>
            <w:vAlign w:val="center"/>
          </w:tcPr>
          <w:p w:rsidR="00995200" w:rsidRDefault="006C66D0">
            <w:pPr>
              <w:pStyle w:val="a7"/>
              <w:spacing w:line="254" w:lineRule="auto"/>
              <w:ind w:firstLine="0"/>
              <w:jc w:val="center"/>
              <w:rPr>
                <w:sz w:val="17"/>
                <w:szCs w:val="17"/>
              </w:rPr>
            </w:pPr>
            <w:r>
              <w:rPr>
                <w:sz w:val="17"/>
                <w:szCs w:val="17"/>
              </w:rPr>
              <w:t>Фактически размещено контейнеров/ бункеров, шт.</w:t>
            </w:r>
          </w:p>
        </w:tc>
        <w:tc>
          <w:tcPr>
            <w:tcW w:w="551" w:type="dxa"/>
            <w:tcBorders>
              <w:top w:val="single" w:sz="4" w:space="0" w:color="auto"/>
              <w:left w:val="single" w:sz="4" w:space="0" w:color="auto"/>
            </w:tcBorders>
            <w:shd w:val="clear" w:color="auto" w:fill="FFFFFF"/>
            <w:vAlign w:val="center"/>
          </w:tcPr>
          <w:p w:rsidR="00995200" w:rsidRDefault="006C66D0">
            <w:pPr>
              <w:pStyle w:val="a7"/>
              <w:spacing w:line="257" w:lineRule="auto"/>
              <w:ind w:firstLine="0"/>
              <w:jc w:val="center"/>
              <w:rPr>
                <w:sz w:val="17"/>
                <w:szCs w:val="17"/>
              </w:rPr>
            </w:pPr>
            <w:r>
              <w:rPr>
                <w:sz w:val="17"/>
                <w:szCs w:val="17"/>
              </w:rPr>
              <w:t>тип бака</w:t>
            </w:r>
          </w:p>
        </w:tc>
        <w:tc>
          <w:tcPr>
            <w:tcW w:w="1562" w:type="dxa"/>
            <w:tcBorders>
              <w:top w:val="single" w:sz="4" w:space="0" w:color="auto"/>
              <w:left w:val="single" w:sz="4" w:space="0" w:color="auto"/>
            </w:tcBorders>
            <w:shd w:val="clear" w:color="auto" w:fill="FFFFFF"/>
            <w:vAlign w:val="center"/>
          </w:tcPr>
          <w:p w:rsidR="00995200" w:rsidRDefault="006C66D0">
            <w:pPr>
              <w:pStyle w:val="a7"/>
              <w:spacing w:line="254" w:lineRule="auto"/>
              <w:ind w:firstLine="0"/>
              <w:jc w:val="center"/>
              <w:rPr>
                <w:sz w:val="17"/>
                <w:szCs w:val="17"/>
              </w:rPr>
            </w:pPr>
            <w:r>
              <w:rPr>
                <w:sz w:val="17"/>
                <w:szCs w:val="17"/>
              </w:rPr>
              <w:t>Объем контейне</w:t>
            </w:r>
            <w:r>
              <w:rPr>
                <w:sz w:val="17"/>
                <w:szCs w:val="17"/>
              </w:rPr>
              <w:softHyphen/>
              <w:t>ра (бункера) уста</w:t>
            </w:r>
            <w:r>
              <w:rPr>
                <w:sz w:val="17"/>
                <w:szCs w:val="17"/>
              </w:rPr>
              <w:softHyphen/>
              <w:t>новленного на месте (площадке) накопления ТКО куб, м.</w:t>
            </w:r>
          </w:p>
        </w:tc>
        <w:tc>
          <w:tcPr>
            <w:tcW w:w="1678" w:type="dxa"/>
            <w:tcBorders>
              <w:top w:val="single" w:sz="4" w:space="0" w:color="auto"/>
              <w:left w:val="single" w:sz="4" w:space="0" w:color="auto"/>
            </w:tcBorders>
            <w:shd w:val="clear" w:color="auto" w:fill="FFFFFF"/>
            <w:vAlign w:val="center"/>
          </w:tcPr>
          <w:p w:rsidR="00995200" w:rsidRDefault="006C66D0">
            <w:pPr>
              <w:pStyle w:val="a7"/>
              <w:spacing w:line="254" w:lineRule="auto"/>
              <w:ind w:firstLine="0"/>
              <w:jc w:val="center"/>
              <w:rPr>
                <w:sz w:val="17"/>
                <w:szCs w:val="17"/>
              </w:rPr>
            </w:pPr>
            <w:r>
              <w:rPr>
                <w:sz w:val="17"/>
                <w:szCs w:val="17"/>
              </w:rPr>
              <w:t>Кратность вывоза контейнеров(бунке- ров)/объем отходов, вывозимый с места (площадки) накопле</w:t>
            </w:r>
            <w:r>
              <w:rPr>
                <w:sz w:val="17"/>
                <w:szCs w:val="17"/>
              </w:rPr>
              <w:softHyphen/>
              <w:t>ния ТКО, с учетом кратности вывоза (куб. м. в год)</w:t>
            </w:r>
          </w:p>
        </w:tc>
        <w:tc>
          <w:tcPr>
            <w:tcW w:w="1411" w:type="dxa"/>
            <w:vMerge/>
            <w:tcBorders>
              <w:left w:val="single" w:sz="4" w:space="0" w:color="auto"/>
            </w:tcBorders>
            <w:shd w:val="clear" w:color="auto" w:fill="FFFFFF"/>
            <w:vAlign w:val="center"/>
          </w:tcPr>
          <w:p w:rsidR="00995200" w:rsidRDefault="00995200"/>
        </w:tc>
        <w:tc>
          <w:tcPr>
            <w:tcW w:w="1861" w:type="dxa"/>
            <w:vMerge/>
            <w:tcBorders>
              <w:left w:val="single" w:sz="4" w:space="0" w:color="auto"/>
              <w:right w:val="single" w:sz="4" w:space="0" w:color="auto"/>
            </w:tcBorders>
            <w:shd w:val="clear" w:color="auto" w:fill="FFFFFF"/>
            <w:vAlign w:val="bottom"/>
          </w:tcPr>
          <w:p w:rsidR="00995200" w:rsidRDefault="00995200"/>
        </w:tc>
      </w:tr>
      <w:tr w:rsidR="00995200">
        <w:trPr>
          <w:trHeight w:hRule="exact" w:val="385"/>
          <w:jc w:val="center"/>
        </w:trPr>
        <w:tc>
          <w:tcPr>
            <w:tcW w:w="346" w:type="dxa"/>
            <w:tcBorders>
              <w:top w:val="single" w:sz="4" w:space="0" w:color="auto"/>
              <w:left w:val="single" w:sz="4" w:space="0" w:color="auto"/>
              <w:bottom w:val="single" w:sz="4" w:space="0" w:color="auto"/>
            </w:tcBorders>
            <w:shd w:val="clear" w:color="auto" w:fill="FFFFFF"/>
          </w:tcPr>
          <w:p w:rsidR="00995200" w:rsidRDefault="00995200">
            <w:pPr>
              <w:rPr>
                <w:sz w:val="10"/>
                <w:szCs w:val="10"/>
              </w:rPr>
            </w:pPr>
          </w:p>
        </w:tc>
        <w:tc>
          <w:tcPr>
            <w:tcW w:w="2372" w:type="dxa"/>
            <w:tcBorders>
              <w:top w:val="single" w:sz="4" w:space="0" w:color="auto"/>
              <w:left w:val="single" w:sz="4" w:space="0" w:color="auto"/>
              <w:bottom w:val="single" w:sz="4" w:space="0" w:color="auto"/>
            </w:tcBorders>
            <w:shd w:val="clear" w:color="auto" w:fill="FFFFFF"/>
          </w:tcPr>
          <w:p w:rsidR="00995200" w:rsidRDefault="00995200">
            <w:pPr>
              <w:rPr>
                <w:sz w:val="10"/>
                <w:szCs w:val="10"/>
              </w:rPr>
            </w:pPr>
          </w:p>
        </w:tc>
        <w:tc>
          <w:tcPr>
            <w:tcW w:w="1055" w:type="dxa"/>
            <w:tcBorders>
              <w:top w:val="single" w:sz="4" w:space="0" w:color="auto"/>
              <w:left w:val="single" w:sz="4" w:space="0" w:color="auto"/>
              <w:bottom w:val="single" w:sz="4" w:space="0" w:color="auto"/>
            </w:tcBorders>
            <w:shd w:val="clear" w:color="auto" w:fill="FFFFFF"/>
          </w:tcPr>
          <w:p w:rsidR="00995200" w:rsidRDefault="00995200">
            <w:pPr>
              <w:rPr>
                <w:sz w:val="10"/>
                <w:szCs w:val="10"/>
              </w:rPr>
            </w:pPr>
          </w:p>
        </w:tc>
        <w:tc>
          <w:tcPr>
            <w:tcW w:w="1055" w:type="dxa"/>
            <w:tcBorders>
              <w:top w:val="single" w:sz="4" w:space="0" w:color="auto"/>
              <w:left w:val="single" w:sz="4" w:space="0" w:color="auto"/>
              <w:bottom w:val="single" w:sz="4" w:space="0" w:color="auto"/>
            </w:tcBorders>
            <w:shd w:val="clear" w:color="auto" w:fill="FFFFFF"/>
          </w:tcPr>
          <w:p w:rsidR="00995200" w:rsidRDefault="00995200">
            <w:pPr>
              <w:rPr>
                <w:sz w:val="10"/>
                <w:szCs w:val="10"/>
              </w:rPr>
            </w:pPr>
          </w:p>
        </w:tc>
        <w:tc>
          <w:tcPr>
            <w:tcW w:w="1411" w:type="dxa"/>
            <w:tcBorders>
              <w:top w:val="single" w:sz="4" w:space="0" w:color="auto"/>
              <w:left w:val="single" w:sz="4" w:space="0" w:color="auto"/>
              <w:bottom w:val="single" w:sz="4" w:space="0" w:color="auto"/>
            </w:tcBorders>
            <w:shd w:val="clear" w:color="auto" w:fill="FFFFFF"/>
          </w:tcPr>
          <w:p w:rsidR="00995200" w:rsidRDefault="00995200">
            <w:pPr>
              <w:rPr>
                <w:sz w:val="10"/>
                <w:szCs w:val="10"/>
              </w:rPr>
            </w:pPr>
          </w:p>
        </w:tc>
        <w:tc>
          <w:tcPr>
            <w:tcW w:w="983" w:type="dxa"/>
            <w:tcBorders>
              <w:top w:val="single" w:sz="4" w:space="0" w:color="auto"/>
              <w:left w:val="single" w:sz="4" w:space="0" w:color="auto"/>
              <w:bottom w:val="single" w:sz="4" w:space="0" w:color="auto"/>
            </w:tcBorders>
            <w:shd w:val="clear" w:color="auto" w:fill="FFFFFF"/>
          </w:tcPr>
          <w:p w:rsidR="00995200" w:rsidRDefault="00995200">
            <w:pPr>
              <w:rPr>
                <w:sz w:val="10"/>
                <w:szCs w:val="10"/>
              </w:rPr>
            </w:pPr>
          </w:p>
        </w:tc>
        <w:tc>
          <w:tcPr>
            <w:tcW w:w="1130" w:type="dxa"/>
            <w:tcBorders>
              <w:top w:val="single" w:sz="4" w:space="0" w:color="auto"/>
              <w:left w:val="single" w:sz="4" w:space="0" w:color="auto"/>
              <w:bottom w:val="single" w:sz="4" w:space="0" w:color="auto"/>
            </w:tcBorders>
            <w:shd w:val="clear" w:color="auto" w:fill="FFFFFF"/>
          </w:tcPr>
          <w:p w:rsidR="00995200" w:rsidRDefault="00995200">
            <w:pPr>
              <w:rPr>
                <w:sz w:val="10"/>
                <w:szCs w:val="10"/>
              </w:rPr>
            </w:pPr>
          </w:p>
        </w:tc>
        <w:tc>
          <w:tcPr>
            <w:tcW w:w="551" w:type="dxa"/>
            <w:tcBorders>
              <w:top w:val="single" w:sz="4" w:space="0" w:color="auto"/>
              <w:left w:val="single" w:sz="4" w:space="0" w:color="auto"/>
              <w:bottom w:val="single" w:sz="4" w:space="0" w:color="auto"/>
            </w:tcBorders>
            <w:shd w:val="clear" w:color="auto" w:fill="FFFFFF"/>
          </w:tcPr>
          <w:p w:rsidR="00995200" w:rsidRDefault="00995200">
            <w:pPr>
              <w:rPr>
                <w:sz w:val="10"/>
                <w:szCs w:val="10"/>
              </w:rPr>
            </w:pPr>
          </w:p>
        </w:tc>
        <w:tc>
          <w:tcPr>
            <w:tcW w:w="1562" w:type="dxa"/>
            <w:tcBorders>
              <w:top w:val="single" w:sz="4" w:space="0" w:color="auto"/>
              <w:left w:val="single" w:sz="4" w:space="0" w:color="auto"/>
              <w:bottom w:val="single" w:sz="4" w:space="0" w:color="auto"/>
            </w:tcBorders>
            <w:shd w:val="clear" w:color="auto" w:fill="FFFFFF"/>
          </w:tcPr>
          <w:p w:rsidR="00995200" w:rsidRDefault="00995200">
            <w:pPr>
              <w:rPr>
                <w:sz w:val="10"/>
                <w:szCs w:val="10"/>
              </w:rPr>
            </w:pPr>
          </w:p>
        </w:tc>
        <w:tc>
          <w:tcPr>
            <w:tcW w:w="1678" w:type="dxa"/>
            <w:tcBorders>
              <w:top w:val="single" w:sz="4" w:space="0" w:color="auto"/>
              <w:left w:val="single" w:sz="4" w:space="0" w:color="auto"/>
              <w:bottom w:val="single" w:sz="4" w:space="0" w:color="auto"/>
            </w:tcBorders>
            <w:shd w:val="clear" w:color="auto" w:fill="FFFFFF"/>
          </w:tcPr>
          <w:p w:rsidR="00995200" w:rsidRDefault="00995200">
            <w:pPr>
              <w:rPr>
                <w:sz w:val="10"/>
                <w:szCs w:val="10"/>
              </w:rPr>
            </w:pPr>
          </w:p>
        </w:tc>
        <w:tc>
          <w:tcPr>
            <w:tcW w:w="1411" w:type="dxa"/>
            <w:tcBorders>
              <w:top w:val="single" w:sz="4" w:space="0" w:color="auto"/>
              <w:left w:val="single" w:sz="4" w:space="0" w:color="auto"/>
              <w:bottom w:val="single" w:sz="4" w:space="0" w:color="auto"/>
            </w:tcBorders>
            <w:shd w:val="clear" w:color="auto" w:fill="FFFFFF"/>
          </w:tcPr>
          <w:p w:rsidR="00995200" w:rsidRDefault="00995200">
            <w:pPr>
              <w:rPr>
                <w:sz w:val="10"/>
                <w:szCs w:val="10"/>
              </w:rPr>
            </w:pPr>
          </w:p>
        </w:tc>
        <w:tc>
          <w:tcPr>
            <w:tcW w:w="1861" w:type="dxa"/>
            <w:tcBorders>
              <w:top w:val="single" w:sz="4" w:space="0" w:color="auto"/>
              <w:left w:val="single" w:sz="4" w:space="0" w:color="auto"/>
              <w:bottom w:val="single" w:sz="4" w:space="0" w:color="auto"/>
              <w:right w:val="single" w:sz="4" w:space="0" w:color="auto"/>
            </w:tcBorders>
            <w:shd w:val="clear" w:color="auto" w:fill="FFFFFF"/>
          </w:tcPr>
          <w:p w:rsidR="00995200" w:rsidRDefault="00995200">
            <w:pPr>
              <w:rPr>
                <w:sz w:val="10"/>
                <w:szCs w:val="10"/>
              </w:rPr>
            </w:pPr>
          </w:p>
        </w:tc>
      </w:tr>
    </w:tbl>
    <w:p w:rsidR="00995200" w:rsidRDefault="00995200">
      <w:pPr>
        <w:spacing w:after="219" w:line="1" w:lineRule="exact"/>
      </w:pPr>
    </w:p>
    <w:p w:rsidR="00995200" w:rsidRDefault="006C66D0">
      <w:pPr>
        <w:pStyle w:val="50"/>
        <w:spacing w:after="0" w:line="240" w:lineRule="auto"/>
        <w:ind w:left="280" w:firstLine="860"/>
        <w:jc w:val="left"/>
      </w:pPr>
      <w:r>
        <w:t>Согласование создания места (площадки) накопления твердых коммунальных отходов на территории муниципального образования Динской рай</w:t>
      </w:r>
      <w:r>
        <w:softHyphen/>
        <w:t>он (имеется/ не имеется)</w:t>
      </w:r>
    </w:p>
    <w:p w:rsidR="00995200" w:rsidRDefault="006C66D0">
      <w:pPr>
        <w:pStyle w:val="50"/>
        <w:spacing w:after="0" w:line="240" w:lineRule="auto"/>
        <w:ind w:firstLine="860"/>
        <w:jc w:val="left"/>
      </w:pPr>
      <w:r>
        <w:t>К заявке прилагается:</w:t>
      </w:r>
    </w:p>
    <w:p w:rsidR="00995200" w:rsidRDefault="006C66D0">
      <w:pPr>
        <w:pStyle w:val="50"/>
        <w:spacing w:line="240" w:lineRule="auto"/>
        <w:ind w:firstLine="860"/>
        <w:jc w:val="left"/>
      </w:pPr>
      <w:r>
        <w:t>1. Схема размещения места (площадки) накопления ТКО на карте масштаба 1:2000.</w:t>
      </w:r>
    </w:p>
    <w:p w:rsidR="00995200" w:rsidRDefault="006C66D0">
      <w:pPr>
        <w:pStyle w:val="11"/>
        <w:spacing w:after="220"/>
        <w:ind w:firstLine="700"/>
      </w:pPr>
      <w:r>
        <w:t>Заявитель подтверждает подлинность и достоверность представленных сведений и документов</w:t>
      </w:r>
    </w:p>
    <w:p w:rsidR="00995200" w:rsidRDefault="006C66D0">
      <w:pPr>
        <w:pStyle w:val="11"/>
        <w:tabs>
          <w:tab w:val="left" w:leader="underscore" w:pos="4053"/>
          <w:tab w:val="left" w:leader="underscore" w:pos="8637"/>
          <w:tab w:val="left" w:leader="underscore" w:pos="11476"/>
          <w:tab w:val="left" w:pos="12718"/>
          <w:tab w:val="left" w:leader="underscore" w:pos="13557"/>
          <w:tab w:val="left" w:leader="underscore" w:pos="14219"/>
        </w:tabs>
        <w:ind w:left="280" w:firstLine="0"/>
      </w:pPr>
      <w:r>
        <w:rPr>
          <w:i/>
          <w:iCs/>
        </w:rPr>
        <w:tab/>
        <w:t xml:space="preserve"> .</w:t>
      </w:r>
      <w:r>
        <w:rPr>
          <w:i/>
          <w:iCs/>
        </w:rPr>
        <w:tab/>
        <w:t>I</w:t>
      </w:r>
      <w:r>
        <w:tab/>
        <w:t xml:space="preserve"> «</w:t>
      </w:r>
      <w:r>
        <w:tab/>
        <w:t>»</w:t>
      </w:r>
      <w:r>
        <w:tab/>
        <w:t>20</w:t>
      </w:r>
      <w:r>
        <w:tab/>
        <w:t>года</w:t>
      </w:r>
    </w:p>
    <w:p w:rsidR="00995200" w:rsidRDefault="006C66D0">
      <w:pPr>
        <w:pStyle w:val="50"/>
        <w:tabs>
          <w:tab w:val="left" w:pos="6836"/>
          <w:tab w:val="left" w:pos="8637"/>
        </w:tabs>
        <w:spacing w:line="240" w:lineRule="auto"/>
        <w:ind w:left="280"/>
        <w:jc w:val="left"/>
      </w:pPr>
      <w:r>
        <w:t>(должность для юридических лиц)</w:t>
      </w:r>
      <w:r>
        <w:tab/>
        <w:t>(Ф.И.О.)</w:t>
      </w:r>
      <w:r>
        <w:tab/>
        <w:t>(подпись, печать (при наличии)</w:t>
      </w:r>
    </w:p>
    <w:p w:rsidR="00995200" w:rsidRDefault="006C66D0">
      <w:pPr>
        <w:pStyle w:val="11"/>
        <w:spacing w:after="220"/>
        <w:ind w:left="280" w:firstLine="0"/>
        <w:sectPr w:rsidR="00995200">
          <w:headerReference w:type="default" r:id="rId14"/>
          <w:pgSz w:w="16840" w:h="11900" w:orient="landscape"/>
          <w:pgMar w:top="1309" w:right="423" w:bottom="249" w:left="1002" w:header="881" w:footer="3" w:gutter="0"/>
          <w:pgNumType w:start="49"/>
          <w:cols w:space="720"/>
          <w:noEndnote/>
          <w:docGrid w:linePitch="360"/>
        </w:sectPr>
      </w:pPr>
      <w:r>
        <w:rPr>
          <w:noProof/>
        </w:rPr>
        <mc:AlternateContent>
          <mc:Choice Requires="wps">
            <w:drawing>
              <wp:anchor distT="0" distB="0" distL="114300" distR="114300" simplePos="0" relativeHeight="125829378" behindDoc="0" locked="0" layoutInCell="1" allowOverlap="1">
                <wp:simplePos x="0" y="0"/>
                <wp:positionH relativeFrom="page">
                  <wp:posOffset>8735695</wp:posOffset>
                </wp:positionH>
                <wp:positionV relativeFrom="paragraph">
                  <wp:posOffset>457200</wp:posOffset>
                </wp:positionV>
                <wp:extent cx="1357630" cy="221615"/>
                <wp:effectExtent l="0" t="0" r="0" b="0"/>
                <wp:wrapSquare wrapText="left"/>
                <wp:docPr id="9" name="Shape 9"/>
                <wp:cNvGraphicFramePr/>
                <a:graphic xmlns:a="http://schemas.openxmlformats.org/drawingml/2006/main">
                  <a:graphicData uri="http://schemas.microsoft.com/office/word/2010/wordprocessingShape">
                    <wps:wsp>
                      <wps:cNvSpPr txBox="1"/>
                      <wps:spPr>
                        <a:xfrm>
                          <a:off x="0" y="0"/>
                          <a:ext cx="1357630" cy="221615"/>
                        </a:xfrm>
                        <a:prstGeom prst="rect">
                          <a:avLst/>
                        </a:prstGeom>
                        <a:noFill/>
                      </wps:spPr>
                      <wps:txbx>
                        <w:txbxContent>
                          <w:p w:rsidR="00FA4B54" w:rsidRDefault="00FA4B54">
                            <w:pPr>
                              <w:pStyle w:val="11"/>
                              <w:ind w:firstLine="0"/>
                            </w:pPr>
                          </w:p>
                        </w:txbxContent>
                      </wps:txbx>
                      <wps:bodyPr wrap="none" lIns="0" tIns="0" rIns="0" bIns="0"/>
                    </wps:wsp>
                  </a:graphicData>
                </a:graphic>
              </wp:anchor>
            </w:drawing>
          </mc:Choice>
          <mc:Fallback>
            <w:pict>
              <v:shapetype id="_x0000_t202" coordsize="21600,21600" o:spt="202" path="m,l,21600r21600,l21600,xe">
                <v:stroke joinstyle="miter"/>
                <v:path gradientshapeok="t" o:connecttype="rect"/>
              </v:shapetype>
              <v:shape id="Shape 9" o:spid="_x0000_s1026" type="#_x0000_t202" style="position:absolute;left:0;text-align:left;margin-left:687.85pt;margin-top:36pt;width:106.9pt;height:17.45pt;z-index:125829378;visibility:visible;mso-wrap-style:none;mso-wrap-distance-left:9pt;mso-wrap-distance-top:0;mso-wrap-distance-right:9pt;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" filled="f" stroked="f">
                <v:textbox inset="0,0,0,0">
                  <w:txbxContent>
                    <w:p w:rsidR="00FA4B54" w:rsidRDefault="00FA4B54">
                      <w:pPr>
                        <w:pStyle w:val="11"/>
                        <w:ind w:firstLine="0"/>
                      </w:pPr>
                    </w:p>
                  </w:txbxContent>
                </v:textbox>
                <w10:wrap type="square" side="left" anchorx="page"/>
              </v:shape>
            </w:pict>
          </mc:Fallback>
        </mc:AlternateContent>
      </w:r>
      <w:r w:rsidR="00864F6D">
        <w:t>Г</w:t>
      </w:r>
      <w:r>
        <w:t>лав</w:t>
      </w:r>
      <w:r w:rsidR="00864F6D">
        <w:t>а</w:t>
      </w:r>
      <w:r>
        <w:t xml:space="preserve"> администрации </w:t>
      </w:r>
      <w:r w:rsidR="00864F6D">
        <w:t xml:space="preserve">муниципального района «Магарамкентский район»                 </w:t>
      </w:r>
    </w:p>
    <w:p w:rsidR="00995200" w:rsidRDefault="006C66D0">
      <w:pPr>
        <w:pStyle w:val="11"/>
        <w:ind w:left="5580" w:firstLine="0"/>
      </w:pPr>
      <w:r>
        <w:lastRenderedPageBreak/>
        <w:t>Приложение 2</w:t>
      </w:r>
    </w:p>
    <w:p w:rsidR="00995200" w:rsidRDefault="006C66D0">
      <w:pPr>
        <w:pStyle w:val="11"/>
        <w:spacing w:after="320"/>
        <w:ind w:left="5580" w:firstLine="0"/>
      </w:pPr>
      <w:r>
        <w:t xml:space="preserve">к административному регламенту администрации </w:t>
      </w:r>
      <w:r w:rsidR="00864F6D">
        <w:t xml:space="preserve">муниципального района «Магарамкентский район» </w:t>
      </w:r>
      <w:r>
        <w:t>предоставления муниципальной услуги «Включение в реестр мест (площадок) накопления твердых коммунальных отходов»</w:t>
      </w:r>
    </w:p>
    <w:p w:rsidR="00995200" w:rsidRDefault="006C66D0">
      <w:pPr>
        <w:pStyle w:val="11"/>
        <w:ind w:firstLine="0"/>
        <w:jc w:val="center"/>
      </w:pPr>
      <w:r>
        <w:rPr>
          <w:b/>
          <w:bCs/>
        </w:rPr>
        <w:t>ФОРМА РЕШЕНИЯ</w:t>
      </w:r>
    </w:p>
    <w:p w:rsidR="00995200" w:rsidRDefault="006C66D0">
      <w:pPr>
        <w:pStyle w:val="11"/>
        <w:spacing w:after="220"/>
        <w:ind w:firstLine="0"/>
        <w:jc w:val="center"/>
      </w:pPr>
      <w:r>
        <w:rPr>
          <w:b/>
          <w:bCs/>
        </w:rPr>
        <w:t>О ВКЛЮЧЕНИИ СВЕДЕНИЙ О МЕСТЕ (ПЛОЩАДКЕ)</w:t>
      </w:r>
      <w:r>
        <w:rPr>
          <w:b/>
          <w:bCs/>
        </w:rPr>
        <w:br/>
        <w:t>НАКОПЛЕНИЯ ТВЕРДЫХ КОММУНАЛЬНЫХ ОТХО-</w:t>
      </w:r>
      <w:r>
        <w:rPr>
          <w:b/>
          <w:bCs/>
        </w:rPr>
        <w:br/>
        <w:t>ДОВ В РЕЕСТР</w:t>
      </w:r>
    </w:p>
    <w:p w:rsidR="00995200" w:rsidRDefault="006C66D0">
      <w:pPr>
        <w:pStyle w:val="11"/>
        <w:ind w:firstLine="0"/>
        <w:jc w:val="center"/>
      </w:pPr>
      <w:r>
        <w:t>РЕШЕНИЕ</w:t>
      </w:r>
      <w:r>
        <w:br/>
        <w:t>о включении сведений о месте (площадке) накопления</w:t>
      </w:r>
      <w:r>
        <w:br/>
        <w:t>твердых коммунальных отходов в Реестр</w:t>
      </w:r>
    </w:p>
    <w:p w:rsidR="00995200" w:rsidRDefault="006C66D0">
      <w:pPr>
        <w:spacing w:line="1" w:lineRule="exact"/>
        <w:sectPr w:rsidR="00995200">
          <w:headerReference w:type="default" r:id="rId15"/>
          <w:footerReference w:type="default" r:id="rId16"/>
          <w:pgSz w:w="11900" w:h="16840"/>
          <w:pgMar w:top="839" w:right="704" w:bottom="1181" w:left="1396" w:header="411" w:footer="3" w:gutter="0"/>
          <w:cols w:space="720"/>
          <w:noEndnote/>
          <w:docGrid w:linePitch="360"/>
        </w:sectPr>
      </w:pPr>
      <w:r>
        <w:rPr>
          <w:noProof/>
        </w:rPr>
        <mc:AlternateContent>
          <mc:Choice Requires="wps">
            <w:drawing>
              <wp:anchor distT="80645" distB="0" distL="0" distR="0" simplePos="0" relativeHeight="125829380" behindDoc="0" locked="0" layoutInCell="1" allowOverlap="1">
                <wp:simplePos x="0" y="0"/>
                <wp:positionH relativeFrom="page">
                  <wp:posOffset>913765</wp:posOffset>
                </wp:positionH>
                <wp:positionV relativeFrom="paragraph">
                  <wp:posOffset>80645</wp:posOffset>
                </wp:positionV>
                <wp:extent cx="642620" cy="187325"/>
                <wp:effectExtent l="0" t="0" r="0" b="0"/>
                <wp:wrapTopAndBottom/>
                <wp:docPr id="13" name="Shape 13"/>
                <wp:cNvGraphicFramePr/>
                <a:graphic xmlns:a="http://schemas.openxmlformats.org/drawingml/2006/main">
                  <a:graphicData uri="http://schemas.microsoft.com/office/word/2010/wordprocessingShape">
                    <wps:wsp>
                      <wps:cNvSpPr txBox="1"/>
                      <wps:spPr>
                        <a:xfrm>
                          <a:off x="0" y="0"/>
                          <a:ext cx="642620" cy="187325"/>
                        </a:xfrm>
                        <a:prstGeom prst="rect">
                          <a:avLst/>
                        </a:prstGeom>
                        <a:noFill/>
                      </wps:spPr>
                      <wps:txbx>
                        <w:txbxContent>
                          <w:p w:rsidR="00FA4B54" w:rsidRDefault="00FA4B54">
                            <w:pPr>
                              <w:pStyle w:val="60"/>
                              <w:tabs>
                                <w:tab w:val="left" w:pos="839"/>
                              </w:tabs>
                              <w:spacing w:after="0" w:line="240" w:lineRule="auto"/>
                              <w:ind w:firstLine="0"/>
                            </w:pPr>
                            <w:r>
                              <w:t>от«</w:t>
                            </w:r>
                            <w:r>
                              <w:tab/>
                              <w:t>»</w:t>
                            </w:r>
                          </w:p>
                        </w:txbxContent>
                      </wps:txbx>
                      <wps:bodyPr wrap="none" lIns="0" tIns="0" rIns="0" bIns="0"/>
                    </wps:wsp>
                  </a:graphicData>
                </a:graphic>
              </wp:anchor>
            </w:drawing>
          </mc:Choice>
          <mc:Fallback>
            <w:pict>
              <v:shape id="Shape 13" o:spid="_x0000_s1027" type="#_x0000_t202" style="position:absolute;margin-left:71.95pt;margin-top:6.35pt;width:50.6pt;height:14.75pt;z-index:125829380;visibility:visible;mso-wrap-style:none;mso-wrap-distance-left:0;mso-wrap-distance-top:6.35pt;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" filled="f" stroked="f">
                <v:textbox inset="0,0,0,0">
                  <w:txbxContent>
                    <w:p w:rsidR="00FA4B54" w:rsidRDefault="00FA4B54">
                      <w:pPr>
                        <w:pStyle w:val="60"/>
                        <w:tabs>
                          <w:tab w:val="left" w:pos="839"/>
                        </w:tabs>
                        <w:spacing w:after="0" w:line="240" w:lineRule="auto"/>
                        <w:ind w:firstLine="0"/>
                      </w:pPr>
                      <w:r>
                        <w:t>от«</w:t>
                      </w:r>
                      <w:r>
                        <w:tab/>
                        <w:t>»</w:t>
                      </w:r>
                    </w:p>
                  </w:txbxContent>
                </v:textbox>
                <w10:wrap type="topAndBottom" anchorx="page"/>
              </v:shape>
            </w:pict>
          </mc:Fallback>
        </mc:AlternateContent>
      </w:r>
      <w:r>
        <w:rPr>
          <w:noProof/>
        </w:rPr>
        <mc:AlternateContent>
          <mc:Choice Requires="wps">
            <w:drawing>
              <wp:anchor distT="76200" distB="4445" distL="0" distR="0" simplePos="0" relativeHeight="125829382" behindDoc="0" locked="0" layoutInCell="1" allowOverlap="1">
                <wp:simplePos x="0" y="0"/>
                <wp:positionH relativeFrom="page">
                  <wp:posOffset>2486660</wp:posOffset>
                </wp:positionH>
                <wp:positionV relativeFrom="paragraph">
                  <wp:posOffset>76200</wp:posOffset>
                </wp:positionV>
                <wp:extent cx="715645" cy="187325"/>
                <wp:effectExtent l="0" t="0" r="0" b="0"/>
                <wp:wrapTopAndBottom/>
                <wp:docPr id="15" name="Shape 15"/>
                <wp:cNvGraphicFramePr/>
                <a:graphic xmlns:a="http://schemas.openxmlformats.org/drawingml/2006/main">
                  <a:graphicData uri="http://schemas.microsoft.com/office/word/2010/wordprocessingShape">
                    <wps:wsp>
                      <wps:cNvSpPr txBox="1"/>
                      <wps:spPr>
                        <a:xfrm>
                          <a:off x="0" y="0"/>
                          <a:ext cx="715645" cy="187325"/>
                        </a:xfrm>
                        <a:prstGeom prst="rect">
                          <a:avLst/>
                        </a:prstGeom>
                        <a:noFill/>
                      </wps:spPr>
                      <wps:txbx>
                        <w:txbxContent>
                          <w:p w:rsidR="00FA4B54" w:rsidRDefault="00FA4B54">
                            <w:pPr>
                              <w:pStyle w:val="60"/>
                              <w:spacing w:after="0" w:line="240" w:lineRule="auto"/>
                              <w:ind w:firstLine="0"/>
                            </w:pPr>
                            <w:r>
                              <w:t>20</w:t>
                            </w:r>
                            <w:r>
                              <w:rPr>
                                <w:u w:val="single"/>
                              </w:rPr>
                              <w:t xml:space="preserve"> </w:t>
                            </w:r>
                            <w:r>
                              <w:t>г.</w:t>
                            </w:r>
                          </w:p>
                        </w:txbxContent>
                      </wps:txbx>
                      <wps:bodyPr wrap="none" lIns="0" tIns="0" rIns="0" bIns="0"/>
                    </wps:wsp>
                  </a:graphicData>
                </a:graphic>
              </wp:anchor>
            </w:drawing>
          </mc:Choice>
          <mc:Fallback>
            <w:pict>
              <v:shape id="Shape 15" o:spid="_x0000_s1028" type="#_x0000_t202" style="position:absolute;margin-left:195.8pt;margin-top:6pt;width:56.35pt;height:14.75pt;z-index:125829382;visibility:visible;mso-wrap-style:none;mso-wrap-distance-left:0;mso-wrap-distance-top:6pt;mso-wrap-distance-right:0;mso-wrap-distance-bottom:.35pt;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" filled="f" stroked="f">
                <v:textbox inset="0,0,0,0">
                  <w:txbxContent>
                    <w:p w:rsidR="00FA4B54" w:rsidRDefault="00FA4B54">
                      <w:pPr>
                        <w:pStyle w:val="60"/>
                        <w:spacing w:after="0" w:line="240" w:lineRule="auto"/>
                        <w:ind w:firstLine="0"/>
                      </w:pPr>
                      <w:r>
                        <w:t>20</w:t>
                      </w:r>
                      <w:r>
                        <w:rPr>
                          <w:u w:val="single"/>
                        </w:rPr>
                        <w:t xml:space="preserve"> </w:t>
                      </w:r>
                      <w:r>
                        <w:t>г.</w:t>
                      </w:r>
                    </w:p>
                  </w:txbxContent>
                </v:textbox>
                <w10:wrap type="topAndBottom" anchorx="page"/>
              </v:shape>
            </w:pict>
          </mc:Fallback>
        </mc:AlternateContent>
      </w:r>
    </w:p>
    <w:p w:rsidR="00995200" w:rsidRDefault="00995200">
      <w:pPr>
        <w:spacing w:line="130" w:lineRule="exact"/>
        <w:rPr>
          <w:sz w:val="10"/>
          <w:szCs w:val="10"/>
        </w:rPr>
      </w:pPr>
    </w:p>
    <w:p w:rsidR="00995200" w:rsidRDefault="00995200">
      <w:pPr>
        <w:spacing w:line="1" w:lineRule="exact"/>
        <w:sectPr w:rsidR="00995200">
          <w:type w:val="continuous"/>
          <w:pgSz w:w="11900" w:h="16840"/>
          <w:pgMar w:top="839" w:right="0" w:bottom="1181" w:left="0" w:header="0" w:footer="3" w:gutter="0"/>
          <w:cols w:space="720"/>
          <w:noEndnote/>
          <w:docGrid w:linePitch="360"/>
        </w:sectPr>
      </w:pPr>
    </w:p>
    <w:p w:rsidR="00995200" w:rsidRDefault="006C66D0">
      <w:pPr>
        <w:pStyle w:val="11"/>
        <w:tabs>
          <w:tab w:val="left" w:leader="underscore" w:pos="9662"/>
        </w:tabs>
        <w:spacing w:after="1200"/>
        <w:ind w:firstLine="0"/>
        <w:jc w:val="both"/>
      </w:pPr>
      <w:r>
        <w:lastRenderedPageBreak/>
        <w:t>На основании заявки</w:t>
      </w:r>
      <w:r>
        <w:tab/>
      </w:r>
    </w:p>
    <w:p w:rsidR="00995200" w:rsidRDefault="006C66D0">
      <w:pPr>
        <w:pStyle w:val="50"/>
        <w:spacing w:after="100" w:line="259" w:lineRule="auto"/>
      </w:pPr>
      <w:r>
        <w:rPr>
          <w:u w:val="single"/>
        </w:rPr>
        <w:t>(для юридических лиц</w:t>
      </w:r>
      <w:r>
        <w:t xml:space="preserve"> - полное наименование и основной государственный регистрационный номер,</w:t>
      </w:r>
      <w:r>
        <w:br/>
        <w:t>записи в Едином государственном реестре юридических лиц, фактический адрес, телефон; адрес</w:t>
      </w:r>
      <w:r>
        <w:br/>
        <w:t>электронной почты (при наличии);</w:t>
      </w:r>
    </w:p>
    <w:p w:rsidR="00995200" w:rsidRDefault="006C66D0">
      <w:pPr>
        <w:pStyle w:val="50"/>
        <w:spacing w:after="100" w:line="259" w:lineRule="auto"/>
      </w:pPr>
      <w:r>
        <w:t xml:space="preserve">для </w:t>
      </w:r>
      <w:r>
        <w:rPr>
          <w:u w:val="single"/>
        </w:rPr>
        <w:t>индивидуальных предпринимателей</w:t>
      </w:r>
      <w:r>
        <w:t xml:space="preserve"> - фамилия, имя, отчество (при наличии), основной</w:t>
      </w:r>
      <w:r>
        <w:br/>
        <w:t>государственный регистрационный номер записи в Едином государственном реестре, адрес реги-</w:t>
      </w:r>
      <w:r>
        <w:br/>
        <w:t>страции по месту жительства, телефон; адрес электронной почты (при наличии);</w:t>
      </w:r>
    </w:p>
    <w:p w:rsidR="00995200" w:rsidRDefault="006C66D0">
      <w:pPr>
        <w:pStyle w:val="50"/>
        <w:spacing w:line="259" w:lineRule="auto"/>
      </w:pPr>
      <w:r>
        <w:rPr>
          <w:u w:val="single"/>
        </w:rPr>
        <w:t>для физических лиц</w:t>
      </w:r>
      <w:r>
        <w:t xml:space="preserve"> - фамилия, имя, отчество (при наличии), серия, номер и дата выдачи паспорта</w:t>
      </w:r>
      <w:r>
        <w:br/>
        <w:t>или иного документа, удостоверяющего личность в соответствии с законодательством РФ,</w:t>
      </w:r>
      <w:r>
        <w:br/>
        <w:t>адрес регистрации по месту жительства, телефон; адрес электронной почты (при наличии)</w:t>
      </w:r>
    </w:p>
    <w:p w:rsidR="00864F6D" w:rsidRDefault="00864F6D" w:rsidP="00864F6D">
      <w:pPr>
        <w:pStyle w:val="11"/>
        <w:spacing w:after="220"/>
        <w:ind w:firstLine="0"/>
        <w:jc w:val="both"/>
      </w:pPr>
      <w:r>
        <w:t>МКУ «Отдел строительства, архитектуры и ЖКХ» МР «Магарамкентский район»</w:t>
      </w:r>
      <w:r w:rsidR="006C66D0">
        <w:t xml:space="preserve">  принято решение о включении сведений о месте (площадке) накопления твердых коммунальных отходов в реестр мест (площадок) накопле</w:t>
      </w:r>
      <w:r w:rsidR="006C66D0">
        <w:softHyphen/>
        <w:t xml:space="preserve">ния твердых коммунальных отходов на территории </w:t>
      </w:r>
      <w:r>
        <w:t xml:space="preserve">муниципального района «Магарамкентский район» </w:t>
      </w:r>
    </w:p>
    <w:p w:rsidR="00864F6D" w:rsidRDefault="00864F6D" w:rsidP="00864F6D">
      <w:pPr>
        <w:pStyle w:val="11"/>
        <w:spacing w:after="220"/>
        <w:ind w:firstLine="0"/>
        <w:jc w:val="both"/>
      </w:pPr>
    </w:p>
    <w:p w:rsidR="00995200" w:rsidRDefault="00864F6D" w:rsidP="00864F6D">
      <w:pPr>
        <w:pStyle w:val="11"/>
        <w:spacing w:after="220"/>
        <w:ind w:firstLine="0"/>
        <w:jc w:val="both"/>
      </w:pPr>
      <w:r>
        <w:t xml:space="preserve">Директор </w:t>
      </w:r>
    </w:p>
    <w:p w:rsidR="00864F6D" w:rsidRDefault="00864F6D" w:rsidP="00864F6D">
      <w:pPr>
        <w:pStyle w:val="11"/>
        <w:spacing w:after="220"/>
        <w:ind w:firstLine="0"/>
        <w:jc w:val="both"/>
      </w:pPr>
      <w:r>
        <w:t xml:space="preserve">МКУ «Отдел строительства, архитектуры </w:t>
      </w:r>
    </w:p>
    <w:p w:rsidR="00864F6D" w:rsidRDefault="00864F6D" w:rsidP="00864F6D">
      <w:pPr>
        <w:pStyle w:val="11"/>
        <w:spacing w:after="220"/>
        <w:ind w:firstLine="0"/>
        <w:jc w:val="both"/>
      </w:pPr>
      <w:r>
        <w:t>и ЖКХ» МР «Магарамкентский район»                   Шахмарданов Ш.М.</w:t>
      </w:r>
    </w:p>
    <w:p w:rsidR="00995200" w:rsidRDefault="00995200">
      <w:pPr>
        <w:pStyle w:val="11"/>
        <w:tabs>
          <w:tab w:val="left" w:pos="5688"/>
        </w:tabs>
        <w:spacing w:after="440"/>
        <w:ind w:firstLine="0"/>
        <w:jc w:val="both"/>
      </w:pPr>
    </w:p>
    <w:p w:rsidR="00864F6D" w:rsidRDefault="00864F6D">
      <w:pPr>
        <w:pStyle w:val="11"/>
        <w:spacing w:after="320"/>
        <w:ind w:left="5620" w:firstLine="0"/>
      </w:pPr>
    </w:p>
    <w:p w:rsidR="00864F6D" w:rsidRDefault="00864F6D">
      <w:pPr>
        <w:pStyle w:val="11"/>
        <w:spacing w:after="320"/>
        <w:ind w:left="5620" w:firstLine="0"/>
      </w:pPr>
    </w:p>
    <w:p w:rsidR="00864F6D" w:rsidRDefault="00864F6D">
      <w:pPr>
        <w:pStyle w:val="11"/>
        <w:spacing w:after="320"/>
        <w:ind w:left="5620" w:firstLine="0"/>
      </w:pPr>
    </w:p>
    <w:p w:rsidR="00864F6D" w:rsidRDefault="00864F6D">
      <w:pPr>
        <w:pStyle w:val="11"/>
        <w:spacing w:after="320"/>
        <w:ind w:left="5620" w:firstLine="0"/>
      </w:pPr>
    </w:p>
    <w:p w:rsidR="00864F6D" w:rsidRDefault="00864F6D">
      <w:pPr>
        <w:pStyle w:val="11"/>
        <w:spacing w:after="320"/>
        <w:ind w:left="5620" w:firstLine="0"/>
      </w:pPr>
    </w:p>
    <w:p w:rsidR="00864F6D" w:rsidRDefault="00864F6D">
      <w:pPr>
        <w:pStyle w:val="11"/>
        <w:spacing w:after="320"/>
        <w:ind w:left="5620" w:firstLine="0"/>
      </w:pPr>
    </w:p>
    <w:p w:rsidR="00864F6D" w:rsidRDefault="00864F6D">
      <w:pPr>
        <w:pStyle w:val="11"/>
        <w:spacing w:after="320"/>
        <w:ind w:left="5620" w:firstLine="0"/>
      </w:pPr>
    </w:p>
    <w:p w:rsidR="00864F6D" w:rsidRDefault="00864F6D">
      <w:pPr>
        <w:pStyle w:val="11"/>
        <w:spacing w:after="320"/>
        <w:ind w:left="5620" w:firstLine="0"/>
      </w:pPr>
    </w:p>
    <w:p w:rsidR="00864F6D" w:rsidRDefault="00864F6D">
      <w:pPr>
        <w:pStyle w:val="11"/>
        <w:spacing w:after="320"/>
        <w:ind w:left="5620" w:firstLine="0"/>
      </w:pPr>
    </w:p>
    <w:p w:rsidR="00864F6D" w:rsidRDefault="00864F6D">
      <w:pPr>
        <w:pStyle w:val="11"/>
        <w:spacing w:after="320"/>
        <w:ind w:left="5620" w:firstLine="0"/>
      </w:pPr>
    </w:p>
    <w:p w:rsidR="00864F6D" w:rsidRDefault="00864F6D">
      <w:pPr>
        <w:pStyle w:val="11"/>
        <w:spacing w:after="320"/>
        <w:ind w:left="5620" w:firstLine="0"/>
      </w:pPr>
    </w:p>
    <w:p w:rsidR="00995200" w:rsidRDefault="006C66D0">
      <w:pPr>
        <w:pStyle w:val="11"/>
        <w:spacing w:after="320"/>
        <w:ind w:left="5620" w:firstLine="0"/>
      </w:pPr>
      <w:r>
        <w:t xml:space="preserve">Приложение 3 к административному регламенту администрации </w:t>
      </w:r>
      <w:r w:rsidR="00864F6D">
        <w:t xml:space="preserve">муниципального района «Магарамкентский район» </w:t>
      </w:r>
      <w:r>
        <w:t>предоставления муниципальной услуги «Включение в реестр мест (площадок) накопления твердых коммунальных отходов»</w:t>
      </w:r>
    </w:p>
    <w:p w:rsidR="00995200" w:rsidRDefault="006C66D0">
      <w:pPr>
        <w:pStyle w:val="11"/>
        <w:spacing w:after="320" w:line="230" w:lineRule="auto"/>
        <w:ind w:firstLine="0"/>
        <w:jc w:val="center"/>
      </w:pPr>
      <w:r>
        <w:rPr>
          <w:b/>
          <w:bCs/>
        </w:rPr>
        <w:t>ФОРМА УВЕДОМЛЕНИЯ</w:t>
      </w:r>
      <w:r>
        <w:rPr>
          <w:b/>
          <w:bCs/>
        </w:rPr>
        <w:br/>
        <w:t>ОБ ОТКАЗЕ ВО ВКЛЮЧЕНИИ СВЕДЕНИЙ О МЕСТЕ</w:t>
      </w:r>
      <w:r>
        <w:rPr>
          <w:b/>
          <w:bCs/>
        </w:rPr>
        <w:br/>
        <w:t>(ПЛОЩАДКЕ) НАКОПЛЕНИЯ ТВЕРДЫХ</w:t>
      </w:r>
      <w:r>
        <w:rPr>
          <w:b/>
          <w:bCs/>
        </w:rPr>
        <w:br/>
        <w:t>КОММУНАЛЬНЫХ ОТХОДОВ В РЕЕСТР</w:t>
      </w:r>
    </w:p>
    <w:p w:rsidR="00995200" w:rsidRDefault="006C66D0">
      <w:pPr>
        <w:pStyle w:val="50"/>
        <w:pBdr>
          <w:bottom w:val="single" w:sz="4" w:space="0" w:color="auto"/>
        </w:pBdr>
        <w:spacing w:after="320" w:line="240" w:lineRule="auto"/>
        <w:ind w:right="1240"/>
        <w:jc w:val="right"/>
      </w:pPr>
      <w:r>
        <w:t>(Ф.И.О. (при наличии)</w:t>
      </w:r>
    </w:p>
    <w:p w:rsidR="00995200" w:rsidRDefault="006C66D0">
      <w:pPr>
        <w:pStyle w:val="50"/>
        <w:pBdr>
          <w:bottom w:val="single" w:sz="4" w:space="0" w:color="auto"/>
        </w:pBdr>
        <w:spacing w:after="640" w:line="240" w:lineRule="auto"/>
        <w:ind w:right="1240"/>
        <w:jc w:val="right"/>
      </w:pPr>
      <w:r>
        <w:t>(наименование) заявителя</w:t>
      </w:r>
    </w:p>
    <w:p w:rsidR="00995200" w:rsidRDefault="006C66D0">
      <w:pPr>
        <w:pStyle w:val="50"/>
        <w:spacing w:after="240" w:line="240" w:lineRule="auto"/>
        <w:ind w:right="1240"/>
        <w:jc w:val="right"/>
      </w:pPr>
      <w:r>
        <w:t>(адрес заявителя)</w:t>
      </w:r>
    </w:p>
    <w:p w:rsidR="00995200" w:rsidRDefault="006C66D0">
      <w:pPr>
        <w:pStyle w:val="11"/>
        <w:ind w:firstLine="0"/>
        <w:jc w:val="center"/>
      </w:pPr>
      <w:r>
        <w:t>УВЕДОМЛЕНИЕ</w:t>
      </w:r>
    </w:p>
    <w:p w:rsidR="00995200" w:rsidRDefault="006C66D0">
      <w:pPr>
        <w:pStyle w:val="11"/>
        <w:spacing w:after="320"/>
        <w:ind w:firstLine="0"/>
        <w:jc w:val="center"/>
      </w:pPr>
      <w:r>
        <w:t>об отказе во включении сведений о месте (площадке)</w:t>
      </w:r>
      <w:r>
        <w:br/>
        <w:t>накопления твердых коммунальных отходов в реестр</w:t>
      </w:r>
    </w:p>
    <w:p w:rsidR="00995200" w:rsidRDefault="006C66D0">
      <w:pPr>
        <w:pStyle w:val="11"/>
        <w:tabs>
          <w:tab w:val="left" w:pos="7492"/>
        </w:tabs>
        <w:spacing w:after="240"/>
        <w:ind w:firstLine="0"/>
        <w:jc w:val="center"/>
      </w:pPr>
      <w:r>
        <w:t xml:space="preserve">от </w:t>
      </w:r>
      <w:r>
        <w:rPr>
          <w:i/>
          <w:iCs/>
        </w:rPr>
        <w:t xml:space="preserve">20 </w:t>
      </w:r>
      <w:r>
        <w:t>г.</w:t>
      </w:r>
      <w:r>
        <w:tab/>
        <w:t>№</w:t>
      </w:r>
    </w:p>
    <w:p w:rsidR="00995200" w:rsidRDefault="006C66D0">
      <w:pPr>
        <w:pStyle w:val="50"/>
        <w:spacing w:after="240" w:line="233" w:lineRule="auto"/>
        <w:ind w:left="2120" w:hanging="2120"/>
        <w:jc w:val="left"/>
      </w:pPr>
      <w:r>
        <w:rPr>
          <w:sz w:val="28"/>
          <w:szCs w:val="28"/>
        </w:rPr>
        <w:t>У важаемый (ая)</w:t>
      </w:r>
      <w:r>
        <w:rPr>
          <w:sz w:val="28"/>
          <w:szCs w:val="28"/>
          <w:u w:val="single"/>
        </w:rPr>
        <w:t xml:space="preserve">, </w:t>
      </w:r>
      <w:r>
        <w:t>(Ф.И.О. заявителя в дательном падеже, наименование заявителя)</w:t>
      </w:r>
    </w:p>
    <w:p w:rsidR="00995200" w:rsidRDefault="006C66D0">
      <w:pPr>
        <w:pStyle w:val="11"/>
        <w:spacing w:after="640"/>
        <w:ind w:firstLine="0"/>
        <w:jc w:val="both"/>
      </w:pPr>
      <w:r>
        <w:t>На Вашу заявку о включении сведений о месте (площадке) накопления твердых коммунальных отходов в реестр мест (площадок) накопления твердых коммунальных отходов от№  сообщаем, что Вам отказано в предоставлении муниципальной услуги в связи с</w:t>
      </w:r>
    </w:p>
    <w:p w:rsidR="00995200" w:rsidRDefault="006C66D0">
      <w:pPr>
        <w:pStyle w:val="60"/>
        <w:pBdr>
          <w:top w:val="single" w:sz="4" w:space="0" w:color="auto"/>
        </w:pBdr>
        <w:spacing w:after="240" w:line="240" w:lineRule="auto"/>
        <w:ind w:left="1740" w:firstLine="0"/>
      </w:pPr>
      <w:r>
        <w:t>(указываются причины отказа в приеме документов)</w:t>
      </w:r>
    </w:p>
    <w:p w:rsidR="00995200" w:rsidRDefault="006C66D0">
      <w:pPr>
        <w:pStyle w:val="50"/>
        <w:spacing w:after="240" w:line="240" w:lineRule="auto"/>
        <w:ind w:firstLine="620"/>
        <w:jc w:val="both"/>
      </w:pPr>
      <w:r>
        <w:t>После устранения основания отказа во включении сведений о месте (площадке) накопления твердых коммунальных отходов в реестр сведений о месте (площадке) накопления твердых коммунальных отходов, но не позднее 30 дней со дня получения настоящего уведомления, Вы вправе повторно обратиться в управление ТЭК и ЖКХ администрации муниципального образования Динской район за предоставлением муниципальной услуги.</w:t>
      </w:r>
    </w:p>
    <w:p w:rsidR="00864F6D" w:rsidRDefault="00864F6D" w:rsidP="00864F6D">
      <w:pPr>
        <w:pStyle w:val="11"/>
        <w:ind w:firstLine="0"/>
        <w:jc w:val="both"/>
      </w:pPr>
      <w:r>
        <w:t xml:space="preserve">Директор </w:t>
      </w:r>
    </w:p>
    <w:p w:rsidR="00864F6D" w:rsidRDefault="00864F6D" w:rsidP="00864F6D">
      <w:pPr>
        <w:pStyle w:val="11"/>
        <w:ind w:firstLine="0"/>
        <w:jc w:val="both"/>
      </w:pPr>
      <w:r>
        <w:t xml:space="preserve">МКУ «Отдел строительства, архитектуры </w:t>
      </w:r>
    </w:p>
    <w:p w:rsidR="00864F6D" w:rsidRDefault="00864F6D" w:rsidP="00864F6D">
      <w:pPr>
        <w:pStyle w:val="11"/>
        <w:ind w:firstLine="0"/>
        <w:jc w:val="both"/>
      </w:pPr>
      <w:r>
        <w:t>и ЖКХ» МР «Магарамкентский район»                   Шахмарданов Ш.М.</w:t>
      </w:r>
    </w:p>
    <w:p w:rsidR="00864F6D" w:rsidRDefault="006C66D0" w:rsidP="00864F6D">
      <w:pPr>
        <w:pStyle w:val="11"/>
        <w:tabs>
          <w:tab w:val="left" w:pos="7651"/>
        </w:tabs>
        <w:ind w:firstLine="0"/>
      </w:pPr>
      <w:r>
        <w:t>/</w:t>
      </w:r>
      <w:r w:rsidR="00864F6D">
        <w:tab/>
      </w:r>
    </w:p>
    <w:p w:rsidR="00995200" w:rsidRDefault="006C66D0" w:rsidP="00864F6D">
      <w:pPr>
        <w:pStyle w:val="11"/>
        <w:tabs>
          <w:tab w:val="left" w:pos="7651"/>
        </w:tabs>
        <w:ind w:firstLine="0"/>
      </w:pPr>
      <w:r>
        <w:t>(подпись, печать) (расшифровка подписи</w:t>
      </w:r>
    </w:p>
    <w:p w:rsidR="00864F6D" w:rsidRPr="00864F6D" w:rsidRDefault="00864F6D" w:rsidP="00864F6D">
      <w:pPr>
        <w:tabs>
          <w:tab w:val="left" w:pos="7651"/>
        </w:tabs>
      </w:pPr>
      <w:r>
        <w:rPr>
          <w:rFonts w:ascii="Times New Roman" w:eastAsia="Times New Roman" w:hAnsi="Times New Roman" w:cs="Times New Roman"/>
          <w:sz w:val="28"/>
          <w:szCs w:val="28"/>
        </w:rPr>
        <w:tab/>
      </w:r>
    </w:p>
    <w:sectPr w:rsidR="00864F6D" w:rsidRPr="00864F6D">
      <w:headerReference w:type="default" r:id="rId17"/>
      <w:footerReference w:type="default" r:id="rId18"/>
      <w:pgSz w:w="11900" w:h="16840"/>
      <w:pgMar w:top="916" w:right="461" w:bottom="651" w:left="1639" w:header="488"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sidR="0086793B" w:rsidRDefault="0086793B">
      <w:r>
        <w:separator/>
      </w:r>
    </w:p>
  </w:endnote>
  <w:endnote w:type="continuationSeparator" w:id="0">
    <w:p w:rsidR="0086793B" w:rsidRDefault="008679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Microsoft Sans Serif">
    <w:panose1 w:val="020B0604020202020204"/>
    <w:charset w:val="CC"/>
    <w:family w:val="swiss"/>
    <w:pitch w:val="variable"/>
    <w:sig w:usb0="E5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w:panose1 w:val="020F05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FA4B54" w:rsidRDefault="00FA4B54">
    <w:pPr>
      <w:spacing w:line="1" w:lineRule="exact"/>
    </w:pPr>
    <w:r>
      <w:rPr>
        <w:noProof/>
      </w:rPr>
      <mc:AlternateContent>
        <mc:Choice Requires="wps">
          <w:drawing>
            <wp:anchor distT="0" distB="0" distL="0" distR="0" simplePos="0" relativeHeight="62914698" behindDoc="1" locked="0" layoutInCell="1" allowOverlap="1">
              <wp:simplePos x="0" y="0"/>
              <wp:positionH relativeFrom="page">
                <wp:posOffset>5712460</wp:posOffset>
              </wp:positionH>
              <wp:positionV relativeFrom="page">
                <wp:posOffset>9629140</wp:posOffset>
              </wp:positionV>
              <wp:extent cx="1337310" cy="167005"/>
              <wp:effectExtent l="0" t="0" r="0" b="0"/>
              <wp:wrapNone/>
              <wp:docPr id="11" name="Shape 11"/>
              <wp:cNvGraphicFramePr/>
              <a:graphic xmlns:a="http://schemas.openxmlformats.org/drawingml/2006/main">
                <a:graphicData uri="http://schemas.microsoft.com/office/word/2010/wordprocessingShape">
                  <wps:wsp>
                    <wps:cNvSpPr txBox="1"/>
                    <wps:spPr>
                      <a:xfrm>
                        <a:off x="0" y="0"/>
                        <a:ext cx="1337310" cy="167005"/>
                      </a:xfrm>
                      <a:prstGeom prst="rect">
                        <a:avLst/>
                      </a:prstGeom>
                      <a:noFill/>
                    </wps:spPr>
                    <wps:txbx>
                      <w:txbxContent>
                        <w:p w:rsidR="00FA4B54" w:rsidRDefault="00FA4B54">
                          <w:pPr>
                            <w:pStyle w:val="a5"/>
                          </w:pPr>
                        </w:p>
                      </w:txbxContent>
                    </wps:txbx>
                    <wps:bodyPr wrap="none"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Shape 11" o:spid="_x0000_s1031" type="#_x0000_t202" style="position:absolute;margin-left:449.8pt;margin-top:758.2pt;width:105.3pt;height:13.15pt;z-index:-440401782;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" filled="f" stroked="f">
              <v:textbox style="mso-fit-shape-to-text:t" inset="0,0,0,0">
                <w:txbxContent>
                  <w:p w:rsidR="00FA4B54" w:rsidRDefault="00FA4B54">
                    <w:pPr>
                      <w:pStyle w:val="a5"/>
                    </w:pP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FA4B54" w:rsidRDefault="00FA4B54">
    <w:pPr>
      <w:spacing w:line="1" w:lineRule="exact"/>
    </w:pPr>
    <w:r>
      <w:rPr>
        <w:noProof/>
      </w:rPr>
      <mc:AlternateContent>
        <mc:Choice Requires="wps">
          <w:drawing>
            <wp:anchor distT="0" distB="0" distL="0" distR="0" simplePos="0" relativeHeight="62914700" behindDoc="1" locked="0" layoutInCell="1" allowOverlap="1">
              <wp:simplePos x="0" y="0"/>
              <wp:positionH relativeFrom="page">
                <wp:posOffset>5875655</wp:posOffset>
              </wp:positionH>
              <wp:positionV relativeFrom="page">
                <wp:posOffset>9963150</wp:posOffset>
              </wp:positionV>
              <wp:extent cx="1321435" cy="171450"/>
              <wp:effectExtent l="0" t="0" r="0" b="0"/>
              <wp:wrapNone/>
              <wp:docPr id="21" name="Shape 21"/>
              <wp:cNvGraphicFramePr/>
              <a:graphic xmlns:a="http://schemas.openxmlformats.org/drawingml/2006/main">
                <a:graphicData uri="http://schemas.microsoft.com/office/word/2010/wordprocessingShape">
                  <wps:wsp>
                    <wps:cNvSpPr txBox="1"/>
                    <wps:spPr>
                      <a:xfrm>
                        <a:off x="0" y="0"/>
                        <a:ext cx="1321435" cy="171450"/>
                      </a:xfrm>
                      <a:prstGeom prst="rect">
                        <a:avLst/>
                      </a:prstGeom>
                      <a:noFill/>
                    </wps:spPr>
                    <wps:txbx>
                      <w:txbxContent>
                        <w:p w:rsidR="00FA4B54" w:rsidRDefault="00FA4B54">
                          <w:pPr>
                            <w:pStyle w:val="a5"/>
                          </w:pPr>
                        </w:p>
                      </w:txbxContent>
                    </wps:txbx>
                    <wps:bodyPr wrap="none"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Shape 21" o:spid="_x0000_s1032" type="#_x0000_t202" style="position:absolute;margin-left:462.65pt;margin-top:784.5pt;width:104.05pt;height:13.5pt;z-index:-440401780;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" filled="f" stroked="f">
              <v:textbox style="mso-fit-shape-to-text:t" inset="0,0,0,0">
                <w:txbxContent>
                  <w:p w:rsidR="00FA4B54" w:rsidRDefault="00FA4B54">
                    <w:pPr>
                      <w:pStyle w:val="a5"/>
                    </w:pP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sidR="0086793B" w:rsidRDefault="0086793B"/>
  </w:footnote>
  <w:footnote w:type="continuationSeparator" w:id="0">
    <w:p w:rsidR="0086793B" w:rsidRDefault="0086793B"/>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FA4B54" w:rsidRDefault="00FA4B54">
    <w:pPr>
      <w:spacing w:line="1" w:lineRule="exact"/>
    </w:pPr>
    <w:r>
      <w:rPr>
        <w:noProof/>
      </w:rPr>
      <mc:AlternateContent>
        <mc:Choice Requires="wps">
          <w:drawing>
            <wp:anchor distT="0" distB="0" distL="0" distR="0" simplePos="0" relativeHeight="62914690" behindDoc="1" locked="0" layoutInCell="1" allowOverlap="1">
              <wp:simplePos x="0" y="0"/>
              <wp:positionH relativeFrom="page">
                <wp:posOffset>4004945</wp:posOffset>
              </wp:positionH>
              <wp:positionV relativeFrom="page">
                <wp:posOffset>342900</wp:posOffset>
              </wp:positionV>
              <wp:extent cx="151130" cy="128270"/>
              <wp:effectExtent l="0" t="0" r="0" b="0"/>
              <wp:wrapNone/>
              <wp:docPr id="1" name="Shape 1"/>
              <wp:cNvGraphicFramePr/>
              <a:graphic xmlns:a="http://schemas.openxmlformats.org/drawingml/2006/main">
                <a:graphicData uri="http://schemas.microsoft.com/office/word/2010/wordprocessingShape">
                  <wps:wsp>
                    <wps:cNvSpPr txBox="1"/>
                    <wps:spPr>
                      <a:xfrm>
                        <a:off x="0" y="0"/>
                        <a:ext cx="151130" cy="128270"/>
                      </a:xfrm>
                      <a:prstGeom prst="rect">
                        <a:avLst/>
                      </a:prstGeom>
                      <a:noFill/>
                    </wps:spPr>
                    <wps:txbx>
                      <w:txbxContent>
                        <w:p w:rsidR="00FA4B54" w:rsidRDefault="00FA4B54">
                          <w:pPr>
                            <w:pStyle w:val="24"/>
                            <w:rPr>
                              <w:sz w:val="28"/>
                              <w:szCs w:val="28"/>
                            </w:rPr>
                          </w:pPr>
                          <w:r>
                            <w:fldChar w:fldCharType="begin"/>
                          </w:r>
                          <w:r>
                            <w:instrText xml:space="preserve"> PAGE \* MERGEFORMAT </w:instrText>
                          </w:r>
                          <w:r>
                            <w:fldChar w:fldCharType="separate"/>
                          </w:r>
                          <w:r>
                            <w:rPr>
                              <w:sz w:val="28"/>
                              <w:szCs w:val="28"/>
                            </w:rPr>
                            <w:t>#</w:t>
                          </w:r>
                          <w:r>
                            <w:rPr>
                              <w:sz w:val="28"/>
                              <w:szCs w:val="28"/>
                            </w:rPr>
                            <w:fldChar w:fldCharType="end"/>
                          </w:r>
                        </w:p>
                      </w:txbxContent>
                    </wps:txbx>
                    <wps:bodyPr wrap="none"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Shape 1" o:spid="_x0000_s1029" type="#_x0000_t202" style="position:absolute;margin-left:315.35pt;margin-top:27pt;width:11.9pt;height:10.1pt;z-index:-440401790;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" filled="f" stroked="f">
              <v:textbox style="mso-fit-shape-to-text:t" inset="0,0,0,0">
                <w:txbxContent>
                  <w:p w:rsidR="00FA4B54" w:rsidRDefault="00FA4B54">
                    <w:pPr>
                      <w:pStyle w:val="24"/>
                      <w:rPr>
                        <w:sz w:val="28"/>
                        <w:szCs w:val="28"/>
                      </w:rPr>
                    </w:pPr>
                    <w:r>
                      <w:fldChar w:fldCharType="begin"/>
                    </w:r>
                    <w:r>
                      <w:instrText xml:space="preserve"> PAGE \* MERGEFORMAT </w:instrText>
                    </w:r>
                    <w:r>
                      <w:fldChar w:fldCharType="separate"/>
                    </w:r>
                    <w:r>
                      <w:rPr>
                        <w:sz w:val="28"/>
                        <w:szCs w:val="28"/>
                      </w:rPr>
                      <w:t>#</w:t>
                    </w:r>
                    <w:r>
                      <w:rPr>
                        <w:sz w:val="28"/>
                        <w:szCs w:val="28"/>
                      </w:rPr>
                      <w:fldChar w:fldCharType="end"/>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FA4B54" w:rsidRDefault="00FA4B54">
    <w:pPr>
      <w:spacing w:line="1" w:lineRule="exact"/>
    </w:pPr>
    <w:r>
      <w:rPr>
        <w:noProof/>
      </w:rPr>
      <mc:AlternateContent>
        <mc:Choice Requires="wps">
          <w:drawing>
            <wp:anchor distT="0" distB="0" distL="0" distR="0" simplePos="0" relativeHeight="62914696" behindDoc="1" locked="0" layoutInCell="1" allowOverlap="1">
              <wp:simplePos x="0" y="0"/>
              <wp:positionH relativeFrom="page">
                <wp:posOffset>4056380</wp:posOffset>
              </wp:positionH>
              <wp:positionV relativeFrom="page">
                <wp:posOffset>492760</wp:posOffset>
              </wp:positionV>
              <wp:extent cx="82550" cy="128270"/>
              <wp:effectExtent l="0" t="0" r="0" b="0"/>
              <wp:wrapNone/>
              <wp:docPr id="7" name="Shape 7"/>
              <wp:cNvGraphicFramePr/>
              <a:graphic xmlns:a="http://schemas.openxmlformats.org/drawingml/2006/main">
                <a:graphicData uri="http://schemas.microsoft.com/office/word/2010/wordprocessingShape">
                  <wps:wsp>
                    <wps:cNvSpPr txBox="1"/>
                    <wps:spPr>
                      <a:xfrm>
                        <a:off x="0" y="0"/>
                        <a:ext cx="82550" cy="128270"/>
                      </a:xfrm>
                      <a:prstGeom prst="rect">
                        <a:avLst/>
                      </a:prstGeom>
                      <a:noFill/>
                    </wps:spPr>
                    <wps:txbx>
                      <w:txbxContent>
                        <w:p w:rsidR="00FA4B54" w:rsidRDefault="00FA4B54">
                          <w:pPr>
                            <w:pStyle w:val="a5"/>
                          </w:pPr>
                          <w:r>
                            <w:fldChar w:fldCharType="begin"/>
                          </w:r>
                          <w:r>
                            <w:instrText xml:space="preserve"> PAGE \* MERGEFORMAT </w:instrText>
                          </w:r>
                          <w:r>
                            <w:fldChar w:fldCharType="separate"/>
                          </w:r>
                          <w:r>
                            <w:t>#</w:t>
                          </w:r>
                          <w:r>
                            <w:fldChar w:fldCharType="end"/>
                          </w:r>
                        </w:p>
                      </w:txbxContent>
                    </wps:txbx>
                    <wps:bodyPr wrap="none"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Shape 7" o:spid="_x0000_s1030" type="#_x0000_t202" style="position:absolute;margin-left:319.4pt;margin-top:38.8pt;width:6.5pt;height:10.1pt;z-index:-440401784;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" filled="f" stroked="f">
              <v:textbox style="mso-fit-shape-to-text:t" inset="0,0,0,0">
                <w:txbxContent>
                  <w:p w:rsidR="00FA4B54" w:rsidRDefault="00FA4B54">
                    <w:pPr>
                      <w:pStyle w:val="a5"/>
                    </w:pPr>
                    <w:r>
                      <w:fldChar w:fldCharType="begin"/>
                    </w:r>
                    <w:r>
                      <w:instrText xml:space="preserve"> PAGE \* MERGEFORMAT </w:instrText>
                    </w:r>
                    <w:r>
                      <w:fldChar w:fldCharType="separate"/>
                    </w:r>
                    <w:r>
                      <w:t>#</w:t>
                    </w:r>
                    <w:r>
                      <w:fldChar w:fldCharType="end"/>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FA4B54" w:rsidRDefault="00FA4B54"/>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FA4B54" w:rsidRDefault="00FA4B54"/>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FA4B54" w:rsidRDefault="00FA4B54"/>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7E45697"/>
    <w:multiLevelType w:val="multilevel"/>
    <w:tmpl w:val="2946E5A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rPr>
    </w:lvl>
    <w:lvl w:ilvl="1">
      <w:start w:val="4"/>
      <w:numFmt w:val="decimal"/>
      <w:lvlText w:val="%1.%2."/>
      <w:lvlJc w:val="left"/>
      <w:rPr>
        <w:rFonts w:ascii="Times New Roman" w:eastAsia="Times New Roman" w:hAnsi="Times New Roman" w:cs="Times New Roman"/>
        <w:b/>
        <w:bCs/>
        <w:i w:val="0"/>
        <w:iCs w:val="0"/>
        <w:smallCaps w:val="0"/>
        <w:strike w:val="0"/>
        <w:color w:val="000000"/>
        <w:spacing w:val="0"/>
        <w:w w:val="100"/>
        <w:position w:val="0"/>
        <w:sz w:val="28"/>
        <w:szCs w:val="28"/>
        <w:u w:val="none"/>
        <w:shd w:val="clear" w:color="auto" w:fill="FFFFFF"/>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9703A8B"/>
    <w:multiLevelType w:val="multilevel"/>
    <w:tmpl w:val="2ECCA7DE"/>
    <w:lvl w:ilvl="0">
      <w:start w:val="1"/>
      <w:numFmt w:val="decimal"/>
      <w:lvlText w:val="3.5.%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0BC66167"/>
    <w:multiLevelType w:val="multilevel"/>
    <w:tmpl w:val="D83CF6D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10C03B68"/>
    <w:multiLevelType w:val="multilevel"/>
    <w:tmpl w:val="A3E62A2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120737D2"/>
    <w:multiLevelType w:val="multilevel"/>
    <w:tmpl w:val="47EC7DC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1EA3138D"/>
    <w:multiLevelType w:val="multilevel"/>
    <w:tmpl w:val="633438A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22EF6F56"/>
    <w:multiLevelType w:val="multilevel"/>
    <w:tmpl w:val="F4D4EF8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23146AB5"/>
    <w:multiLevelType w:val="multilevel"/>
    <w:tmpl w:val="BB5C6E3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2BD71F58"/>
    <w:multiLevelType w:val="multilevel"/>
    <w:tmpl w:val="541AF8C0"/>
    <w:lvl w:ilvl="0">
      <w:start w:val="1"/>
      <w:numFmt w:val="decimal"/>
      <w:lvlText w:val="2.18.%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34A56527"/>
    <w:multiLevelType w:val="multilevel"/>
    <w:tmpl w:val="A002DD92"/>
    <w:lvl w:ilvl="0">
      <w:start w:val="2"/>
      <w:numFmt w:val="decimal"/>
      <w:lvlText w:val="3.%1."/>
      <w:lvlJc w:val="left"/>
      <w:rPr>
        <w:rFonts w:ascii="Times New Roman" w:eastAsia="Times New Roman" w:hAnsi="Times New Roman" w:cs="Times New Roman"/>
        <w:b/>
        <w:bCs/>
        <w:i w:val="0"/>
        <w:iCs w:val="0"/>
        <w:smallCaps w:val="0"/>
        <w:strike w:val="0"/>
        <w:color w:val="000000"/>
        <w:spacing w:val="0"/>
        <w:w w:val="100"/>
        <w:position w:val="0"/>
        <w:sz w:val="28"/>
        <w:szCs w:val="28"/>
        <w:u w:val="none"/>
        <w:shd w:val="clear" w:color="auto" w:fil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35332E33"/>
    <w:multiLevelType w:val="multilevel"/>
    <w:tmpl w:val="488ED4A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FFFFFF"/>
      </w:rPr>
    </w:lvl>
    <w:lvl w:ilvl="1">
      <w:start w:val="7"/>
      <w:numFmt w:val="decimal"/>
      <w:lvlText w:val="%1.%2."/>
      <w:lvlJc w:val="left"/>
      <w:rPr>
        <w:rFonts w:ascii="Times New Roman" w:eastAsia="Times New Roman" w:hAnsi="Times New Roman" w:cs="Times New Roman"/>
        <w:b/>
        <w:bCs/>
        <w:i w:val="0"/>
        <w:iCs w:val="0"/>
        <w:smallCaps w:val="0"/>
        <w:strike w:val="0"/>
        <w:color w:val="000000"/>
        <w:spacing w:val="0"/>
        <w:w w:val="100"/>
        <w:position w:val="0"/>
        <w:sz w:val="28"/>
        <w:szCs w:val="28"/>
        <w:u w:val="none"/>
        <w:shd w:val="clear" w:color="auto" w:fill="FFFFFF"/>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3A4947A2"/>
    <w:multiLevelType w:val="multilevel"/>
    <w:tmpl w:val="AF8AD0BA"/>
    <w:lvl w:ilvl="0">
      <w:start w:val="4"/>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8"/>
        <w:szCs w:val="28"/>
        <w:u w:val="none"/>
        <w:shd w:val="clear" w:color="auto" w:fill="FFFFFF"/>
      </w:rPr>
    </w:lvl>
    <w:lvl w:ilvl="1">
      <w:start w:val="1"/>
      <w:numFmt w:val="decimal"/>
      <w:lvlText w:val="%1.%2."/>
      <w:lvlJc w:val="left"/>
      <w:rPr>
        <w:rFonts w:ascii="Times New Roman" w:eastAsia="Times New Roman" w:hAnsi="Times New Roman" w:cs="Times New Roman"/>
        <w:b/>
        <w:bCs/>
        <w:i w:val="0"/>
        <w:iCs w:val="0"/>
        <w:smallCaps w:val="0"/>
        <w:strike w:val="0"/>
        <w:color w:val="000000"/>
        <w:spacing w:val="0"/>
        <w:w w:val="100"/>
        <w:position w:val="0"/>
        <w:sz w:val="28"/>
        <w:szCs w:val="28"/>
        <w:u w:val="none"/>
        <w:shd w:val="clear" w:color="auto" w:fill="FFFFFF"/>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rPr>
    </w:lvl>
    <w:lvl w:ilvl="3">
      <w:start w:val="1"/>
      <w:numFmt w:val="decimal"/>
      <w:lvlText w:val="%1.%2.%3.%4."/>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r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3C6A5C3C"/>
    <w:multiLevelType w:val="multilevel"/>
    <w:tmpl w:val="4FC472B8"/>
    <w:lvl w:ilvl="0">
      <w:start w:val="1"/>
      <w:numFmt w:val="decimal"/>
      <w:lvlText w:val="3.6.%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3CB6620A"/>
    <w:multiLevelType w:val="multilevel"/>
    <w:tmpl w:val="ACEEBC2C"/>
    <w:lvl w:ilvl="0">
      <w:start w:val="8"/>
      <w:numFmt w:val="decimal"/>
      <w:lvlText w:val="3.%1."/>
      <w:lvlJc w:val="left"/>
      <w:rPr>
        <w:rFonts w:ascii="Times New Roman" w:eastAsia="Times New Roman" w:hAnsi="Times New Roman" w:cs="Times New Roman"/>
        <w:b/>
        <w:bCs/>
        <w:i w:val="0"/>
        <w:iCs w:val="0"/>
        <w:smallCaps w:val="0"/>
        <w:strike w:val="0"/>
        <w:color w:val="000000"/>
        <w:spacing w:val="0"/>
        <w:w w:val="100"/>
        <w:position w:val="0"/>
        <w:sz w:val="28"/>
        <w:szCs w:val="28"/>
        <w:u w:val="none"/>
        <w:shd w:val="clear" w:color="auto" w:fil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460F7841"/>
    <w:multiLevelType w:val="multilevel"/>
    <w:tmpl w:val="34A62630"/>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466D01F9"/>
    <w:multiLevelType w:val="multilevel"/>
    <w:tmpl w:val="C4CAEABE"/>
    <w:lvl w:ilvl="0">
      <w:start w:val="3"/>
      <w:numFmt w:val="decimal"/>
      <w:lvlText w:val="2.%1,"/>
      <w:lvlJc w:val="left"/>
      <w:rPr>
        <w:rFonts w:ascii="Times New Roman" w:eastAsia="Times New Roman" w:hAnsi="Times New Roman" w:cs="Times New Roman"/>
        <w:b/>
        <w:bCs/>
        <w:i w:val="0"/>
        <w:iCs w:val="0"/>
        <w:smallCaps w:val="0"/>
        <w:strike w:val="0"/>
        <w:color w:val="000000"/>
        <w:spacing w:val="0"/>
        <w:w w:val="100"/>
        <w:position w:val="0"/>
        <w:sz w:val="28"/>
        <w:szCs w:val="28"/>
        <w:u w:val="none"/>
        <w:shd w:val="clear" w:color="auto" w:fil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4963214E"/>
    <w:multiLevelType w:val="multilevel"/>
    <w:tmpl w:val="CFD6E190"/>
    <w:lvl w:ilvl="0">
      <w:start w:val="5"/>
      <w:numFmt w:val="decimal"/>
      <w:lvlText w:val="3.%1."/>
      <w:lvlJc w:val="left"/>
      <w:rPr>
        <w:rFonts w:ascii="Times New Roman" w:eastAsia="Times New Roman" w:hAnsi="Times New Roman" w:cs="Times New Roman"/>
        <w:b/>
        <w:bCs/>
        <w:i w:val="0"/>
        <w:iCs w:val="0"/>
        <w:smallCaps w:val="0"/>
        <w:strike w:val="0"/>
        <w:color w:val="000000"/>
        <w:spacing w:val="0"/>
        <w:w w:val="100"/>
        <w:position w:val="0"/>
        <w:sz w:val="28"/>
        <w:szCs w:val="28"/>
        <w:u w:val="none"/>
        <w:shd w:val="clear" w:color="auto" w:fil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4C8D03DB"/>
    <w:multiLevelType w:val="multilevel"/>
    <w:tmpl w:val="26D8AD1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50E22951"/>
    <w:multiLevelType w:val="multilevel"/>
    <w:tmpl w:val="8DCEA7F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65361D31"/>
    <w:multiLevelType w:val="multilevel"/>
    <w:tmpl w:val="2C4A8FC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66BF0C21"/>
    <w:multiLevelType w:val="multilevel"/>
    <w:tmpl w:val="ECDE827E"/>
    <w:lvl w:ilvl="0">
      <w:start w:val="1"/>
      <w:numFmt w:val="decimal"/>
      <w:lvlText w:val="3.4.%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15:restartNumberingAfterBreak="0">
    <w:nsid w:val="6A504924"/>
    <w:multiLevelType w:val="multilevel"/>
    <w:tmpl w:val="79703550"/>
    <w:lvl w:ilvl="0">
      <w:start w:val="2"/>
      <w:numFmt w:val="decimal"/>
      <w:lvlText w:val="6.2.%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15:restartNumberingAfterBreak="0">
    <w:nsid w:val="6AD25390"/>
    <w:multiLevelType w:val="multilevel"/>
    <w:tmpl w:val="0394B6B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15:restartNumberingAfterBreak="0">
    <w:nsid w:val="70391AB7"/>
    <w:multiLevelType w:val="multilevel"/>
    <w:tmpl w:val="1EC60BE2"/>
    <w:lvl w:ilvl="0">
      <w:start w:val="18"/>
      <w:numFmt w:val="decimal"/>
      <w:lvlText w:val="2,%1."/>
      <w:lvlJc w:val="left"/>
      <w:rPr>
        <w:rFonts w:ascii="Times New Roman" w:eastAsia="Times New Roman" w:hAnsi="Times New Roman" w:cs="Times New Roman"/>
        <w:b/>
        <w:bCs/>
        <w:i w:val="0"/>
        <w:iCs w:val="0"/>
        <w:smallCaps w:val="0"/>
        <w:strike w:val="0"/>
        <w:color w:val="000000"/>
        <w:spacing w:val="0"/>
        <w:w w:val="100"/>
        <w:position w:val="0"/>
        <w:sz w:val="28"/>
        <w:szCs w:val="28"/>
        <w:u w:val="none"/>
        <w:shd w:val="clear" w:color="auto" w:fil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15:restartNumberingAfterBreak="0">
    <w:nsid w:val="729D36AB"/>
    <w:multiLevelType w:val="multilevel"/>
    <w:tmpl w:val="119CE214"/>
    <w:lvl w:ilvl="0">
      <w:start w:val="1"/>
      <w:numFmt w:val="decimal"/>
      <w:lvlText w:val="3.3.%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15:restartNumberingAfterBreak="0">
    <w:nsid w:val="7952137B"/>
    <w:multiLevelType w:val="multilevel"/>
    <w:tmpl w:val="F19A50EA"/>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8"/>
        <w:szCs w:val="28"/>
        <w:u w:val="none"/>
        <w:shd w:val="clear" w:color="auto" w:fill="auto"/>
      </w:rPr>
    </w:lvl>
    <w:lvl w:ilvl="1">
      <w:start w:val="1"/>
      <w:numFmt w:val="decimal"/>
      <w:lvlText w:val="%1.%2."/>
      <w:lvlJc w:val="left"/>
      <w:rPr>
        <w:rFonts w:ascii="Times New Roman" w:eastAsia="Times New Roman" w:hAnsi="Times New Roman" w:cs="Times New Roman"/>
        <w:b/>
        <w:bCs/>
        <w:i w:val="0"/>
        <w:iCs w:val="0"/>
        <w:smallCaps w:val="0"/>
        <w:strike w:val="0"/>
        <w:color w:val="000000"/>
        <w:spacing w:val="0"/>
        <w:w w:val="100"/>
        <w:position w:val="0"/>
        <w:sz w:val="28"/>
        <w:szCs w:val="28"/>
        <w:u w:val="none"/>
        <w:shd w:val="clear" w:color="auto" w:fill="FFFFFF"/>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rPr>
    </w:lvl>
    <w:lvl w:ilvl="3">
      <w:start w:val="1"/>
      <w:numFmt w:val="decimal"/>
      <w:lvlText w:val="%1.%2.%3.%4."/>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r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15:restartNumberingAfterBreak="0">
    <w:nsid w:val="7F064E5D"/>
    <w:multiLevelType w:val="multilevel"/>
    <w:tmpl w:val="F23ED8B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3"/>
  </w:num>
  <w:num w:numId="2">
    <w:abstractNumId w:val="25"/>
  </w:num>
  <w:num w:numId="3">
    <w:abstractNumId w:val="14"/>
  </w:num>
  <w:num w:numId="4">
    <w:abstractNumId w:val="15"/>
  </w:num>
  <w:num w:numId="5">
    <w:abstractNumId w:val="0"/>
  </w:num>
  <w:num w:numId="6">
    <w:abstractNumId w:val="22"/>
  </w:num>
  <w:num w:numId="7">
    <w:abstractNumId w:val="10"/>
  </w:num>
  <w:num w:numId="8">
    <w:abstractNumId w:val="7"/>
  </w:num>
  <w:num w:numId="9">
    <w:abstractNumId w:val="18"/>
  </w:num>
  <w:num w:numId="10">
    <w:abstractNumId w:val="2"/>
  </w:num>
  <w:num w:numId="11">
    <w:abstractNumId w:val="23"/>
  </w:num>
  <w:num w:numId="12">
    <w:abstractNumId w:val="8"/>
  </w:num>
  <w:num w:numId="13">
    <w:abstractNumId w:val="9"/>
  </w:num>
  <w:num w:numId="14">
    <w:abstractNumId w:val="24"/>
  </w:num>
  <w:num w:numId="15">
    <w:abstractNumId w:val="20"/>
  </w:num>
  <w:num w:numId="16">
    <w:abstractNumId w:val="16"/>
  </w:num>
  <w:num w:numId="17">
    <w:abstractNumId w:val="1"/>
  </w:num>
  <w:num w:numId="18">
    <w:abstractNumId w:val="12"/>
  </w:num>
  <w:num w:numId="19">
    <w:abstractNumId w:val="17"/>
  </w:num>
  <w:num w:numId="20">
    <w:abstractNumId w:val="13"/>
  </w:num>
  <w:num w:numId="21">
    <w:abstractNumId w:val="11"/>
  </w:num>
  <w:num w:numId="22">
    <w:abstractNumId w:val="26"/>
  </w:num>
  <w:num w:numId="23">
    <w:abstractNumId w:val="4"/>
  </w:num>
  <w:num w:numId="24">
    <w:abstractNumId w:val="5"/>
  </w:num>
  <w:num w:numId="25">
    <w:abstractNumId w:val="21"/>
  </w:num>
  <w:num w:numId="26">
    <w:abstractNumId w:val="19"/>
  </w:num>
  <w:num w:numId="2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08"/>
  <w:drawingGridHorizontalSpacing w:val="181"/>
  <w:drawingGridVerticalSpacing w:val="181"/>
  <w:characterSpacingControl w:val="compressPunctuation"/>
  <w:hdrShapeDefaults>
    <o:shapedefaults v:ext="edit" spidmax="2049"/>
  </w:hdrShapeDefaults>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95200"/>
    <w:rsid w:val="00055C1F"/>
    <w:rsid w:val="00083B03"/>
    <w:rsid w:val="000B321F"/>
    <w:rsid w:val="0012325F"/>
    <w:rsid w:val="00142CC0"/>
    <w:rsid w:val="001543CD"/>
    <w:rsid w:val="00184699"/>
    <w:rsid w:val="001E5B5C"/>
    <w:rsid w:val="001F7B9C"/>
    <w:rsid w:val="00300B89"/>
    <w:rsid w:val="003013BE"/>
    <w:rsid w:val="003111F0"/>
    <w:rsid w:val="00322E2A"/>
    <w:rsid w:val="00357537"/>
    <w:rsid w:val="004B2D41"/>
    <w:rsid w:val="00523A52"/>
    <w:rsid w:val="005A1056"/>
    <w:rsid w:val="00673450"/>
    <w:rsid w:val="006C66D0"/>
    <w:rsid w:val="00776B36"/>
    <w:rsid w:val="00843A81"/>
    <w:rsid w:val="00864F6D"/>
    <w:rsid w:val="0086793B"/>
    <w:rsid w:val="00995200"/>
    <w:rsid w:val="00CC0516"/>
    <w:rsid w:val="00D6429D"/>
    <w:rsid w:val="00D824FA"/>
    <w:rsid w:val="00DB0194"/>
    <w:rsid w:val="00DF5478"/>
    <w:rsid w:val="00E609B2"/>
    <w:rsid w:val="00EA7AF5"/>
    <w:rsid w:val="00FA4B5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D23CD48"/>
  <w15:docId w15:val="{790E512E-2925-4BBE-83DE-B0A3F35943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Microsoft Sans Serif" w:eastAsia="Microsoft Sans Serif" w:hAnsi="Microsoft Sans Serif" w:cs="Microsoft Sans Serif"/>
        <w:sz w:val="24"/>
        <w:szCs w:val="24"/>
        <w:lang w:val="ru-RU" w:eastAsia="ru-RU" w:bidi="ru-RU"/>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color w:val="000000"/>
    </w:rPr>
  </w:style>
  <w:style w:type="paragraph" w:styleId="4">
    <w:name w:val="heading 4"/>
    <w:link w:val="40"/>
    <w:uiPriority w:val="9"/>
    <w:unhideWhenUsed/>
    <w:qFormat/>
    <w:rsid w:val="00DF5478"/>
    <w:pPr>
      <w:keepNext/>
      <w:keepLines/>
      <w:widowControl/>
      <w:spacing w:before="200" w:line="259" w:lineRule="auto"/>
      <w:outlineLvl w:val="3"/>
    </w:pPr>
    <w:rPr>
      <w:rFonts w:asciiTheme="majorHAnsi" w:eastAsiaTheme="majorEastAsia" w:hAnsiTheme="majorHAnsi" w:cstheme="majorBidi"/>
      <w:b/>
      <w:bCs/>
      <w:i/>
      <w:iCs/>
      <w:color w:val="4472C4" w:themeColor="accent1"/>
      <w:sz w:val="22"/>
      <w:szCs w:val="22"/>
      <w:lang w:eastAsia="en-US" w:bidi="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
    <w:name w:val="Заголовок №1_"/>
    <w:basedOn w:val="a0"/>
    <w:link w:val="10"/>
    <w:rPr>
      <w:rFonts w:ascii="Times New Roman" w:eastAsia="Times New Roman" w:hAnsi="Times New Roman" w:cs="Times New Roman"/>
      <w:b w:val="0"/>
      <w:bCs w:val="0"/>
      <w:i w:val="0"/>
      <w:iCs w:val="0"/>
      <w:smallCaps w:val="0"/>
      <w:strike w:val="0"/>
      <w:color w:val="EBEBEB"/>
      <w:sz w:val="56"/>
      <w:szCs w:val="56"/>
      <w:u w:val="none"/>
      <w:shd w:val="clear" w:color="auto" w:fill="auto"/>
    </w:rPr>
  </w:style>
  <w:style w:type="character" w:customStyle="1" w:styleId="2">
    <w:name w:val="Основной текст (2)_"/>
    <w:basedOn w:val="a0"/>
    <w:link w:val="20"/>
    <w:rPr>
      <w:rFonts w:ascii="Times New Roman" w:eastAsia="Times New Roman" w:hAnsi="Times New Roman" w:cs="Times New Roman"/>
      <w:b w:val="0"/>
      <w:bCs w:val="0"/>
      <w:i w:val="0"/>
      <w:iCs w:val="0"/>
      <w:smallCaps w:val="0"/>
      <w:strike w:val="0"/>
      <w:sz w:val="32"/>
      <w:szCs w:val="32"/>
      <w:u w:val="none"/>
      <w:shd w:val="clear" w:color="auto" w:fill="auto"/>
    </w:rPr>
  </w:style>
  <w:style w:type="character" w:customStyle="1" w:styleId="a3">
    <w:name w:val="Основной текст_"/>
    <w:basedOn w:val="a0"/>
    <w:link w:val="11"/>
    <w:rPr>
      <w:rFonts w:ascii="Times New Roman" w:eastAsia="Times New Roman" w:hAnsi="Times New Roman" w:cs="Times New Roman"/>
      <w:b w:val="0"/>
      <w:bCs w:val="0"/>
      <w:i w:val="0"/>
      <w:iCs w:val="0"/>
      <w:smallCaps w:val="0"/>
      <w:strike w:val="0"/>
      <w:sz w:val="28"/>
      <w:szCs w:val="28"/>
      <w:u w:val="none"/>
      <w:shd w:val="clear" w:color="auto" w:fill="auto"/>
    </w:rPr>
  </w:style>
  <w:style w:type="character" w:customStyle="1" w:styleId="21">
    <w:name w:val="Заголовок №2_"/>
    <w:basedOn w:val="a0"/>
    <w:link w:val="22"/>
    <w:rPr>
      <w:rFonts w:ascii="Times New Roman" w:eastAsia="Times New Roman" w:hAnsi="Times New Roman" w:cs="Times New Roman"/>
      <w:b/>
      <w:bCs/>
      <w:i w:val="0"/>
      <w:iCs w:val="0"/>
      <w:smallCaps w:val="0"/>
      <w:strike w:val="0"/>
      <w:sz w:val="28"/>
      <w:szCs w:val="28"/>
      <w:u w:val="none"/>
      <w:shd w:val="clear" w:color="auto" w:fill="auto"/>
    </w:rPr>
  </w:style>
  <w:style w:type="character" w:customStyle="1" w:styleId="23">
    <w:name w:val="Колонтитул (2)_"/>
    <w:basedOn w:val="a0"/>
    <w:link w:val="24"/>
    <w:rPr>
      <w:rFonts w:ascii="Times New Roman" w:eastAsia="Times New Roman" w:hAnsi="Times New Roman" w:cs="Times New Roman"/>
      <w:b w:val="0"/>
      <w:bCs w:val="0"/>
      <w:i w:val="0"/>
      <w:iCs w:val="0"/>
      <w:smallCaps w:val="0"/>
      <w:strike w:val="0"/>
      <w:sz w:val="20"/>
      <w:szCs w:val="20"/>
      <w:u w:val="none"/>
      <w:shd w:val="clear" w:color="auto" w:fill="auto"/>
    </w:rPr>
  </w:style>
  <w:style w:type="character" w:customStyle="1" w:styleId="5">
    <w:name w:val="Основной текст (5)_"/>
    <w:basedOn w:val="a0"/>
    <w:link w:val="50"/>
    <w:rPr>
      <w:rFonts w:ascii="Times New Roman" w:eastAsia="Times New Roman" w:hAnsi="Times New Roman" w:cs="Times New Roman"/>
      <w:b w:val="0"/>
      <w:bCs w:val="0"/>
      <w:i w:val="0"/>
      <w:iCs w:val="0"/>
      <w:smallCaps w:val="0"/>
      <w:strike w:val="0"/>
      <w:sz w:val="20"/>
      <w:szCs w:val="20"/>
      <w:u w:val="none"/>
      <w:shd w:val="clear" w:color="auto" w:fill="auto"/>
    </w:rPr>
  </w:style>
  <w:style w:type="character" w:customStyle="1" w:styleId="a4">
    <w:name w:val="Колонтитул_"/>
    <w:basedOn w:val="a0"/>
    <w:link w:val="a5"/>
    <w:rPr>
      <w:rFonts w:ascii="Times New Roman" w:eastAsia="Times New Roman" w:hAnsi="Times New Roman" w:cs="Times New Roman"/>
      <w:b w:val="0"/>
      <w:bCs w:val="0"/>
      <w:i w:val="0"/>
      <w:iCs w:val="0"/>
      <w:smallCaps w:val="0"/>
      <w:strike w:val="0"/>
      <w:sz w:val="28"/>
      <w:szCs w:val="28"/>
      <w:u w:val="none"/>
      <w:shd w:val="clear" w:color="auto" w:fill="auto"/>
    </w:rPr>
  </w:style>
  <w:style w:type="character" w:customStyle="1" w:styleId="6">
    <w:name w:val="Основной текст (6)_"/>
    <w:basedOn w:val="a0"/>
    <w:link w:val="60"/>
    <w:rPr>
      <w:rFonts w:ascii="Times New Roman" w:eastAsia="Times New Roman" w:hAnsi="Times New Roman" w:cs="Times New Roman"/>
      <w:b w:val="0"/>
      <w:bCs w:val="0"/>
      <w:i w:val="0"/>
      <w:iCs w:val="0"/>
      <w:smallCaps w:val="0"/>
      <w:strike w:val="0"/>
      <w:u w:val="none"/>
      <w:shd w:val="clear" w:color="auto" w:fill="auto"/>
    </w:rPr>
  </w:style>
  <w:style w:type="character" w:customStyle="1" w:styleId="a6">
    <w:name w:val="Другое_"/>
    <w:basedOn w:val="a0"/>
    <w:link w:val="a7"/>
    <w:rPr>
      <w:rFonts w:ascii="Times New Roman" w:eastAsia="Times New Roman" w:hAnsi="Times New Roman" w:cs="Times New Roman"/>
      <w:b w:val="0"/>
      <w:bCs w:val="0"/>
      <w:i w:val="0"/>
      <w:iCs w:val="0"/>
      <w:smallCaps w:val="0"/>
      <w:strike w:val="0"/>
      <w:sz w:val="28"/>
      <w:szCs w:val="28"/>
      <w:u w:val="none"/>
      <w:shd w:val="clear" w:color="auto" w:fill="auto"/>
    </w:rPr>
  </w:style>
  <w:style w:type="paragraph" w:customStyle="1" w:styleId="10">
    <w:name w:val="Заголовок №1"/>
    <w:basedOn w:val="a"/>
    <w:link w:val="1"/>
    <w:pPr>
      <w:outlineLvl w:val="0"/>
    </w:pPr>
    <w:rPr>
      <w:rFonts w:ascii="Times New Roman" w:eastAsia="Times New Roman" w:hAnsi="Times New Roman" w:cs="Times New Roman"/>
      <w:color w:val="EBEBEB"/>
      <w:sz w:val="56"/>
      <w:szCs w:val="56"/>
    </w:rPr>
  </w:style>
  <w:style w:type="paragraph" w:customStyle="1" w:styleId="20">
    <w:name w:val="Основной текст (2)"/>
    <w:basedOn w:val="a"/>
    <w:link w:val="2"/>
    <w:rPr>
      <w:rFonts w:ascii="Times New Roman" w:eastAsia="Times New Roman" w:hAnsi="Times New Roman" w:cs="Times New Roman"/>
      <w:sz w:val="32"/>
      <w:szCs w:val="32"/>
    </w:rPr>
  </w:style>
  <w:style w:type="paragraph" w:customStyle="1" w:styleId="11">
    <w:name w:val="Основной текст1"/>
    <w:basedOn w:val="a"/>
    <w:link w:val="a3"/>
    <w:pPr>
      <w:ind w:firstLine="400"/>
    </w:pPr>
    <w:rPr>
      <w:rFonts w:ascii="Times New Roman" w:eastAsia="Times New Roman" w:hAnsi="Times New Roman" w:cs="Times New Roman"/>
      <w:sz w:val="28"/>
      <w:szCs w:val="28"/>
    </w:rPr>
  </w:style>
  <w:style w:type="paragraph" w:customStyle="1" w:styleId="22">
    <w:name w:val="Заголовок №2"/>
    <w:basedOn w:val="a"/>
    <w:link w:val="21"/>
    <w:pPr>
      <w:spacing w:after="300"/>
      <w:jc w:val="center"/>
      <w:outlineLvl w:val="1"/>
    </w:pPr>
    <w:rPr>
      <w:rFonts w:ascii="Times New Roman" w:eastAsia="Times New Roman" w:hAnsi="Times New Roman" w:cs="Times New Roman"/>
      <w:b/>
      <w:bCs/>
      <w:sz w:val="28"/>
      <w:szCs w:val="28"/>
    </w:rPr>
  </w:style>
  <w:style w:type="paragraph" w:customStyle="1" w:styleId="24">
    <w:name w:val="Колонтитул (2)"/>
    <w:basedOn w:val="a"/>
    <w:link w:val="23"/>
    <w:rPr>
      <w:rFonts w:ascii="Times New Roman" w:eastAsia="Times New Roman" w:hAnsi="Times New Roman" w:cs="Times New Roman"/>
      <w:sz w:val="20"/>
      <w:szCs w:val="20"/>
    </w:rPr>
  </w:style>
  <w:style w:type="paragraph" w:customStyle="1" w:styleId="50">
    <w:name w:val="Основной текст (5)"/>
    <w:basedOn w:val="a"/>
    <w:link w:val="5"/>
    <w:pPr>
      <w:spacing w:after="220" w:line="250" w:lineRule="auto"/>
      <w:jc w:val="center"/>
    </w:pPr>
    <w:rPr>
      <w:rFonts w:ascii="Times New Roman" w:eastAsia="Times New Roman" w:hAnsi="Times New Roman" w:cs="Times New Roman"/>
      <w:sz w:val="20"/>
      <w:szCs w:val="20"/>
    </w:rPr>
  </w:style>
  <w:style w:type="paragraph" w:customStyle="1" w:styleId="a5">
    <w:name w:val="Колонтитул"/>
    <w:basedOn w:val="a"/>
    <w:link w:val="a4"/>
    <w:rPr>
      <w:rFonts w:ascii="Times New Roman" w:eastAsia="Times New Roman" w:hAnsi="Times New Roman" w:cs="Times New Roman"/>
      <w:sz w:val="28"/>
      <w:szCs w:val="28"/>
    </w:rPr>
  </w:style>
  <w:style w:type="paragraph" w:customStyle="1" w:styleId="60">
    <w:name w:val="Основной текст (6)"/>
    <w:basedOn w:val="a"/>
    <w:link w:val="6"/>
    <w:pPr>
      <w:spacing w:after="120" w:line="235" w:lineRule="auto"/>
      <w:ind w:firstLine="270"/>
    </w:pPr>
    <w:rPr>
      <w:rFonts w:ascii="Times New Roman" w:eastAsia="Times New Roman" w:hAnsi="Times New Roman" w:cs="Times New Roman"/>
    </w:rPr>
  </w:style>
  <w:style w:type="paragraph" w:customStyle="1" w:styleId="a7">
    <w:name w:val="Другое"/>
    <w:basedOn w:val="a"/>
    <w:link w:val="a6"/>
    <w:pPr>
      <w:ind w:firstLine="400"/>
    </w:pPr>
    <w:rPr>
      <w:rFonts w:ascii="Times New Roman" w:eastAsia="Times New Roman" w:hAnsi="Times New Roman" w:cs="Times New Roman"/>
      <w:sz w:val="28"/>
      <w:szCs w:val="28"/>
    </w:rPr>
  </w:style>
  <w:style w:type="character" w:customStyle="1" w:styleId="40">
    <w:name w:val="Заголовок 4 Знак"/>
    <w:basedOn w:val="a0"/>
    <w:link w:val="4"/>
    <w:uiPriority w:val="9"/>
    <w:rsid w:val="00DF5478"/>
    <w:rPr>
      <w:rFonts w:asciiTheme="majorHAnsi" w:eastAsiaTheme="majorEastAsia" w:hAnsiTheme="majorHAnsi" w:cstheme="majorBidi"/>
      <w:b/>
      <w:bCs/>
      <w:i/>
      <w:iCs/>
      <w:color w:val="4472C4" w:themeColor="accent1"/>
      <w:sz w:val="22"/>
      <w:szCs w:val="22"/>
      <w:lang w:eastAsia="en-US" w:bidi="ar-SA"/>
    </w:rPr>
  </w:style>
  <w:style w:type="paragraph" w:styleId="a8">
    <w:name w:val="List Paragraph"/>
    <w:basedOn w:val="a"/>
    <w:uiPriority w:val="34"/>
    <w:qFormat/>
    <w:rsid w:val="00300B89"/>
    <w:pPr>
      <w:widowControl/>
      <w:ind w:left="720"/>
      <w:contextualSpacing/>
    </w:pPr>
    <w:rPr>
      <w:rFonts w:ascii="Times New Roman" w:eastAsia="Times New Roman" w:hAnsi="Times New Roman" w:cs="Times New Roman"/>
      <w:color w:val="auto"/>
      <w:sz w:val="20"/>
      <w:szCs w:val="22"/>
      <w:lang w:eastAsia="en-US" w:bidi="ar-SA"/>
    </w:rPr>
  </w:style>
  <w:style w:type="character" w:styleId="a9">
    <w:name w:val="Hyperlink"/>
    <w:uiPriority w:val="99"/>
    <w:unhideWhenUsed/>
    <w:rsid w:val="00300B89"/>
    <w:rPr>
      <w:color w:val="0563C1" w:themeColor="hyperlink"/>
      <w:u w:val="single"/>
    </w:rPr>
  </w:style>
  <w:style w:type="character" w:styleId="aa">
    <w:name w:val="Unresolved Mention"/>
    <w:basedOn w:val="a0"/>
    <w:uiPriority w:val="99"/>
    <w:semiHidden/>
    <w:unhideWhenUsed/>
    <w:rsid w:val="001F7B9C"/>
    <w:rPr>
      <w:color w:val="605E5C"/>
      <w:shd w:val="clear" w:color="auto" w:fill="E1DFDD"/>
    </w:rPr>
  </w:style>
  <w:style w:type="paragraph" w:styleId="ab">
    <w:name w:val="header"/>
    <w:basedOn w:val="a"/>
    <w:link w:val="ac"/>
    <w:uiPriority w:val="99"/>
    <w:unhideWhenUsed/>
    <w:rsid w:val="00864F6D"/>
    <w:pPr>
      <w:tabs>
        <w:tab w:val="center" w:pos="4677"/>
        <w:tab w:val="right" w:pos="9355"/>
      </w:tabs>
    </w:pPr>
  </w:style>
  <w:style w:type="character" w:customStyle="1" w:styleId="ac">
    <w:name w:val="Верхний колонтитул Знак"/>
    <w:basedOn w:val="a0"/>
    <w:link w:val="ab"/>
    <w:uiPriority w:val="99"/>
    <w:rsid w:val="00864F6D"/>
    <w:rPr>
      <w:color w:val="000000"/>
    </w:rPr>
  </w:style>
  <w:style w:type="paragraph" w:styleId="ad">
    <w:name w:val="footer"/>
    <w:basedOn w:val="a"/>
    <w:link w:val="ae"/>
    <w:uiPriority w:val="99"/>
    <w:unhideWhenUsed/>
    <w:rsid w:val="00864F6D"/>
    <w:pPr>
      <w:tabs>
        <w:tab w:val="center" w:pos="4677"/>
        <w:tab w:val="right" w:pos="9355"/>
      </w:tabs>
    </w:pPr>
  </w:style>
  <w:style w:type="character" w:customStyle="1" w:styleId="ae">
    <w:name w:val="Нижний колонтитул Знак"/>
    <w:basedOn w:val="a0"/>
    <w:link w:val="ad"/>
    <w:uiPriority w:val="99"/>
    <w:rsid w:val="00864F6D"/>
    <w:rPr>
      <w:color w:val="000000"/>
    </w:rPr>
  </w:style>
  <w:style w:type="paragraph" w:styleId="af">
    <w:name w:val="Balloon Text"/>
    <w:basedOn w:val="a"/>
    <w:link w:val="af0"/>
    <w:uiPriority w:val="99"/>
    <w:semiHidden/>
    <w:unhideWhenUsed/>
    <w:rsid w:val="00083B03"/>
    <w:rPr>
      <w:rFonts w:ascii="Segoe UI" w:hAnsi="Segoe UI" w:cs="Segoe UI"/>
      <w:sz w:val="18"/>
      <w:szCs w:val="18"/>
    </w:rPr>
  </w:style>
  <w:style w:type="character" w:customStyle="1" w:styleId="af0">
    <w:name w:val="Текст выноски Знак"/>
    <w:basedOn w:val="a0"/>
    <w:link w:val="af"/>
    <w:uiPriority w:val="99"/>
    <w:semiHidden/>
    <w:rsid w:val="00083B03"/>
    <w:rPr>
      <w:rFonts w:ascii="Segoe UI" w:hAnsi="Segoe UI" w:cs="Segoe UI"/>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8055068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_______" TargetMode="External"/><Relationship Id="rId13" Type="http://schemas.openxmlformats.org/officeDocument/2006/relationships/header" Target="header2.xml"/><Relationship Id="rId1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eader" Target="header1.xml"/><Relationship Id="rId17" Type="http://schemas.openxmlformats.org/officeDocument/2006/relationships/header" Target="header5.xml"/><Relationship Id="rId2" Type="http://schemas.openxmlformats.org/officeDocument/2006/relationships/styles" Target="styles.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mfc-rd.ru" TargetMode="External"/><Relationship Id="rId5" Type="http://schemas.openxmlformats.org/officeDocument/2006/relationships/footnotes" Target="footnotes.xml"/><Relationship Id="rId15" Type="http://schemas.openxmlformats.org/officeDocument/2006/relationships/header" Target="header4.xml"/><Relationship Id="rId10" Type="http://schemas.openxmlformats.org/officeDocument/2006/relationships/hyperlink" Target="http://www.e-mfc.ru"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www.e-mfc.ru" TargetMode="External"/><Relationship Id="rId14" Type="http://schemas.openxmlformats.org/officeDocument/2006/relationships/header" Target="header3.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80</TotalTime>
  <Pages>53</Pages>
  <Words>17578</Words>
  <Characters>100195</Characters>
  <Application>Microsoft Office Word</Application>
  <DocSecurity>0</DocSecurity>
  <Lines>834</Lines>
  <Paragraphs>235</Paragraphs>
  <ScaleCrop>false</ScaleCrop>
  <HeadingPairs>
    <vt:vector size="2" baseType="variant">
      <vt:variant>
        <vt:lpstr>Название</vt:lpstr>
      </vt:variant>
      <vt:variant>
        <vt:i4>1</vt:i4>
      </vt:variant>
    </vt:vector>
  </HeadingPairs>
  <TitlesOfParts>
    <vt:vector size="1" baseType="lpstr">
      <vt:lpstr>Отсканированное изображение</vt:lpstr>
    </vt:vector>
  </TitlesOfParts>
  <Company/>
  <LinksUpToDate>false</LinksUpToDate>
  <CharactersWithSpaces>117538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Отсканированное изображение</dc:title>
  <dc:subject>Отсканированное изображение</dc:subject>
  <dc:creator>NAPS2</dc:creator>
  <cp:keywords/>
  <cp:lastModifiedBy>BelaZHKH</cp:lastModifiedBy>
  <cp:revision>20</cp:revision>
  <cp:lastPrinted>2025-12-12T08:10:00Z</cp:lastPrinted>
  <dcterms:created xsi:type="dcterms:W3CDTF">2025-08-11T07:04:00Z</dcterms:created>
  <dcterms:modified xsi:type="dcterms:W3CDTF">2025-12-16T07:16:00Z</dcterms:modified>
</cp:coreProperties>
</file>