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E1" w:rsidRDefault="00791CE1" w:rsidP="00791CE1">
      <w:pPr>
        <w:rPr>
          <w:rFonts w:ascii="Times New Roman" w:hAnsi="Times New Roman" w:cs="Times New Roman"/>
        </w:rPr>
      </w:pPr>
      <w:bookmarkStart w:id="0" w:name="bookmark2"/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noProof/>
          <w:sz w:val="26"/>
          <w:lang w:eastAsia="ru-RU"/>
        </w:rPr>
        <w:drawing>
          <wp:inline distT="0" distB="0" distL="0" distR="0" wp14:anchorId="2B08AFA0" wp14:editId="07464DF1">
            <wp:extent cx="942975" cy="1095375"/>
            <wp:effectExtent l="19050" t="0" r="9525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A1" w:rsidRPr="00B13F40" w:rsidRDefault="004C63A1" w:rsidP="004C6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4C63A1" w:rsidRPr="00B13F40" w:rsidRDefault="004C63A1" w:rsidP="004C63A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F40">
        <w:rPr>
          <w:sz w:val="28"/>
          <w:szCs w:val="28"/>
        </w:rPr>
        <w:t>СОБРАНИЕ  ДЕПУТАТОВ МУНИЦИПАЛЬНОГО РАЙОНА</w:t>
      </w:r>
    </w:p>
    <w:p w:rsidR="004C63A1" w:rsidRDefault="004C63A1" w:rsidP="004C6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F10214" w:rsidRDefault="00F10214" w:rsidP="00F10214">
      <w:pPr>
        <w:jc w:val="center"/>
        <w:outlineLvl w:val="0"/>
        <w:rPr>
          <w:b/>
          <w:szCs w:val="28"/>
        </w:rPr>
      </w:pPr>
      <w:r>
        <w:rPr>
          <w:bCs/>
        </w:rPr>
        <w:t xml:space="preserve">368780, </w:t>
      </w:r>
      <w:proofErr w:type="spellStart"/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агарамкент</w:t>
      </w:r>
      <w:proofErr w:type="spellEnd"/>
      <w:r>
        <w:rPr>
          <w:bCs/>
        </w:rPr>
        <w:t>, ул.Гагарина,2</w:t>
      </w:r>
      <w:r>
        <w:t xml:space="preserve">:         8(8722) 55-18-01,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:</w:t>
      </w:r>
      <w:proofErr w:type="spellStart"/>
      <w:r>
        <w:rPr>
          <w:bCs/>
          <w:lang w:val="en-US"/>
        </w:rPr>
        <w:t>sobranie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deputatov</w:t>
      </w:r>
      <w:proofErr w:type="spellEnd"/>
      <w:r>
        <w:rPr>
          <w:bCs/>
        </w:rPr>
        <w:t>_</w:t>
      </w:r>
      <w:proofErr w:type="spellStart"/>
      <w:r>
        <w:rPr>
          <w:bCs/>
          <w:lang w:val="en-US"/>
        </w:rPr>
        <w:t>mr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4C63A1" w:rsidRPr="001F13CA" w:rsidRDefault="00A44E81" w:rsidP="001F13CA">
      <w:pPr>
        <w:pStyle w:val="3"/>
        <w:rPr>
          <w:rFonts w:cs="Arial Unicode MS"/>
          <w:sz w:val="4"/>
          <w:szCs w:val="4"/>
        </w:rPr>
      </w:pPr>
      <w:r>
        <w:rPr>
          <w:noProof/>
          <w:sz w:val="32"/>
          <w:szCs w:val="32"/>
        </w:rPr>
        <w:pict>
          <v:line id="_x0000_s1026" style="position:absolute;z-index:251660288" from="4.8pt,.55pt" to="501.6pt,.55pt" strokeweight="4.5pt">
            <v:stroke linestyle="thickThin"/>
          </v:line>
        </w:pict>
      </w:r>
    </w:p>
    <w:p w:rsidR="004C63A1" w:rsidRPr="00524106" w:rsidRDefault="004C63A1" w:rsidP="004C63A1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 w:rsidRPr="00524106">
        <w:rPr>
          <w:b/>
          <w:sz w:val="28"/>
          <w:szCs w:val="28"/>
        </w:rPr>
        <w:t xml:space="preserve">РЕШЕНИЕ </w:t>
      </w:r>
    </w:p>
    <w:p w:rsidR="004C63A1" w:rsidRPr="00524106" w:rsidRDefault="005422B7" w:rsidP="004C63A1">
      <w:pPr>
        <w:ind w:right="-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2C6">
        <w:rPr>
          <w:rFonts w:ascii="Times New Roman" w:hAnsi="Times New Roman" w:cs="Times New Roman"/>
          <w:b/>
          <w:sz w:val="28"/>
          <w:szCs w:val="28"/>
        </w:rPr>
        <w:t xml:space="preserve">27 август </w:t>
      </w:r>
      <w:r w:rsidR="00896FF4">
        <w:rPr>
          <w:rFonts w:ascii="Times New Roman" w:hAnsi="Times New Roman" w:cs="Times New Roman"/>
          <w:b/>
          <w:sz w:val="28"/>
          <w:szCs w:val="28"/>
        </w:rPr>
        <w:t>202</w:t>
      </w:r>
      <w:r w:rsidR="00F10214">
        <w:rPr>
          <w:rFonts w:ascii="Times New Roman" w:hAnsi="Times New Roman" w:cs="Times New Roman"/>
          <w:b/>
          <w:sz w:val="28"/>
          <w:szCs w:val="28"/>
        </w:rPr>
        <w:t>5</w:t>
      </w:r>
      <w:r w:rsidR="00FE421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3068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13CA">
        <w:rPr>
          <w:rFonts w:ascii="Times New Roman" w:hAnsi="Times New Roman" w:cs="Times New Roman"/>
          <w:b/>
          <w:sz w:val="28"/>
          <w:szCs w:val="28"/>
        </w:rPr>
        <w:tab/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6FF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E0B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6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63A1" w:rsidRPr="00524106">
        <w:rPr>
          <w:rFonts w:ascii="Times New Roman" w:hAnsi="Times New Roman" w:cs="Times New Roman"/>
          <w:b/>
          <w:sz w:val="28"/>
          <w:szCs w:val="28"/>
        </w:rPr>
        <w:t>№</w:t>
      </w:r>
      <w:r w:rsidR="0089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687">
        <w:rPr>
          <w:rFonts w:ascii="Times New Roman" w:hAnsi="Times New Roman" w:cs="Times New Roman"/>
          <w:b/>
          <w:sz w:val="28"/>
          <w:szCs w:val="28"/>
        </w:rPr>
        <w:t>-</w:t>
      </w:r>
      <w:r w:rsidR="009A42C6">
        <w:rPr>
          <w:rFonts w:ascii="Times New Roman" w:hAnsi="Times New Roman" w:cs="Times New Roman"/>
          <w:b/>
          <w:sz w:val="28"/>
          <w:szCs w:val="28"/>
        </w:rPr>
        <w:t xml:space="preserve">230 </w:t>
      </w:r>
      <w:r w:rsidR="004C63A1" w:rsidRPr="0052410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96F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Start"/>
      <w:r w:rsidR="004C63A1" w:rsidRPr="00524106">
        <w:rPr>
          <w:rFonts w:ascii="Times New Roman" w:hAnsi="Times New Roman" w:cs="Times New Roman"/>
          <w:b/>
          <w:sz w:val="28"/>
          <w:szCs w:val="28"/>
        </w:rPr>
        <w:t>сд</w:t>
      </w:r>
      <w:proofErr w:type="spellEnd"/>
      <w:proofErr w:type="gramEnd"/>
    </w:p>
    <w:p w:rsidR="004C63A1" w:rsidRDefault="004C63A1" w:rsidP="004C63A1">
      <w:pPr>
        <w:pStyle w:val="31"/>
        <w:rPr>
          <w:sz w:val="28"/>
          <w:szCs w:val="28"/>
        </w:rPr>
      </w:pPr>
      <w:r w:rsidRPr="00524106">
        <w:rPr>
          <w:sz w:val="28"/>
          <w:szCs w:val="28"/>
        </w:rPr>
        <w:t xml:space="preserve">                                                             с.Магарамкент</w:t>
      </w:r>
    </w:p>
    <w:p w:rsidR="00E36124" w:rsidRPr="004C63A1" w:rsidRDefault="00E36124" w:rsidP="004C63A1">
      <w:pPr>
        <w:pStyle w:val="31"/>
        <w:rPr>
          <w:sz w:val="28"/>
          <w:szCs w:val="28"/>
        </w:rPr>
      </w:pPr>
    </w:p>
    <w:p w:rsidR="004C63A1" w:rsidRDefault="004C63A1" w:rsidP="003A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A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Собрания депутатов</w:t>
      </w:r>
      <w:r w:rsidR="00FE3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3A454B"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54B"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A454B"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Магарамкентский</w:t>
      </w:r>
      <w:proofErr w:type="spellEnd"/>
      <w:r w:rsidR="003A454B"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</w:t>
      </w:r>
      <w:r w:rsidR="0039514C" w:rsidRPr="00395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созыва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F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депутатов муниципального района</w:t>
      </w:r>
      <w:r w:rsidR="003A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Магарамкентский</w:t>
      </w:r>
      <w:proofErr w:type="spellEnd"/>
      <w:r w:rsidRPr="004C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="004B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2024 – 2025г</w:t>
      </w:r>
      <w:r w:rsidR="00DC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711C" w:rsidRPr="004C63A1" w:rsidRDefault="00F8711C" w:rsidP="003A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:rsidR="004C63A1" w:rsidRPr="004C63A1" w:rsidRDefault="00DC64B8" w:rsidP="003A454B">
      <w:pPr>
        <w:pStyle w:val="22"/>
        <w:keepNext/>
        <w:keepLines/>
        <w:shd w:val="clear" w:color="auto" w:fill="auto"/>
        <w:spacing w:before="0" w:after="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4C63A1" w:rsidRDefault="004C63A1" w:rsidP="004C63A1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E36124" w:rsidRPr="004C63A1" w:rsidRDefault="00E36124" w:rsidP="004C63A1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4C63A1" w:rsidRPr="004C63A1" w:rsidRDefault="004C63A1" w:rsidP="00F9580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4C63A1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Pr="004C63A1">
        <w:rPr>
          <w:rFonts w:ascii="Times New Roman" w:hAnsi="Times New Roman" w:cs="Times New Roman"/>
          <w:sz w:val="28"/>
          <w:szCs w:val="28"/>
        </w:rPr>
        <w:t xml:space="preserve">», Регламента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 «</w:t>
      </w:r>
      <w:r w:rsidR="001F13CA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Pr="004C63A1">
        <w:rPr>
          <w:rFonts w:ascii="Times New Roman" w:hAnsi="Times New Roman" w:cs="Times New Roman"/>
          <w:sz w:val="28"/>
          <w:szCs w:val="28"/>
        </w:rPr>
        <w:t xml:space="preserve">, заслушав </w:t>
      </w:r>
      <w:r w:rsidR="00A409B8">
        <w:rPr>
          <w:rFonts w:ascii="Times New Roman" w:hAnsi="Times New Roman" w:cs="Times New Roman"/>
          <w:sz w:val="28"/>
          <w:szCs w:val="28"/>
        </w:rPr>
        <w:t>отчет</w:t>
      </w:r>
      <w:r w:rsidRPr="004C63A1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</w:t>
      </w:r>
      <w:r w:rsidR="009A42C6">
        <w:rPr>
          <w:rFonts w:ascii="Times New Roman" w:hAnsi="Times New Roman" w:cs="Times New Roman"/>
          <w:sz w:val="28"/>
          <w:szCs w:val="28"/>
        </w:rPr>
        <w:t>седьмо</w:t>
      </w:r>
      <w:r w:rsidR="0039514C">
        <w:rPr>
          <w:rFonts w:ascii="Times New Roman" w:hAnsi="Times New Roman" w:cs="Times New Roman"/>
          <w:sz w:val="28"/>
          <w:szCs w:val="28"/>
        </w:rPr>
        <w:t>го созыва</w:t>
      </w:r>
      <w:r w:rsidR="009A42C6">
        <w:rPr>
          <w:rFonts w:ascii="Times New Roman" w:hAnsi="Times New Roman" w:cs="Times New Roman"/>
          <w:sz w:val="28"/>
          <w:szCs w:val="28"/>
        </w:rPr>
        <w:t xml:space="preserve"> </w:t>
      </w:r>
      <w:r w:rsidRPr="004C63A1">
        <w:rPr>
          <w:rFonts w:ascii="Times New Roman" w:hAnsi="Times New Roman" w:cs="Times New Roman"/>
          <w:sz w:val="28"/>
          <w:szCs w:val="28"/>
        </w:rPr>
        <w:t xml:space="preserve">о деятельности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3E74D5">
        <w:rPr>
          <w:rFonts w:ascii="Times New Roman" w:hAnsi="Times New Roman" w:cs="Times New Roman"/>
          <w:sz w:val="28"/>
          <w:szCs w:val="28"/>
        </w:rPr>
        <w:t xml:space="preserve"> </w:t>
      </w:r>
      <w:r w:rsidR="001F13CA" w:rsidRPr="004C63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13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F13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="00864F66">
        <w:rPr>
          <w:rFonts w:ascii="Times New Roman" w:hAnsi="Times New Roman" w:cs="Times New Roman"/>
          <w:sz w:val="28"/>
          <w:szCs w:val="28"/>
        </w:rPr>
        <w:t xml:space="preserve"> за 202</w:t>
      </w:r>
      <w:r w:rsidR="009A42C6">
        <w:rPr>
          <w:rFonts w:ascii="Times New Roman" w:hAnsi="Times New Roman" w:cs="Times New Roman"/>
          <w:sz w:val="28"/>
          <w:szCs w:val="28"/>
        </w:rPr>
        <w:t>4 - 2025</w:t>
      </w:r>
      <w:r w:rsidR="0039514C">
        <w:rPr>
          <w:rFonts w:ascii="Times New Roman" w:hAnsi="Times New Roman" w:cs="Times New Roman"/>
          <w:sz w:val="28"/>
          <w:szCs w:val="28"/>
        </w:rPr>
        <w:t xml:space="preserve"> год</w:t>
      </w:r>
      <w:r w:rsidR="00A44E81">
        <w:rPr>
          <w:rFonts w:ascii="Times New Roman" w:hAnsi="Times New Roman" w:cs="Times New Roman"/>
          <w:sz w:val="28"/>
          <w:szCs w:val="28"/>
        </w:rPr>
        <w:t>ы</w:t>
      </w:r>
      <w:bookmarkStart w:id="3" w:name="_GoBack"/>
      <w:bookmarkEnd w:id="3"/>
      <w:r w:rsidR="0039514C">
        <w:rPr>
          <w:rFonts w:ascii="Times New Roman" w:hAnsi="Times New Roman" w:cs="Times New Roman"/>
          <w:sz w:val="28"/>
          <w:szCs w:val="28"/>
        </w:rPr>
        <w:t>,</w:t>
      </w:r>
      <w:r w:rsidR="003E74D5">
        <w:rPr>
          <w:rFonts w:ascii="Times New Roman" w:hAnsi="Times New Roman" w:cs="Times New Roman"/>
          <w:sz w:val="28"/>
          <w:szCs w:val="28"/>
        </w:rPr>
        <w:t xml:space="preserve"> </w:t>
      </w:r>
      <w:r w:rsidRPr="004C63A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4C63A1" w:rsidRPr="00F95800" w:rsidRDefault="004C63A1" w:rsidP="004C63A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РЕШИЛО: </w:t>
      </w:r>
    </w:p>
    <w:p w:rsidR="004C63A1" w:rsidRPr="00F95800" w:rsidRDefault="004C63A1" w:rsidP="00F958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00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председателя Собрания депутатов о деятельности Собрания депутатов 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3CA">
        <w:rPr>
          <w:rFonts w:ascii="Times New Roman" w:hAnsi="Times New Roman" w:cs="Times New Roman"/>
          <w:sz w:val="28"/>
          <w:szCs w:val="28"/>
        </w:rPr>
        <w:t>района</w:t>
      </w:r>
      <w:r w:rsidR="001F13CA" w:rsidRPr="004C63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13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F13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3CA" w:rsidRPr="004C63A1">
        <w:rPr>
          <w:rFonts w:ascii="Times New Roman" w:hAnsi="Times New Roman" w:cs="Times New Roman"/>
          <w:sz w:val="28"/>
          <w:szCs w:val="28"/>
        </w:rPr>
        <w:t>»</w:t>
      </w:r>
      <w:r w:rsidR="00565C44">
        <w:rPr>
          <w:rFonts w:ascii="Times New Roman" w:hAnsi="Times New Roman" w:cs="Times New Roman"/>
          <w:sz w:val="28"/>
          <w:szCs w:val="28"/>
        </w:rPr>
        <w:t xml:space="preserve"> </w:t>
      </w:r>
      <w:r w:rsidR="00F10214">
        <w:rPr>
          <w:rFonts w:ascii="Times New Roman" w:hAnsi="Times New Roman" w:cs="Times New Roman"/>
          <w:sz w:val="28"/>
          <w:szCs w:val="28"/>
        </w:rPr>
        <w:t>седьмого</w:t>
      </w:r>
      <w:r w:rsidR="00565C44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10214">
        <w:rPr>
          <w:rFonts w:ascii="Times New Roman" w:hAnsi="Times New Roman" w:cs="Times New Roman"/>
          <w:sz w:val="28"/>
          <w:szCs w:val="28"/>
        </w:rPr>
        <w:t xml:space="preserve"> </w:t>
      </w:r>
      <w:r w:rsidR="00A409B8">
        <w:rPr>
          <w:rFonts w:ascii="Times New Roman" w:hAnsi="Times New Roman" w:cs="Times New Roman"/>
          <w:sz w:val="28"/>
          <w:szCs w:val="28"/>
        </w:rPr>
        <w:t>(прилагается)</w:t>
      </w:r>
      <w:r w:rsidR="00F10214">
        <w:rPr>
          <w:rFonts w:ascii="Times New Roman" w:hAnsi="Times New Roman" w:cs="Times New Roman"/>
          <w:sz w:val="28"/>
          <w:szCs w:val="28"/>
        </w:rPr>
        <w:t>.</w:t>
      </w:r>
    </w:p>
    <w:p w:rsidR="004C63A1" w:rsidRPr="004C63A1" w:rsidRDefault="004C63A1" w:rsidP="004C63A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3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F13CA"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«Самурдин сес» и разместить на официальном сайте Администрации МР «Магарамкентский район»</w:t>
      </w:r>
      <w:r w:rsidRPr="004C63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63A1" w:rsidRPr="004C63A1" w:rsidRDefault="004C63A1" w:rsidP="004C63A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4C63A1">
        <w:rPr>
          <w:rFonts w:ascii="Times New Roman" w:hAnsi="Times New Roman" w:cs="Times New Roman"/>
          <w:color w:val="000000"/>
          <w:sz w:val="28"/>
        </w:rPr>
        <w:t xml:space="preserve">3. Настоящее решение вступает в силу со дня его подписания. </w:t>
      </w:r>
    </w:p>
    <w:p w:rsidR="004C63A1" w:rsidRPr="00387874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4C63A1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1F13CA" w:rsidRDefault="001F13CA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1F13CA" w:rsidRPr="00387874" w:rsidRDefault="001F13CA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4C63A1" w:rsidRPr="00387874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705953" w:rsidRDefault="00705953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864F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</w:p>
    <w:p w:rsidR="004C63A1" w:rsidRDefault="00705953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 w:rsidR="004C63A1" w:rsidRPr="0080469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C711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71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63A1" w:rsidRPr="00804691">
        <w:rPr>
          <w:rFonts w:ascii="Times New Roman" w:hAnsi="Times New Roman" w:cs="Times New Roman"/>
          <w:b/>
          <w:sz w:val="28"/>
          <w:szCs w:val="28"/>
        </w:rPr>
        <w:t xml:space="preserve">      Н.А. Алияров</w:t>
      </w:r>
    </w:p>
    <w:p w:rsidR="000A3B15" w:rsidRDefault="000A3B15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769" w:rsidRDefault="00A26769" w:rsidP="007059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3A1" w:rsidRPr="009D02D2" w:rsidRDefault="004C63A1" w:rsidP="004C63A1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bookmarkEnd w:id="2"/>
    <w:p w:rsidR="00BE0BA1" w:rsidRDefault="00BE0BA1" w:rsidP="00BE0BA1">
      <w:pPr>
        <w:ind w:left="708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4"/>
          <w:szCs w:val="24"/>
        </w:rPr>
        <w:t>Приложение к Решению</w:t>
      </w:r>
    </w:p>
    <w:p w:rsidR="00BE0BA1" w:rsidRDefault="00BE0BA1" w:rsidP="00BE0BA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</w:p>
    <w:p w:rsidR="00BE0BA1" w:rsidRDefault="00BE0BA1" w:rsidP="00BE0BA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E0BA1" w:rsidRDefault="00BE0BA1" w:rsidP="00BE0BA1">
      <w:pPr>
        <w:ind w:left="155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</w:t>
      </w:r>
    </w:p>
    <w:p w:rsidR="00BE0BA1" w:rsidRDefault="009A42C6" w:rsidP="00BE0BA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E0BA1">
        <w:rPr>
          <w:sz w:val="24"/>
          <w:szCs w:val="24"/>
        </w:rPr>
        <w:t>т</w:t>
      </w:r>
      <w:r>
        <w:rPr>
          <w:sz w:val="24"/>
          <w:szCs w:val="24"/>
        </w:rPr>
        <w:t xml:space="preserve"> 27</w:t>
      </w:r>
      <w:r w:rsidR="00BE0BA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="00BE0BA1">
        <w:rPr>
          <w:sz w:val="24"/>
          <w:szCs w:val="24"/>
        </w:rPr>
        <w:t>.2025</w:t>
      </w:r>
      <w:r>
        <w:rPr>
          <w:sz w:val="24"/>
          <w:szCs w:val="24"/>
        </w:rPr>
        <w:t xml:space="preserve"> </w:t>
      </w:r>
      <w:r w:rsidR="00BE0BA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E0BA1">
        <w:rPr>
          <w:sz w:val="24"/>
          <w:szCs w:val="24"/>
        </w:rPr>
        <w:t>-</w:t>
      </w:r>
      <w:r>
        <w:rPr>
          <w:sz w:val="24"/>
          <w:szCs w:val="24"/>
        </w:rPr>
        <w:t xml:space="preserve">230 </w:t>
      </w:r>
      <w:r w:rsidR="00BE0BA1">
        <w:rPr>
          <w:sz w:val="24"/>
          <w:szCs w:val="24"/>
          <w:lang w:val="en-US"/>
        </w:rPr>
        <w:t>VII</w:t>
      </w:r>
      <w:r w:rsidR="00BE0BA1">
        <w:rPr>
          <w:sz w:val="24"/>
          <w:szCs w:val="24"/>
        </w:rPr>
        <w:t xml:space="preserve"> </w:t>
      </w:r>
      <w:proofErr w:type="spellStart"/>
      <w:r w:rsidR="00BE0BA1"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>.</w:t>
      </w:r>
    </w:p>
    <w:p w:rsidR="00BE0BA1" w:rsidRDefault="00BE0BA1" w:rsidP="00BE0BA1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</w:t>
      </w:r>
    </w:p>
    <w:p w:rsidR="00BE0BA1" w:rsidRDefault="00767A52" w:rsidP="00BE0BA1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0BA1">
        <w:rPr>
          <w:b/>
          <w:sz w:val="28"/>
          <w:szCs w:val="28"/>
        </w:rPr>
        <w:t>председателя Собрания депутатов о деятельности Собрания депутатов муниципального  района  «</w:t>
      </w:r>
      <w:proofErr w:type="spellStart"/>
      <w:r w:rsidR="00BE0BA1">
        <w:rPr>
          <w:b/>
          <w:sz w:val="28"/>
          <w:szCs w:val="28"/>
        </w:rPr>
        <w:t>Магарамкентский</w:t>
      </w:r>
      <w:proofErr w:type="spellEnd"/>
      <w:r w:rsidR="00BE0BA1">
        <w:rPr>
          <w:b/>
          <w:sz w:val="28"/>
          <w:szCs w:val="28"/>
        </w:rPr>
        <w:t xml:space="preserve"> район».</w:t>
      </w:r>
    </w:p>
    <w:p w:rsidR="00BE0BA1" w:rsidRDefault="00BE0BA1" w:rsidP="00BE0BA1">
      <w:pPr>
        <w:ind w:left="-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Уважаемый</w:t>
      </w:r>
      <w:proofErr w:type="gramEnd"/>
      <w:r>
        <w:rPr>
          <w:b/>
          <w:sz w:val="28"/>
          <w:szCs w:val="28"/>
        </w:rPr>
        <w:t xml:space="preserve"> Фарид </w:t>
      </w:r>
      <w:proofErr w:type="spellStart"/>
      <w:r>
        <w:rPr>
          <w:b/>
          <w:sz w:val="28"/>
          <w:szCs w:val="28"/>
        </w:rPr>
        <w:t>Загидинович</w:t>
      </w:r>
      <w:proofErr w:type="spellEnd"/>
      <w:r>
        <w:rPr>
          <w:b/>
          <w:sz w:val="28"/>
          <w:szCs w:val="28"/>
        </w:rPr>
        <w:t>!</w:t>
      </w:r>
    </w:p>
    <w:p w:rsidR="00BE0BA1" w:rsidRDefault="00BE0BA1" w:rsidP="00BE0BA1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приглашенные!</w:t>
      </w:r>
    </w:p>
    <w:p w:rsidR="00BE0BA1" w:rsidRDefault="00BE0BA1" w:rsidP="00BE0B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ваше рассмотрение вносится   отчет председателя Собрания депутатов о деятельности Собрания депутатов муниципального района «</w:t>
      </w:r>
      <w:proofErr w:type="spellStart"/>
      <w:r>
        <w:rPr>
          <w:sz w:val="28"/>
          <w:szCs w:val="28"/>
        </w:rPr>
        <w:t>Магарамк</w:t>
      </w:r>
      <w:r w:rsidR="00E97325">
        <w:rPr>
          <w:sz w:val="28"/>
          <w:szCs w:val="28"/>
        </w:rPr>
        <w:t>ентский</w:t>
      </w:r>
      <w:proofErr w:type="spellEnd"/>
      <w:r w:rsidR="00E97325">
        <w:rPr>
          <w:sz w:val="28"/>
          <w:szCs w:val="28"/>
        </w:rPr>
        <w:t xml:space="preserve"> район» за 2024-2025годы</w:t>
      </w:r>
      <w:r>
        <w:rPr>
          <w:sz w:val="28"/>
          <w:szCs w:val="28"/>
        </w:rPr>
        <w:t>.</w:t>
      </w:r>
    </w:p>
    <w:p w:rsidR="00BE0BA1" w:rsidRDefault="00BE0BA1" w:rsidP="00BE0BA1">
      <w:pPr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отчетный период деятельность Собрания депутатов была направлена на исполнение Указов президента Российской Федерации, законов Республики Дагестан, Устава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Регламента районного Собрания депутатов и иных нормативно-правовых актов. Приоритетными  направлениями работы были нормотворческая  работа, создание правовых предпосылок для обеспечения стабильной социально-экономической и общественно-политической обстановки в районе, в целях дальнейшего улучшения материального благосостояния и качества жизни населения, всемерного удовлетворения растущих материальных и духовных потребностей жителей района.</w:t>
      </w:r>
    </w:p>
    <w:p w:rsidR="00BE0BA1" w:rsidRDefault="00BE0BA1" w:rsidP="00BE0BA1">
      <w:pPr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7325">
        <w:rPr>
          <w:sz w:val="28"/>
          <w:szCs w:val="28"/>
        </w:rPr>
        <w:t xml:space="preserve">  За это время было проведено 13</w:t>
      </w:r>
      <w:r>
        <w:rPr>
          <w:sz w:val="28"/>
          <w:szCs w:val="28"/>
        </w:rPr>
        <w:t xml:space="preserve"> сессий и принято 71 (семьдесят одно) решение Собрания депутатов</w:t>
      </w:r>
      <w:r w:rsidR="003E4D3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37 решений   нормативного характера.                                 Рассмотрены вопросы, касающиеся развития сельского хозяйства, медицины, образования, культуры и других сфер функционирования муниципального района. Заслушаны ежегодные отчеты Главы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начальника отдела МВД России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району, главного врача ЦРБ, директора УСЗН   и ряда других должностных лиц.                                                                                                        </w:t>
      </w:r>
    </w:p>
    <w:p w:rsidR="00BE0BA1" w:rsidRDefault="00F1590D" w:rsidP="00F1590D">
      <w:pPr>
        <w:spacing w:line="240" w:lineRule="auto"/>
        <w:ind w:left="-426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BE0BA1">
        <w:rPr>
          <w:sz w:val="28"/>
          <w:szCs w:val="28"/>
        </w:rPr>
        <w:t xml:space="preserve">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Важно помнить, что, становясь 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t>депутатом, необходимо в полной мере выполнять свои обязанности перед населением. Основными</w:t>
      </w:r>
      <w:r w:rsidR="00BE0BA1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t>документами организационной деятельности депутата являются</w:t>
      </w:r>
      <w:r w:rsidR="00BE0BA1">
        <w:rPr>
          <w:sz w:val="28"/>
          <w:szCs w:val="28"/>
        </w:rPr>
        <w:t xml:space="preserve"> Устав муниципального района «</w:t>
      </w:r>
      <w:proofErr w:type="spellStart"/>
      <w:r w:rsidR="00BE0BA1">
        <w:rPr>
          <w:sz w:val="28"/>
          <w:szCs w:val="28"/>
        </w:rPr>
        <w:t>Магарамкентский</w:t>
      </w:r>
      <w:proofErr w:type="spellEnd"/>
      <w:r w:rsidR="00BE0BA1">
        <w:rPr>
          <w:sz w:val="28"/>
          <w:szCs w:val="28"/>
        </w:rPr>
        <w:t xml:space="preserve"> район»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t>, регламент Собрания депутатов</w:t>
      </w:r>
      <w:r w:rsidR="00BE0BA1">
        <w:rPr>
          <w:sz w:val="28"/>
          <w:szCs w:val="28"/>
        </w:rPr>
        <w:t xml:space="preserve"> муниципального района «</w:t>
      </w:r>
      <w:proofErr w:type="spellStart"/>
      <w:r w:rsidR="00BE0BA1">
        <w:rPr>
          <w:sz w:val="28"/>
          <w:szCs w:val="28"/>
        </w:rPr>
        <w:t>Магарамкентский</w:t>
      </w:r>
      <w:proofErr w:type="spellEnd"/>
      <w:r w:rsidR="00BE0BA1">
        <w:rPr>
          <w:sz w:val="28"/>
          <w:szCs w:val="28"/>
        </w:rPr>
        <w:t xml:space="preserve"> район»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t xml:space="preserve">. Для депутатов - эти документы являются </w:t>
      </w:r>
      <w:r w:rsidR="00BE0BA1">
        <w:rPr>
          <w:rFonts w:cs="Arial"/>
          <w:b/>
          <w:color w:val="000000"/>
          <w:sz w:val="28"/>
          <w:szCs w:val="28"/>
          <w:shd w:val="clear" w:color="auto" w:fill="FFFFFF"/>
        </w:rPr>
        <w:t>основой их деятельности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t xml:space="preserve">.  </w:t>
      </w:r>
      <w:r w:rsidR="00BE0BA1">
        <w:rPr>
          <w:sz w:val="28"/>
          <w:szCs w:val="28"/>
        </w:rPr>
        <w:t xml:space="preserve">Учитывая, что сессии являются </w:t>
      </w:r>
      <w:r w:rsidR="00BE0BA1">
        <w:rPr>
          <w:b/>
          <w:sz w:val="28"/>
          <w:szCs w:val="28"/>
        </w:rPr>
        <w:t>основной формой работы</w:t>
      </w:r>
      <w:r w:rsidR="00BE0BA1">
        <w:rPr>
          <w:sz w:val="28"/>
          <w:szCs w:val="28"/>
        </w:rPr>
        <w:t xml:space="preserve"> </w:t>
      </w:r>
      <w:r w:rsidR="00BE0BA1" w:rsidRPr="003E4D36">
        <w:rPr>
          <w:b/>
          <w:sz w:val="28"/>
          <w:szCs w:val="28"/>
        </w:rPr>
        <w:t>Собрания депутатов</w:t>
      </w:r>
      <w:r w:rsidR="00BE0BA1">
        <w:rPr>
          <w:sz w:val="28"/>
          <w:szCs w:val="28"/>
        </w:rPr>
        <w:t xml:space="preserve">, его легитимность зависит от наличия кворума. </w:t>
      </w:r>
      <w:r w:rsidR="00BE0B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t xml:space="preserve">Согласно регламенту, присутствие депутата на каждом заседании Собрания депутатов района является одной из </w:t>
      </w:r>
      <w:r w:rsidR="00BE0BA1">
        <w:rPr>
          <w:rFonts w:cs="Arial"/>
          <w:b/>
          <w:color w:val="000000"/>
          <w:sz w:val="28"/>
          <w:szCs w:val="28"/>
          <w:shd w:val="clear" w:color="auto" w:fill="FFFFFF"/>
        </w:rPr>
        <w:t>основных обязанностей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r w:rsidR="00BE0BA1"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Должен поблагодарить, вас коллеги, за правильное понимание своего статуса и требований к нему.    </w:t>
      </w:r>
    </w:p>
    <w:p w:rsidR="00BE0BA1" w:rsidRDefault="00BE0BA1" w:rsidP="00BE0BA1">
      <w:pPr>
        <w:spacing w:line="240" w:lineRule="auto"/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      Собрание депутатов осуществляло свою деятельность</w:t>
      </w:r>
      <w:r>
        <w:rPr>
          <w:sz w:val="28"/>
          <w:szCs w:val="28"/>
        </w:rPr>
        <w:t>, как и в предыдущие годы   по следующим направлениям:</w:t>
      </w:r>
    </w:p>
    <w:p w:rsidR="00BE0BA1" w:rsidRDefault="00BE0BA1" w:rsidP="00BE0BA1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приведение нормативно-правовой базы муниципального района в соответствии с федеральным, республиканским законодательством; </w:t>
      </w:r>
    </w:p>
    <w:p w:rsidR="00BE0BA1" w:rsidRDefault="00BE0BA1" w:rsidP="00BE0BA1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принятие нормативно-правовых актов;</w:t>
      </w:r>
    </w:p>
    <w:p w:rsidR="00BE0BA1" w:rsidRDefault="00BE0BA1" w:rsidP="00BE0BA1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нормативно-правовых актов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  </w:t>
      </w:r>
    </w:p>
    <w:p w:rsidR="00BE0BA1" w:rsidRDefault="00BE0BA1" w:rsidP="00BE0BA1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внесение изменений в Устав муниципального района;</w:t>
      </w:r>
    </w:p>
    <w:p w:rsidR="00BE0BA1" w:rsidRDefault="00BE0BA1" w:rsidP="00BE0BA1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районного бюджета и отчета об исполнении за предыдущий год.</w:t>
      </w:r>
    </w:p>
    <w:p w:rsidR="00BE0BA1" w:rsidRDefault="00BE0BA1" w:rsidP="00BE0BA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Доводим до вашего сведения, что вся законопроектная деятельность Собрания депутатов проводилась, как правило, согласно  утвержденному  плану.  Все вопросы, что предусмотрены планом, нами рассмотрены. </w:t>
      </w:r>
      <w:proofErr w:type="gramStart"/>
      <w:r>
        <w:rPr>
          <w:sz w:val="28"/>
          <w:szCs w:val="28"/>
        </w:rPr>
        <w:t>Кроме плановых, на сессиях Собрания депутатов рассматривались вопросы, предложенные Главой района, касающиеся изменения норм и правил, принятых ранее и требующих корректировки: приема передачи имущества из государственной собственности в муниципальную, разграничения собственности   между муниципальным районом и поселениями, передачи части полномочий от района в поселения и принятия от поселений в район, а также вопросы изменения положений по оплате труда  работников бюджетной сферы</w:t>
      </w:r>
      <w:proofErr w:type="gramEnd"/>
      <w:r>
        <w:rPr>
          <w:sz w:val="28"/>
          <w:szCs w:val="28"/>
        </w:rPr>
        <w:t xml:space="preserve"> муниципального района.     </w:t>
      </w:r>
    </w:p>
    <w:p w:rsidR="00BE0BA1" w:rsidRDefault="00BE0BA1" w:rsidP="00BE0BA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Уставом района в составе органов местного самоуправления в районе работает Контрольно-счетная палата по своему плану, которая ежегодно представляет отчет о своей работе Собранию  депутатов.                                         </w:t>
      </w:r>
    </w:p>
    <w:p w:rsidR="00BE0BA1" w:rsidRDefault="00BE0BA1" w:rsidP="00BE0BA1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Также при Собрании депутатов функционирует Молодежный парламент, который выполняет свою работу согласно утвержденному плану мероприятий.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BE0BA1" w:rsidRDefault="00BE0BA1" w:rsidP="00BE0B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Всем депутатам в равной мере была предоставлена возможность, открыто выступать и высказывать свое мнение по обсуждаемым вопросам. </w:t>
      </w:r>
    </w:p>
    <w:p w:rsidR="00BE0BA1" w:rsidRDefault="00BE0BA1" w:rsidP="00BE0B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Анализ принятых Собранием депутатов решений</w:t>
      </w:r>
      <w:r>
        <w:rPr>
          <w:sz w:val="28"/>
          <w:szCs w:val="28"/>
        </w:rPr>
        <w:t xml:space="preserve"> показал, что первоочередными являются вопросы, связанные с бюджетным процессом и бюджетом. Актуальны не только прогнозирование бюджета, контроль над его исполнением, но и поиск новых источников пополнения бюджета чтобы можно было решить текущие проблемы района с привлечением дополнительных средств.</w:t>
      </w:r>
      <w:r w:rsidR="00F1590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Что касается нормотворческой деятельности, она направлена на совершенствование нормативно-правовой базы муниципального района, т.е. принятие новых нормативно-правовых актов, внесение изменения в действующие нормативно-правовые акты. Все нормативно-правовые акты проходят антикоррупционную экспертизу в Прокуратуре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района. И только после вынесения заключения рассматриваются на заседании Собрании депутатов. Все это повышает требования к правовым актам собрания депутатов.</w:t>
      </w:r>
    </w:p>
    <w:p w:rsidR="00F1590D" w:rsidRDefault="00F1590D" w:rsidP="00BE0BA1">
      <w:pPr>
        <w:ind w:left="-426"/>
        <w:jc w:val="both"/>
        <w:rPr>
          <w:sz w:val="28"/>
          <w:szCs w:val="28"/>
        </w:rPr>
      </w:pPr>
    </w:p>
    <w:p w:rsidR="00BE0BA1" w:rsidRDefault="00BE0BA1" w:rsidP="00BE0BA1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Являясь председателем Собрания депутатов, я</w:t>
      </w:r>
      <w:r>
        <w:rPr>
          <w:sz w:val="28"/>
          <w:szCs w:val="28"/>
        </w:rPr>
        <w:t xml:space="preserve"> регулярно принимаю участие в совещаниях, заседаниях, встречах, проводимых главой района, а также в спортивных и культурных мероприятиях, организованных администрацией района и общественными организациями.   Районные депутаты участвуют в собраниях и сходах жителей на территориях поселений, участвуют во всех праздничных и памятных мероприятиях на территории района и поселений.</w:t>
      </w:r>
    </w:p>
    <w:p w:rsidR="00BE0BA1" w:rsidRDefault="00BE0BA1" w:rsidP="00BE0B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забывая, что депутат – это лицо, избранное населением на прямых выборах, наша деятельность строится во благо наших избирателей.   Наша цель,  уважаемые коллеги, максимально приблизить жителей района к исполнительным и представительным органам власти, оказать помощь населению в решении жизненных, социальных и финансовых проблем.</w:t>
      </w:r>
    </w:p>
    <w:p w:rsidR="00BE0BA1" w:rsidRDefault="00BE0BA1" w:rsidP="00BE0BA1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>Для ознакомления с официальной информацией жителей района все муниципальные правовые акты, носящие нормативный характер, </w:t>
      </w:r>
      <w:r>
        <w:rPr>
          <w:sz w:val="28"/>
          <w:szCs w:val="28"/>
        </w:rPr>
        <w:t>информация о деятельности Собрания депутатов, перспективные планы работы, состав депутатского корпуса, перечень постоянных комиссий -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размещались 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района в разделе «Собрание депутатов».</w:t>
      </w:r>
    </w:p>
    <w:p w:rsidR="00BE0BA1" w:rsidRDefault="00BE0BA1" w:rsidP="00BE0BA1">
      <w:pPr>
        <w:spacing w:line="24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BE0BA1" w:rsidRDefault="00BE0BA1" w:rsidP="00BE0BA1">
      <w:pPr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вам известно, нынешний 2025 год юбилейный. Наша страна торжественно отметила 80-летие победы советского народа в Великой Отечественной войне. </w:t>
      </w:r>
    </w:p>
    <w:p w:rsidR="00BE0BA1" w:rsidRDefault="00BE0BA1" w:rsidP="00F1590D">
      <w:pPr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Праздничные мероприятия были организованы и проведены на высоком уровне в районном центре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, а также во всех сельских поселениях и при вашем активном участии.   Наша с вами задача всеми средствами и действиями </w:t>
      </w:r>
      <w:r w:rsidRPr="00F1590D"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величие подвига советского народа в борьбе над фашизмом.</w:t>
      </w:r>
      <w:r w:rsidR="00F1590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Pr="00F1590D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идет специальная военная операция на территории Украины. </w:t>
      </w:r>
      <w:r w:rsidR="00F159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первых же дней с честью исполняет свой гражданский долг по защите суверенитета и территориальной целостности нашей страны и ребята с нашего района. За проявленное мужество и храбрость многие из них награждены боевыми орденами и медалями. К сожалению,  есть и погибшие. Их нет сейчас среди нас. Но память о славных сынах отечества  мы будем хранить всегда.  </w:t>
      </w:r>
    </w:p>
    <w:p w:rsidR="00BE0BA1" w:rsidRDefault="00BE0BA1" w:rsidP="00BE0BA1">
      <w:pPr>
        <w:spacing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Наша с вами задача окружить каждого участника СВО всеобщей заботой и вниманием. Обеспечить им и их семьям социальные гарантии установленные государством. В районе многое делается для увековечения памяти погибших воинов. Их именами названы улицы, учебные заведения. В частности, решением Собрания депутатов </w:t>
      </w:r>
      <w:r w:rsidR="003E4D36">
        <w:rPr>
          <w:sz w:val="28"/>
          <w:szCs w:val="28"/>
        </w:rPr>
        <w:t xml:space="preserve">от 2 августа 2024 года  № 180 </w:t>
      </w:r>
      <w:r>
        <w:rPr>
          <w:b/>
          <w:sz w:val="28"/>
          <w:szCs w:val="28"/>
        </w:rPr>
        <w:t>«Приморская основная общеобразовательная школа»</w:t>
      </w:r>
      <w:r>
        <w:rPr>
          <w:sz w:val="28"/>
          <w:szCs w:val="28"/>
        </w:rPr>
        <w:t xml:space="preserve"> названа именем командира спецподразделения награжденного двумя орденами мужества </w:t>
      </w:r>
      <w:proofErr w:type="spellStart"/>
      <w:r>
        <w:rPr>
          <w:sz w:val="28"/>
          <w:szCs w:val="28"/>
        </w:rPr>
        <w:t>Примова</w:t>
      </w:r>
      <w:proofErr w:type="spellEnd"/>
      <w:r>
        <w:rPr>
          <w:sz w:val="28"/>
          <w:szCs w:val="28"/>
        </w:rPr>
        <w:t xml:space="preserve"> Руслана, </w:t>
      </w:r>
    </w:p>
    <w:p w:rsidR="00BE0BA1" w:rsidRDefault="00BE0BA1" w:rsidP="00BE0BA1">
      <w:pPr>
        <w:spacing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Собрания депутатов от </w:t>
      </w:r>
      <w:r>
        <w:rPr>
          <w:b/>
          <w:sz w:val="28"/>
          <w:szCs w:val="28"/>
        </w:rPr>
        <w:t>30.04 2025 года №218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Магарамкентская</w:t>
      </w:r>
      <w:proofErr w:type="spellEnd"/>
      <w:r>
        <w:rPr>
          <w:b/>
          <w:sz w:val="28"/>
          <w:szCs w:val="28"/>
        </w:rPr>
        <w:t xml:space="preserve"> детско-юношеская спортивная школа № 2»</w:t>
      </w:r>
      <w:r>
        <w:rPr>
          <w:sz w:val="28"/>
          <w:szCs w:val="28"/>
        </w:rPr>
        <w:t xml:space="preserve"> названа именем офицера Героя России</w:t>
      </w:r>
      <w:r>
        <w:t xml:space="preserve"> </w:t>
      </w:r>
      <w:proofErr w:type="spellStart"/>
      <w:r>
        <w:rPr>
          <w:sz w:val="28"/>
          <w:szCs w:val="28"/>
        </w:rPr>
        <w:t>Магомеджанова</w:t>
      </w:r>
      <w:proofErr w:type="spellEnd"/>
      <w:r>
        <w:rPr>
          <w:sz w:val="28"/>
          <w:szCs w:val="28"/>
        </w:rPr>
        <w:t xml:space="preserve"> Магомедали.</w:t>
      </w:r>
    </w:p>
    <w:p w:rsidR="00F1590D" w:rsidRDefault="00F1590D" w:rsidP="00BE0BA1">
      <w:pPr>
        <w:spacing w:after="0"/>
        <w:ind w:left="-426"/>
        <w:jc w:val="both"/>
        <w:rPr>
          <w:sz w:val="28"/>
          <w:szCs w:val="28"/>
        </w:rPr>
      </w:pPr>
    </w:p>
    <w:p w:rsidR="00F1590D" w:rsidRDefault="00F1590D" w:rsidP="00BE0BA1">
      <w:pPr>
        <w:spacing w:after="0"/>
        <w:ind w:left="-426"/>
        <w:jc w:val="both"/>
        <w:rPr>
          <w:sz w:val="28"/>
          <w:szCs w:val="28"/>
        </w:rPr>
      </w:pPr>
    </w:p>
    <w:p w:rsidR="00BE0BA1" w:rsidRDefault="00BE0BA1" w:rsidP="00BE0BA1">
      <w:pPr>
        <w:spacing w:line="240" w:lineRule="auto"/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Уважаемые коллеги!</w:t>
      </w:r>
    </w:p>
    <w:p w:rsidR="00BE0BA1" w:rsidRDefault="00BE0BA1" w:rsidP="00BE0BA1">
      <w:p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Работа Собрания депутатов осуществлялась в тесном взаимодействии с Главой муниципального района, что способствовало качественной разработке муниципальных правовых актов и совершенствованию нормативно-правовой базы местного самоуправления. Разрешите поблагодарить от всего депутатского корпуса за совместную и эффективную работу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Главу муниципального района</w:t>
      </w:r>
      <w:r>
        <w:rPr>
          <w:b/>
          <w:sz w:val="28"/>
          <w:szCs w:val="28"/>
        </w:rPr>
        <w:t xml:space="preserve">  Ахмедова Фарида </w:t>
      </w:r>
      <w:proofErr w:type="spellStart"/>
      <w:r>
        <w:rPr>
          <w:b/>
          <w:sz w:val="28"/>
          <w:szCs w:val="28"/>
        </w:rPr>
        <w:t>Загидиновича</w:t>
      </w:r>
      <w:proofErr w:type="spellEnd"/>
      <w:r>
        <w:rPr>
          <w:b/>
          <w:sz w:val="28"/>
          <w:szCs w:val="28"/>
        </w:rPr>
        <w:t xml:space="preserve">.  </w:t>
      </w:r>
    </w:p>
    <w:p w:rsidR="00BE0BA1" w:rsidRDefault="00BE0BA1" w:rsidP="00BE0BA1">
      <w:pPr>
        <w:ind w:left="-426"/>
        <w:jc w:val="both"/>
        <w:rPr>
          <w:b/>
          <w:sz w:val="28"/>
          <w:szCs w:val="28"/>
        </w:rPr>
      </w:pPr>
      <w:r>
        <w:rPr>
          <w:rStyle w:val="a5"/>
          <w:rFonts w:cs="Arial"/>
          <w:b w:val="0"/>
          <w:color w:val="000000"/>
          <w:sz w:val="28"/>
          <w:szCs w:val="28"/>
          <w:bdr w:val="none" w:sz="0" w:space="0" w:color="auto" w:frame="1"/>
        </w:rPr>
        <w:t xml:space="preserve">Подводя итоги </w:t>
      </w:r>
      <w:r>
        <w:rPr>
          <w:rStyle w:val="a5"/>
          <w:rFonts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деятельности Собрания депутатов надо отметить, что основные задачи, поставленные перед Собранием депутатов за отчетный период, были выполнены. </w:t>
      </w:r>
    </w:p>
    <w:p w:rsidR="00BE0BA1" w:rsidRDefault="00BE0BA1" w:rsidP="00BE0BA1">
      <w:pPr>
        <w:spacing w:after="160" w:line="240" w:lineRule="auto"/>
        <w:ind w:left="-426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>Уважаемые друзья</w:t>
      </w:r>
      <w:r>
        <w:rPr>
          <w:rFonts w:ascii="Calibri" w:eastAsia="Calibri" w:hAnsi="Calibri" w:cs="Times New Roman"/>
          <w:sz w:val="28"/>
          <w:szCs w:val="28"/>
        </w:rPr>
        <w:t>!</w:t>
      </w:r>
    </w:p>
    <w:p w:rsidR="00BE0BA1" w:rsidRDefault="00BE0BA1" w:rsidP="00BE0BA1">
      <w:pPr>
        <w:spacing w:after="160" w:line="240" w:lineRule="auto"/>
        <w:ind w:left="-426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Как известно,</w:t>
      </w:r>
      <w:r w:rsidR="009E5420">
        <w:rPr>
          <w:rFonts w:ascii="Calibri" w:eastAsia="Calibri" w:hAnsi="Calibri" w:cs="Times New Roman"/>
          <w:sz w:val="28"/>
          <w:szCs w:val="28"/>
        </w:rPr>
        <w:t xml:space="preserve"> осенью</w:t>
      </w:r>
      <w:r>
        <w:rPr>
          <w:rFonts w:ascii="Calibri" w:eastAsia="Calibri" w:hAnsi="Calibri" w:cs="Times New Roman"/>
          <w:sz w:val="28"/>
          <w:szCs w:val="28"/>
        </w:rPr>
        <w:t xml:space="preserve"> нынешнего года заканчивается срок полномочий депутатов всех уровней муниципального района. Состоятся очередные выборы в местные органы власти. Будут избираться депутаты Собраний сельских поселений, будет сформировано новое Собрания депутатов МР "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Магарамкенсткий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район" 8-го созыва, а также выборы Главы муниципального района</w:t>
      </w:r>
      <w:r w:rsidR="009E5420">
        <w:rPr>
          <w:rFonts w:ascii="Calibri" w:eastAsia="Calibri" w:hAnsi="Calibri" w:cs="Times New Roman"/>
          <w:sz w:val="28"/>
          <w:szCs w:val="28"/>
        </w:rPr>
        <w:t xml:space="preserve"> и глав сельских поселений</w:t>
      </w:r>
      <w:r>
        <w:rPr>
          <w:rFonts w:ascii="Calibri" w:eastAsia="Calibri" w:hAnsi="Calibri" w:cs="Times New Roman"/>
          <w:sz w:val="28"/>
          <w:szCs w:val="28"/>
        </w:rPr>
        <w:t>. Будем полагать, что выборная кампания пройдет организованно, при активном участии избирателей в строгом соответствии с действующим избирательным  законодательством.</w:t>
      </w:r>
    </w:p>
    <w:p w:rsidR="00BE0BA1" w:rsidRDefault="00BE0BA1" w:rsidP="00BE0BA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Хочу поблагодарить всех депутатов за конструктивную работу и ответственный подход к решению поставленных задач за все время нашей совместной работы, которые, несмотря на занятость, находили время для участия в деятельности Собрания депутатов. Все решения на сессиях принимались при активном участии депутатов. Могу с уверенностью сказать, что наша работа была плодотворной, строилась на принципах взаимного уважения и взаимопонимания во благо жителей района.</w:t>
      </w:r>
    </w:p>
    <w:p w:rsidR="00F42C30" w:rsidRDefault="00F42C30" w:rsidP="00BE0BA1">
      <w:pPr>
        <w:ind w:left="-426"/>
        <w:jc w:val="both"/>
        <w:rPr>
          <w:sz w:val="28"/>
          <w:szCs w:val="28"/>
        </w:rPr>
      </w:pPr>
    </w:p>
    <w:p w:rsidR="00394D1C" w:rsidRPr="00705953" w:rsidRDefault="00BE0BA1" w:rsidP="00F42C30">
      <w:pPr>
        <w:pStyle w:val="3"/>
      </w:pPr>
      <w:r>
        <w:t xml:space="preserve">                Спасибо за внимание! </w:t>
      </w:r>
    </w:p>
    <w:sectPr w:rsidR="00394D1C" w:rsidRPr="00705953" w:rsidSect="00F1590D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12ADD"/>
    <w:multiLevelType w:val="hybridMultilevel"/>
    <w:tmpl w:val="E5EE93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EDA6A1C"/>
    <w:multiLevelType w:val="hybridMultilevel"/>
    <w:tmpl w:val="ABF2EB1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954"/>
    <w:rsid w:val="00001044"/>
    <w:rsid w:val="000031A0"/>
    <w:rsid w:val="00006E57"/>
    <w:rsid w:val="0001124B"/>
    <w:rsid w:val="00025AB8"/>
    <w:rsid w:val="00030BA0"/>
    <w:rsid w:val="00030E0C"/>
    <w:rsid w:val="00052696"/>
    <w:rsid w:val="000849DC"/>
    <w:rsid w:val="00087D54"/>
    <w:rsid w:val="00090440"/>
    <w:rsid w:val="00092BBC"/>
    <w:rsid w:val="00097A3D"/>
    <w:rsid w:val="000A29A3"/>
    <w:rsid w:val="000A3B15"/>
    <w:rsid w:val="000D7C8C"/>
    <w:rsid w:val="000F03D6"/>
    <w:rsid w:val="00104DEA"/>
    <w:rsid w:val="00110909"/>
    <w:rsid w:val="0011105B"/>
    <w:rsid w:val="00112DE4"/>
    <w:rsid w:val="00122FE3"/>
    <w:rsid w:val="00134B0A"/>
    <w:rsid w:val="00150B84"/>
    <w:rsid w:val="00155A65"/>
    <w:rsid w:val="001573F2"/>
    <w:rsid w:val="00166760"/>
    <w:rsid w:val="00174897"/>
    <w:rsid w:val="00184BA5"/>
    <w:rsid w:val="001A1F7C"/>
    <w:rsid w:val="001A60E2"/>
    <w:rsid w:val="001B0B20"/>
    <w:rsid w:val="001B2623"/>
    <w:rsid w:val="001D5B1A"/>
    <w:rsid w:val="001D6BD0"/>
    <w:rsid w:val="001D7272"/>
    <w:rsid w:val="001D73A5"/>
    <w:rsid w:val="001F13CA"/>
    <w:rsid w:val="001F45DE"/>
    <w:rsid w:val="00221031"/>
    <w:rsid w:val="002337C6"/>
    <w:rsid w:val="00243748"/>
    <w:rsid w:val="002446D7"/>
    <w:rsid w:val="0025003C"/>
    <w:rsid w:val="0025259D"/>
    <w:rsid w:val="00256E7B"/>
    <w:rsid w:val="002572C4"/>
    <w:rsid w:val="00257DC5"/>
    <w:rsid w:val="00264712"/>
    <w:rsid w:val="0026613F"/>
    <w:rsid w:val="00266989"/>
    <w:rsid w:val="00283774"/>
    <w:rsid w:val="002A08B5"/>
    <w:rsid w:val="002A78F9"/>
    <w:rsid w:val="002C07DA"/>
    <w:rsid w:val="002C7110"/>
    <w:rsid w:val="002E0931"/>
    <w:rsid w:val="002E296E"/>
    <w:rsid w:val="002F0C52"/>
    <w:rsid w:val="002F1D83"/>
    <w:rsid w:val="002F2C63"/>
    <w:rsid w:val="00305395"/>
    <w:rsid w:val="00310F81"/>
    <w:rsid w:val="00325311"/>
    <w:rsid w:val="0034694E"/>
    <w:rsid w:val="00350B19"/>
    <w:rsid w:val="003574D3"/>
    <w:rsid w:val="00364A9B"/>
    <w:rsid w:val="0037135E"/>
    <w:rsid w:val="0037344F"/>
    <w:rsid w:val="00394D1C"/>
    <w:rsid w:val="00394D87"/>
    <w:rsid w:val="0039514C"/>
    <w:rsid w:val="003A454B"/>
    <w:rsid w:val="003B2665"/>
    <w:rsid w:val="003B381F"/>
    <w:rsid w:val="003D444A"/>
    <w:rsid w:val="003D536B"/>
    <w:rsid w:val="003E1464"/>
    <w:rsid w:val="003E4D36"/>
    <w:rsid w:val="003E74D5"/>
    <w:rsid w:val="003F685E"/>
    <w:rsid w:val="00423E06"/>
    <w:rsid w:val="00430285"/>
    <w:rsid w:val="00432C39"/>
    <w:rsid w:val="004502B0"/>
    <w:rsid w:val="004668C0"/>
    <w:rsid w:val="00471111"/>
    <w:rsid w:val="00471FF3"/>
    <w:rsid w:val="00477824"/>
    <w:rsid w:val="004A4445"/>
    <w:rsid w:val="004B3952"/>
    <w:rsid w:val="004B3FAE"/>
    <w:rsid w:val="004C5160"/>
    <w:rsid w:val="004C63A1"/>
    <w:rsid w:val="004D1B88"/>
    <w:rsid w:val="004E07C2"/>
    <w:rsid w:val="004E0F9E"/>
    <w:rsid w:val="004E300C"/>
    <w:rsid w:val="004E4718"/>
    <w:rsid w:val="0051712C"/>
    <w:rsid w:val="00517656"/>
    <w:rsid w:val="00521B55"/>
    <w:rsid w:val="00534CA8"/>
    <w:rsid w:val="005422B7"/>
    <w:rsid w:val="00552509"/>
    <w:rsid w:val="00556AE2"/>
    <w:rsid w:val="0056056C"/>
    <w:rsid w:val="00561A1A"/>
    <w:rsid w:val="00564E4B"/>
    <w:rsid w:val="0056593C"/>
    <w:rsid w:val="00565C44"/>
    <w:rsid w:val="00567EDB"/>
    <w:rsid w:val="00572AD4"/>
    <w:rsid w:val="00580D01"/>
    <w:rsid w:val="0058192B"/>
    <w:rsid w:val="005849D7"/>
    <w:rsid w:val="005906FD"/>
    <w:rsid w:val="005A253A"/>
    <w:rsid w:val="005B0CCD"/>
    <w:rsid w:val="005B317E"/>
    <w:rsid w:val="005B42A0"/>
    <w:rsid w:val="005C6CDB"/>
    <w:rsid w:val="005E3136"/>
    <w:rsid w:val="005F11DF"/>
    <w:rsid w:val="005F7EA4"/>
    <w:rsid w:val="00610DA0"/>
    <w:rsid w:val="0061234E"/>
    <w:rsid w:val="00624943"/>
    <w:rsid w:val="006313E6"/>
    <w:rsid w:val="006406F7"/>
    <w:rsid w:val="00650FF9"/>
    <w:rsid w:val="006707A7"/>
    <w:rsid w:val="0067610C"/>
    <w:rsid w:val="0068034D"/>
    <w:rsid w:val="00693D63"/>
    <w:rsid w:val="00693FCF"/>
    <w:rsid w:val="006A2E4E"/>
    <w:rsid w:val="006A371B"/>
    <w:rsid w:val="006B06AB"/>
    <w:rsid w:val="006C02CA"/>
    <w:rsid w:val="006C0F39"/>
    <w:rsid w:val="006D0F14"/>
    <w:rsid w:val="006D19D9"/>
    <w:rsid w:val="006D521F"/>
    <w:rsid w:val="006E35AF"/>
    <w:rsid w:val="006E6E45"/>
    <w:rsid w:val="007044DF"/>
    <w:rsid w:val="0070553A"/>
    <w:rsid w:val="00705953"/>
    <w:rsid w:val="00713693"/>
    <w:rsid w:val="00722AE9"/>
    <w:rsid w:val="00727BEA"/>
    <w:rsid w:val="00742683"/>
    <w:rsid w:val="0075199E"/>
    <w:rsid w:val="00767A52"/>
    <w:rsid w:val="00773287"/>
    <w:rsid w:val="00773785"/>
    <w:rsid w:val="00775E33"/>
    <w:rsid w:val="00781EC6"/>
    <w:rsid w:val="00783A96"/>
    <w:rsid w:val="00785869"/>
    <w:rsid w:val="00786918"/>
    <w:rsid w:val="0078799D"/>
    <w:rsid w:val="007906E4"/>
    <w:rsid w:val="007910B3"/>
    <w:rsid w:val="00791CE1"/>
    <w:rsid w:val="007A0A1C"/>
    <w:rsid w:val="007B47F8"/>
    <w:rsid w:val="007B6203"/>
    <w:rsid w:val="007C04ED"/>
    <w:rsid w:val="007C3025"/>
    <w:rsid w:val="007E6707"/>
    <w:rsid w:val="00802D15"/>
    <w:rsid w:val="00803651"/>
    <w:rsid w:val="00830687"/>
    <w:rsid w:val="00830F06"/>
    <w:rsid w:val="00844AB5"/>
    <w:rsid w:val="008636FD"/>
    <w:rsid w:val="00864F66"/>
    <w:rsid w:val="00896FF4"/>
    <w:rsid w:val="008A44CF"/>
    <w:rsid w:val="008A6070"/>
    <w:rsid w:val="008B7F5E"/>
    <w:rsid w:val="008C423E"/>
    <w:rsid w:val="008D2E20"/>
    <w:rsid w:val="008D3659"/>
    <w:rsid w:val="008D7737"/>
    <w:rsid w:val="008D791C"/>
    <w:rsid w:val="008E0133"/>
    <w:rsid w:val="008E73DB"/>
    <w:rsid w:val="008F7059"/>
    <w:rsid w:val="00920413"/>
    <w:rsid w:val="0093325E"/>
    <w:rsid w:val="00934298"/>
    <w:rsid w:val="00934337"/>
    <w:rsid w:val="00934954"/>
    <w:rsid w:val="00946423"/>
    <w:rsid w:val="0096174A"/>
    <w:rsid w:val="00961C56"/>
    <w:rsid w:val="009801DC"/>
    <w:rsid w:val="00981D52"/>
    <w:rsid w:val="009A3202"/>
    <w:rsid w:val="009A42C6"/>
    <w:rsid w:val="009A533C"/>
    <w:rsid w:val="009B35BB"/>
    <w:rsid w:val="009B441D"/>
    <w:rsid w:val="009B567C"/>
    <w:rsid w:val="009B6FB1"/>
    <w:rsid w:val="009C422E"/>
    <w:rsid w:val="009C452D"/>
    <w:rsid w:val="009C465A"/>
    <w:rsid w:val="009C70CE"/>
    <w:rsid w:val="009D024A"/>
    <w:rsid w:val="009D113A"/>
    <w:rsid w:val="009E5420"/>
    <w:rsid w:val="009F10A9"/>
    <w:rsid w:val="00A23A76"/>
    <w:rsid w:val="00A25DB0"/>
    <w:rsid w:val="00A26769"/>
    <w:rsid w:val="00A276AE"/>
    <w:rsid w:val="00A30CE5"/>
    <w:rsid w:val="00A409B8"/>
    <w:rsid w:val="00A40BFF"/>
    <w:rsid w:val="00A44E81"/>
    <w:rsid w:val="00A45E72"/>
    <w:rsid w:val="00A5070A"/>
    <w:rsid w:val="00A57768"/>
    <w:rsid w:val="00A72852"/>
    <w:rsid w:val="00A8067A"/>
    <w:rsid w:val="00A81398"/>
    <w:rsid w:val="00A838EA"/>
    <w:rsid w:val="00A841DF"/>
    <w:rsid w:val="00AA31AA"/>
    <w:rsid w:val="00AB10DA"/>
    <w:rsid w:val="00AB393B"/>
    <w:rsid w:val="00AC6342"/>
    <w:rsid w:val="00AC7C46"/>
    <w:rsid w:val="00AD2745"/>
    <w:rsid w:val="00AD6614"/>
    <w:rsid w:val="00B128CC"/>
    <w:rsid w:val="00B15F80"/>
    <w:rsid w:val="00B24C6F"/>
    <w:rsid w:val="00B27858"/>
    <w:rsid w:val="00B43AC9"/>
    <w:rsid w:val="00B44B55"/>
    <w:rsid w:val="00B45FB9"/>
    <w:rsid w:val="00B47DCA"/>
    <w:rsid w:val="00B5653E"/>
    <w:rsid w:val="00B5667A"/>
    <w:rsid w:val="00BB1943"/>
    <w:rsid w:val="00BD0F5D"/>
    <w:rsid w:val="00BD47FD"/>
    <w:rsid w:val="00BE0BA1"/>
    <w:rsid w:val="00BF5972"/>
    <w:rsid w:val="00C020C8"/>
    <w:rsid w:val="00C041A0"/>
    <w:rsid w:val="00C22E58"/>
    <w:rsid w:val="00C25B76"/>
    <w:rsid w:val="00C27419"/>
    <w:rsid w:val="00C53B86"/>
    <w:rsid w:val="00C5458E"/>
    <w:rsid w:val="00C87679"/>
    <w:rsid w:val="00C952E3"/>
    <w:rsid w:val="00C976FC"/>
    <w:rsid w:val="00CA110C"/>
    <w:rsid w:val="00CA15FC"/>
    <w:rsid w:val="00CB3E50"/>
    <w:rsid w:val="00CC2704"/>
    <w:rsid w:val="00CC2DC3"/>
    <w:rsid w:val="00CD08DC"/>
    <w:rsid w:val="00CD53E9"/>
    <w:rsid w:val="00CD7C97"/>
    <w:rsid w:val="00CE3DC1"/>
    <w:rsid w:val="00CE7ADF"/>
    <w:rsid w:val="00D0036C"/>
    <w:rsid w:val="00D05CD9"/>
    <w:rsid w:val="00D25434"/>
    <w:rsid w:val="00D426BB"/>
    <w:rsid w:val="00D43787"/>
    <w:rsid w:val="00D51106"/>
    <w:rsid w:val="00D54F8A"/>
    <w:rsid w:val="00D555CB"/>
    <w:rsid w:val="00D5648B"/>
    <w:rsid w:val="00D62727"/>
    <w:rsid w:val="00D666B6"/>
    <w:rsid w:val="00D710C2"/>
    <w:rsid w:val="00D73351"/>
    <w:rsid w:val="00D757CC"/>
    <w:rsid w:val="00D843D9"/>
    <w:rsid w:val="00D95DAA"/>
    <w:rsid w:val="00DA366C"/>
    <w:rsid w:val="00DB59AE"/>
    <w:rsid w:val="00DC64B8"/>
    <w:rsid w:val="00DF5DA7"/>
    <w:rsid w:val="00E01054"/>
    <w:rsid w:val="00E0788F"/>
    <w:rsid w:val="00E13436"/>
    <w:rsid w:val="00E245BF"/>
    <w:rsid w:val="00E24CD3"/>
    <w:rsid w:val="00E36124"/>
    <w:rsid w:val="00E471AF"/>
    <w:rsid w:val="00E512D6"/>
    <w:rsid w:val="00E53DB0"/>
    <w:rsid w:val="00E65C33"/>
    <w:rsid w:val="00E75C21"/>
    <w:rsid w:val="00E81E57"/>
    <w:rsid w:val="00E83C9D"/>
    <w:rsid w:val="00E91272"/>
    <w:rsid w:val="00E92054"/>
    <w:rsid w:val="00E97325"/>
    <w:rsid w:val="00EA27B5"/>
    <w:rsid w:val="00EB59B6"/>
    <w:rsid w:val="00ED54A9"/>
    <w:rsid w:val="00ED7629"/>
    <w:rsid w:val="00EE1FCC"/>
    <w:rsid w:val="00EF1390"/>
    <w:rsid w:val="00EF142E"/>
    <w:rsid w:val="00F02060"/>
    <w:rsid w:val="00F10214"/>
    <w:rsid w:val="00F10731"/>
    <w:rsid w:val="00F14C93"/>
    <w:rsid w:val="00F1590D"/>
    <w:rsid w:val="00F2035F"/>
    <w:rsid w:val="00F31D97"/>
    <w:rsid w:val="00F33570"/>
    <w:rsid w:val="00F42C30"/>
    <w:rsid w:val="00F62AAE"/>
    <w:rsid w:val="00F84ACC"/>
    <w:rsid w:val="00F86A53"/>
    <w:rsid w:val="00F8711C"/>
    <w:rsid w:val="00F92132"/>
    <w:rsid w:val="00F9319F"/>
    <w:rsid w:val="00F95800"/>
    <w:rsid w:val="00F973C1"/>
    <w:rsid w:val="00FA15A9"/>
    <w:rsid w:val="00FA7E5C"/>
    <w:rsid w:val="00FB7427"/>
    <w:rsid w:val="00FC10A0"/>
    <w:rsid w:val="00FC6CBE"/>
    <w:rsid w:val="00FD2BBB"/>
    <w:rsid w:val="00FE3655"/>
    <w:rsid w:val="00FE3980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F"/>
  </w:style>
  <w:style w:type="paragraph" w:styleId="3">
    <w:name w:val="heading 3"/>
    <w:basedOn w:val="a"/>
    <w:link w:val="30"/>
    <w:uiPriority w:val="9"/>
    <w:qFormat/>
    <w:rsid w:val="00934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D95D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844AB5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4C63A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63A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uiPriority w:val="99"/>
    <w:rsid w:val="004C63A1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C63A1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31">
    <w:name w:val="Body Text 3"/>
    <w:basedOn w:val="a"/>
    <w:link w:val="32"/>
    <w:uiPriority w:val="99"/>
    <w:rsid w:val="004C63A1"/>
    <w:pPr>
      <w:spacing w:after="120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4C63A1"/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63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63A1"/>
  </w:style>
  <w:style w:type="paragraph" w:styleId="23">
    <w:name w:val="Body Text Indent 2"/>
    <w:basedOn w:val="a"/>
    <w:link w:val="24"/>
    <w:uiPriority w:val="99"/>
    <w:semiHidden/>
    <w:unhideWhenUsed/>
    <w:rsid w:val="004C63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C63A1"/>
  </w:style>
  <w:style w:type="paragraph" w:customStyle="1" w:styleId="Heading">
    <w:name w:val="Heading"/>
    <w:rsid w:val="004C6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F5DA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F1A4D-E816-4E1C-9FCC-7526A0AD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admin</cp:lastModifiedBy>
  <cp:revision>55</cp:revision>
  <cp:lastPrinted>2020-06-16T12:49:00Z</cp:lastPrinted>
  <dcterms:created xsi:type="dcterms:W3CDTF">2020-05-27T11:42:00Z</dcterms:created>
  <dcterms:modified xsi:type="dcterms:W3CDTF">2025-08-27T08:55:00Z</dcterms:modified>
</cp:coreProperties>
</file>