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0C" w:rsidRPr="00B03931" w:rsidRDefault="00BF238F">
      <w:pPr>
        <w:autoSpaceDE w:val="0"/>
        <w:jc w:val="center"/>
        <w:rPr>
          <w:sz w:val="22"/>
          <w:szCs w:val="22"/>
          <w:lang w:val="ru-RU"/>
        </w:rPr>
      </w:pPr>
      <w:r w:rsidRPr="00B03931">
        <w:rPr>
          <w:b/>
          <w:sz w:val="22"/>
          <w:szCs w:val="22"/>
          <w:lang w:val="ru-RU"/>
        </w:rPr>
        <w:t xml:space="preserve">Уведомление </w:t>
      </w:r>
      <w:r w:rsidRPr="00B03931">
        <w:rPr>
          <w:b/>
          <w:sz w:val="22"/>
          <w:szCs w:val="22"/>
          <w:lang w:val="ru-RU"/>
        </w:rPr>
        <w:br/>
        <w:t xml:space="preserve">о проведении общественных обсуждений </w:t>
      </w:r>
      <w:r w:rsidRPr="00B03931">
        <w:rPr>
          <w:b/>
          <w:sz w:val="22"/>
          <w:szCs w:val="22"/>
          <w:lang w:val="ru-RU"/>
        </w:rPr>
        <w:br/>
      </w:r>
      <w:r w:rsidRPr="00B03931">
        <w:rPr>
          <w:b/>
          <w:color w:val="000000"/>
          <w:sz w:val="22"/>
          <w:szCs w:val="22"/>
          <w:lang w:val="ru-RU"/>
        </w:rPr>
        <w:t xml:space="preserve">по предварительным </w:t>
      </w:r>
      <w:r w:rsidRPr="00B03931">
        <w:rPr>
          <w:b/>
          <w:sz w:val="22"/>
          <w:szCs w:val="22"/>
          <w:lang w:val="ru-RU"/>
        </w:rPr>
        <w:t>материалам оценки воздействия на окружающую среду</w:t>
      </w:r>
      <w:r w:rsidRPr="00B03931">
        <w:rPr>
          <w:b/>
          <w:bCs/>
          <w:sz w:val="22"/>
          <w:szCs w:val="22"/>
          <w:lang w:val="ru-RU"/>
        </w:rPr>
        <w:br/>
      </w:r>
      <w:r w:rsidRPr="00B03931">
        <w:rPr>
          <w:b/>
          <w:sz w:val="22"/>
          <w:szCs w:val="22"/>
          <w:lang w:val="ru-RU"/>
        </w:rPr>
        <w:t>проекта «</w:t>
      </w:r>
      <w:r w:rsidR="00B03931" w:rsidRPr="00B03931">
        <w:rPr>
          <w:b/>
          <w:sz w:val="22"/>
          <w:szCs w:val="22"/>
          <w:lang w:val="ru-RU"/>
        </w:rPr>
        <w:t>Газопровод межпоселковый ГРС Ахты (</w:t>
      </w:r>
      <w:proofErr w:type="spellStart"/>
      <w:r w:rsidR="00B03931" w:rsidRPr="00B03931">
        <w:rPr>
          <w:b/>
          <w:sz w:val="22"/>
          <w:szCs w:val="22"/>
          <w:lang w:val="ru-RU"/>
        </w:rPr>
        <w:t>Докузпаринский</w:t>
      </w:r>
      <w:proofErr w:type="spellEnd"/>
      <w:r w:rsidR="00B03931" w:rsidRPr="00B03931">
        <w:rPr>
          <w:b/>
          <w:sz w:val="22"/>
          <w:szCs w:val="22"/>
          <w:lang w:val="ru-RU"/>
        </w:rPr>
        <w:t xml:space="preserve"> район) к </w:t>
      </w:r>
      <w:proofErr w:type="spellStart"/>
      <w:r w:rsidR="00B03931" w:rsidRPr="00B03931">
        <w:rPr>
          <w:b/>
          <w:sz w:val="22"/>
          <w:szCs w:val="22"/>
          <w:lang w:val="ru-RU"/>
        </w:rPr>
        <w:t>н.п</w:t>
      </w:r>
      <w:proofErr w:type="spellEnd"/>
      <w:r w:rsidR="00B03931" w:rsidRPr="00B03931">
        <w:rPr>
          <w:b/>
          <w:sz w:val="22"/>
          <w:szCs w:val="22"/>
          <w:lang w:val="ru-RU"/>
        </w:rPr>
        <w:t xml:space="preserve">. Мака-Казмаляр – </w:t>
      </w:r>
      <w:proofErr w:type="spellStart"/>
      <w:r w:rsidR="00B03931" w:rsidRPr="00B03931">
        <w:rPr>
          <w:b/>
          <w:sz w:val="22"/>
          <w:szCs w:val="22"/>
          <w:lang w:val="ru-RU"/>
        </w:rPr>
        <w:t>н.п</w:t>
      </w:r>
      <w:proofErr w:type="spellEnd"/>
      <w:r w:rsidR="00B03931" w:rsidRPr="00B03931">
        <w:rPr>
          <w:b/>
          <w:sz w:val="22"/>
          <w:szCs w:val="22"/>
          <w:lang w:val="ru-RU"/>
        </w:rPr>
        <w:t xml:space="preserve">. </w:t>
      </w:r>
      <w:proofErr w:type="spellStart"/>
      <w:r w:rsidR="00B03931" w:rsidRPr="00B03931">
        <w:rPr>
          <w:b/>
          <w:sz w:val="22"/>
          <w:szCs w:val="22"/>
          <w:lang w:val="ru-RU"/>
        </w:rPr>
        <w:t>Гарах</w:t>
      </w:r>
      <w:proofErr w:type="spellEnd"/>
      <w:r w:rsidR="00B03931" w:rsidRPr="00B03931">
        <w:rPr>
          <w:b/>
          <w:sz w:val="22"/>
          <w:szCs w:val="22"/>
          <w:lang w:val="ru-RU"/>
        </w:rPr>
        <w:t xml:space="preserve"> </w:t>
      </w:r>
      <w:proofErr w:type="spellStart"/>
      <w:r w:rsidR="00B03931" w:rsidRPr="00B03931">
        <w:rPr>
          <w:b/>
          <w:sz w:val="22"/>
          <w:szCs w:val="22"/>
          <w:lang w:val="ru-RU"/>
        </w:rPr>
        <w:t>Магарамкентского</w:t>
      </w:r>
      <w:proofErr w:type="spellEnd"/>
      <w:r w:rsidR="00B03931" w:rsidRPr="00B03931">
        <w:rPr>
          <w:b/>
          <w:sz w:val="22"/>
          <w:szCs w:val="22"/>
          <w:lang w:val="ru-RU"/>
        </w:rPr>
        <w:t xml:space="preserve"> район Республики Дагестан</w:t>
      </w:r>
      <w:r w:rsidRPr="00B03931">
        <w:rPr>
          <w:b/>
          <w:sz w:val="22"/>
          <w:szCs w:val="22"/>
          <w:lang w:val="ru-RU"/>
        </w:rPr>
        <w:t>»</w:t>
      </w:r>
    </w:p>
    <w:p w:rsidR="000E5C0C" w:rsidRPr="00B03931" w:rsidRDefault="000E5C0C">
      <w:pPr>
        <w:jc w:val="both"/>
        <w:rPr>
          <w:b/>
          <w:sz w:val="22"/>
          <w:szCs w:val="22"/>
          <w:lang w:val="ru-RU"/>
        </w:rPr>
      </w:pPr>
    </w:p>
    <w:p w:rsidR="00B2319D" w:rsidRPr="00B03931" w:rsidRDefault="00B2319D" w:rsidP="00B2319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ООО «Газпром межрегионгаз», ООО «Газпром газификация», ООО «Газпром проектирование», ООО «СтройГазКомплект» совместно с администрацией муниципального района «</w:t>
      </w:r>
      <w:proofErr w:type="spellStart"/>
      <w:r w:rsidR="00B03931"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Докузпаринский</w:t>
      </w:r>
      <w:proofErr w:type="spellEnd"/>
      <w:r w:rsidR="00B03931"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</w:t>
      </w: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район», «</w:t>
      </w:r>
      <w:proofErr w:type="spellStart"/>
      <w:r w:rsidR="00B03931"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Магарамкентский</w:t>
      </w:r>
      <w:proofErr w:type="spellEnd"/>
      <w:r w:rsidR="00B03931"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район</w:t>
      </w: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» извещают о проведении общественных обсуждений по предварительным материалам оценки воздействия на окружающую среду проекта «</w:t>
      </w:r>
      <w:r w:rsidR="00B03931"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Газопровод межпоселковый ГРС Ахты (</w:t>
      </w:r>
      <w:proofErr w:type="spellStart"/>
      <w:r w:rsidR="00B03931"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Докузпаринский</w:t>
      </w:r>
      <w:proofErr w:type="spellEnd"/>
      <w:r w:rsidR="00B03931"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район) к </w:t>
      </w:r>
      <w:proofErr w:type="spellStart"/>
      <w:r w:rsidR="00B03931"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н.п</w:t>
      </w:r>
      <w:proofErr w:type="spellEnd"/>
      <w:r w:rsidR="00B03931"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. Мака-Казмаляр – </w:t>
      </w:r>
      <w:proofErr w:type="spellStart"/>
      <w:r w:rsidR="00B03931"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н.п</w:t>
      </w:r>
      <w:proofErr w:type="spellEnd"/>
      <w:r w:rsidR="00B03931"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. </w:t>
      </w:r>
      <w:proofErr w:type="spellStart"/>
      <w:r w:rsidR="00B03931"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Гарах</w:t>
      </w:r>
      <w:proofErr w:type="spellEnd"/>
      <w:r w:rsidR="00B03931"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</w:t>
      </w:r>
      <w:proofErr w:type="spellStart"/>
      <w:r w:rsidR="00B03931"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Магарамкентского</w:t>
      </w:r>
      <w:proofErr w:type="spellEnd"/>
      <w:r w:rsidR="00B03931"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район Республики Дагестан</w:t>
      </w: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».</w:t>
      </w:r>
    </w:p>
    <w:p w:rsidR="000E5C0C" w:rsidRPr="00B03931" w:rsidRDefault="000E5C0C">
      <w:pPr>
        <w:jc w:val="both"/>
        <w:rPr>
          <w:color w:val="FF0000"/>
          <w:sz w:val="22"/>
          <w:szCs w:val="22"/>
          <w:highlight w:val="yellow"/>
          <w:lang w:val="ru-RU"/>
        </w:rPr>
      </w:pPr>
    </w:p>
    <w:p w:rsidR="00C7435C" w:rsidRPr="00B03931" w:rsidRDefault="00C7435C" w:rsidP="00C7435C">
      <w:pPr>
        <w:suppressAutoHyphens w:val="0"/>
        <w:rPr>
          <w:rFonts w:ascii="Times New Roman" w:eastAsia="Times New Roman" w:hAnsi="Times New Roman" w:cs="Times New Roman"/>
          <w:b/>
          <w:color w:val="FF0000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  <w:t>Заказчик</w:t>
      </w:r>
      <w:r w:rsidRPr="00B03931">
        <w:rPr>
          <w:rFonts w:ascii="Times New Roman" w:eastAsia="Times New Roman" w:hAnsi="Times New Roman" w:cs="Times New Roman"/>
          <w:b/>
          <w:color w:val="FF0000"/>
          <w:sz w:val="22"/>
          <w:szCs w:val="22"/>
          <w:lang w:val="ru-RU" w:eastAsia="ru-RU"/>
        </w:rPr>
        <w:t>:</w:t>
      </w:r>
    </w:p>
    <w:p w:rsidR="00C7435C" w:rsidRPr="00B03931" w:rsidRDefault="00C7435C" w:rsidP="00C7435C">
      <w:pPr>
        <w:suppressAutoHyphens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ООО «Газпром межрегионгаз»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ОГРН: 1025000653930 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ИНН: 5003021311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Юридический адрес: 197110, г. Санкт-Петербург, Набережная Адмирала Лазарева, д.24, литера А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Почтовый адрес: BOX 1287, Санкт-Петербург, Российская Федерация, 200961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Телефон: +7 (812) 609-55-55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Факс: +7 (812) 609-52-10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Электронная почта: </w:t>
      </w:r>
      <w:r w:rsidRPr="00DE5B76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mrg@mrg.gazprom.ru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</w:p>
    <w:p w:rsidR="00C7435C" w:rsidRPr="00B03931" w:rsidRDefault="00C7435C" w:rsidP="00C7435C">
      <w:pPr>
        <w:suppressAutoHyphens w:val="0"/>
        <w:rPr>
          <w:rFonts w:ascii="Times New Roman" w:eastAsia="Times New Roman" w:hAnsi="Times New Roman" w:cs="Times New Roman"/>
          <w:b/>
          <w:color w:val="FF0000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  <w:t>Технический заказчик:</w:t>
      </w:r>
    </w:p>
    <w:p w:rsidR="00C7435C" w:rsidRPr="00B03931" w:rsidRDefault="00C7435C" w:rsidP="00C7435C">
      <w:pPr>
        <w:suppressAutoHyphens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ООО «Газпром газификация»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ОГРН: 1217800107744 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ИНН 7813655197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Юридический адрес: 194044, Санкт-Петербург, </w:t>
      </w:r>
      <w:proofErr w:type="spellStart"/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вн</w:t>
      </w:r>
      <w:proofErr w:type="spellEnd"/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. тер. г. Муниципальный округ Сампсониевское, Большой Сампсониевский проспект, д. 60, литера А 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Телефон: +7 (812) 613-33-00 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Электронная почта: </w:t>
      </w:r>
      <w:proofErr w:type="spellStart"/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info</w:t>
      </w:r>
      <w:proofErr w:type="spellEnd"/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@</w:t>
      </w:r>
      <w:proofErr w:type="spellStart"/>
      <w:r w:rsidRPr="00B03931">
        <w:rPr>
          <w:rFonts w:ascii="Times New Roman" w:eastAsia="Times New Roman" w:hAnsi="Times New Roman" w:cs="Times New Roman"/>
          <w:sz w:val="22"/>
          <w:szCs w:val="22"/>
          <w:lang w:eastAsia="ru-RU"/>
        </w:rPr>
        <w:t>eoggazprom</w:t>
      </w:r>
      <w:proofErr w:type="spellEnd"/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.</w:t>
      </w:r>
      <w:r w:rsidRPr="00B03931">
        <w:rPr>
          <w:rFonts w:ascii="Times New Roman" w:eastAsia="Times New Roman" w:hAnsi="Times New Roman" w:cs="Times New Roman"/>
          <w:sz w:val="22"/>
          <w:szCs w:val="22"/>
          <w:lang w:eastAsia="ru-RU"/>
        </w:rPr>
        <w:t>ru</w:t>
      </w: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</w:t>
      </w:r>
    </w:p>
    <w:p w:rsidR="00C7435C" w:rsidRPr="00B03931" w:rsidRDefault="00C7435C" w:rsidP="00C7435C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</w:p>
    <w:p w:rsidR="00C7435C" w:rsidRPr="00B03931" w:rsidRDefault="00C7435C" w:rsidP="00C7435C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  <w:t xml:space="preserve">Генеральный проектировщик: </w:t>
      </w:r>
    </w:p>
    <w:p w:rsidR="00C7435C" w:rsidRPr="00B03931" w:rsidRDefault="00C7435C" w:rsidP="00C7435C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ООО «Газпром проектирование»</w:t>
      </w:r>
    </w:p>
    <w:p w:rsidR="00C7435C" w:rsidRPr="00B03931" w:rsidRDefault="00C7435C" w:rsidP="00C7435C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ОГРН: 1027700234210</w:t>
      </w:r>
    </w:p>
    <w:p w:rsidR="00C7435C" w:rsidRPr="00B03931" w:rsidRDefault="00C7435C" w:rsidP="00C7435C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ИНН: 0560022871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Юридический адрес: 191036, Санкт-Петербург, Суворовский пр. 16/13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Телефон: +7 (812) 578-79-97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Факс: +7 (812) 578-79-97</w:t>
      </w:r>
    </w:p>
    <w:p w:rsidR="00C7435C" w:rsidRPr="00B03931" w:rsidRDefault="00C7435C" w:rsidP="00C7435C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Электронная почта: </w:t>
      </w:r>
      <w:r w:rsidRPr="00B03931">
        <w:rPr>
          <w:rFonts w:ascii="Times New Roman" w:eastAsia="Times New Roman" w:hAnsi="Times New Roman" w:cs="Times New Roman"/>
          <w:sz w:val="22"/>
          <w:szCs w:val="22"/>
          <w:lang w:eastAsia="ru-RU"/>
        </w:rPr>
        <w:t>box</w:t>
      </w: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@</w:t>
      </w:r>
      <w:proofErr w:type="spellStart"/>
      <w:r w:rsidRPr="00B03931">
        <w:rPr>
          <w:rFonts w:ascii="Times New Roman" w:eastAsia="Times New Roman" w:hAnsi="Times New Roman" w:cs="Times New Roman"/>
          <w:sz w:val="22"/>
          <w:szCs w:val="22"/>
          <w:lang w:eastAsia="ru-RU"/>
        </w:rPr>
        <w:t>proektirovanie</w:t>
      </w:r>
      <w:proofErr w:type="spellEnd"/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.</w:t>
      </w:r>
      <w:r w:rsidRPr="00B03931">
        <w:rPr>
          <w:rFonts w:ascii="Times New Roman" w:eastAsia="Times New Roman" w:hAnsi="Times New Roman" w:cs="Times New Roman"/>
          <w:sz w:val="22"/>
          <w:szCs w:val="22"/>
          <w:lang w:eastAsia="ru-RU"/>
        </w:rPr>
        <w:t>gazprom</w:t>
      </w: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.</w:t>
      </w:r>
      <w:r w:rsidRPr="00B03931">
        <w:rPr>
          <w:rFonts w:ascii="Times New Roman" w:eastAsia="Times New Roman" w:hAnsi="Times New Roman" w:cs="Times New Roman"/>
          <w:sz w:val="22"/>
          <w:szCs w:val="22"/>
          <w:lang w:eastAsia="ru-RU"/>
        </w:rPr>
        <w:t>ru</w:t>
      </w:r>
    </w:p>
    <w:p w:rsidR="00C7435C" w:rsidRPr="00B03931" w:rsidRDefault="00C7435C" w:rsidP="00C7435C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</w:pPr>
    </w:p>
    <w:p w:rsidR="00C7435C" w:rsidRPr="00B03931" w:rsidRDefault="00C7435C" w:rsidP="00C7435C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  <w:t xml:space="preserve">Исполнитель работ по ОВОС: </w:t>
      </w:r>
    </w:p>
    <w:p w:rsidR="00C7435C" w:rsidRPr="00B03931" w:rsidRDefault="00C7435C" w:rsidP="00C7435C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ООО «СтройГазКомплект»</w:t>
      </w:r>
    </w:p>
    <w:p w:rsidR="00C7435C" w:rsidRPr="00B03931" w:rsidRDefault="00C7435C" w:rsidP="00C7435C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ОГРН: 1020600507806</w:t>
      </w:r>
    </w:p>
    <w:p w:rsidR="00C7435C" w:rsidRPr="00B03931" w:rsidRDefault="00C7435C" w:rsidP="00C7435C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ИНН: 0601003655</w:t>
      </w:r>
    </w:p>
    <w:p w:rsidR="00C7435C" w:rsidRPr="00B03931" w:rsidRDefault="00C7435C" w:rsidP="00C7435C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Юридический адрес: 191123, г. Санкт-Петербург, ул. Радищева, д. 39, лит. В, часть пом. 1-Н, ком. 15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Телефон: +7 (812)332-96-23</w:t>
      </w:r>
    </w:p>
    <w:p w:rsidR="00C7435C" w:rsidRPr="00B03931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Факс: +7 (812)332-96-23</w:t>
      </w:r>
    </w:p>
    <w:p w:rsidR="00C7435C" w:rsidRPr="00B03931" w:rsidRDefault="00C7435C" w:rsidP="00C7435C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Электронная почта: spb@stroigazcomplekt.ru</w:t>
      </w:r>
    </w:p>
    <w:p w:rsidR="00C7435C" w:rsidRPr="00B03931" w:rsidRDefault="00C7435C" w:rsidP="00C7435C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B0393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Ответственное лицо: Главный инженер проекта – Каминский Артем Сергеевич, телефон: +7 921 367-58-49, электронная почта: kaminskiy_as@stroigazcomplekt.ru.</w:t>
      </w:r>
    </w:p>
    <w:p w:rsidR="000E5C0C" w:rsidRPr="00B03931" w:rsidRDefault="000E5C0C">
      <w:pPr>
        <w:jc w:val="both"/>
        <w:rPr>
          <w:sz w:val="22"/>
          <w:szCs w:val="22"/>
          <w:lang w:val="ru-RU"/>
        </w:rPr>
      </w:pPr>
    </w:p>
    <w:p w:rsidR="000E5C0C" w:rsidRPr="00DE14EA" w:rsidRDefault="00BF238F">
      <w:pPr>
        <w:jc w:val="both"/>
        <w:rPr>
          <w:b/>
          <w:sz w:val="22"/>
          <w:szCs w:val="22"/>
          <w:lang w:val="ru-RU"/>
        </w:rPr>
      </w:pPr>
      <w:r w:rsidRPr="00DE14EA">
        <w:rPr>
          <w:b/>
          <w:sz w:val="22"/>
          <w:szCs w:val="22"/>
          <w:lang w:val="ru-RU"/>
        </w:rPr>
        <w:t>Орган местного самоуправления, ответственный за организацию общественных обсуждений:</w:t>
      </w:r>
    </w:p>
    <w:p w:rsidR="00C7435C" w:rsidRPr="00DE14EA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DE14EA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Администрация муниципального района «</w:t>
      </w:r>
      <w:proofErr w:type="spellStart"/>
      <w:r w:rsidR="00B03931" w:rsidRPr="00DE14EA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Докузпаринский</w:t>
      </w:r>
      <w:proofErr w:type="spellEnd"/>
      <w:r w:rsidR="00B03931" w:rsidRPr="00DE14EA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</w:t>
      </w:r>
      <w:r w:rsidRPr="00DE14EA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район»</w:t>
      </w:r>
    </w:p>
    <w:p w:rsidR="00C7435C" w:rsidRPr="00DD1A33" w:rsidRDefault="00C7435C" w:rsidP="00C7435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DE14EA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Юридический адрес: </w:t>
      </w:r>
      <w:r w:rsidR="00DE14EA" w:rsidRPr="00DE14EA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368750, Республика Дагестан, </w:t>
      </w:r>
      <w:proofErr w:type="spellStart"/>
      <w:r w:rsidR="00DE14EA" w:rsidRPr="00DE14EA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Докузпаринский</w:t>
      </w:r>
      <w:proofErr w:type="spellEnd"/>
      <w:r w:rsidR="00DE14EA" w:rsidRPr="00DE14EA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район, село Усухчай, ул. </w:t>
      </w:r>
      <w:proofErr w:type="spellStart"/>
      <w:r w:rsidR="00DE14EA" w:rsidRPr="00DE14EA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Х.Д.Заманова</w:t>
      </w:r>
      <w:proofErr w:type="spellEnd"/>
      <w:r w:rsidR="00DE14EA" w:rsidRPr="00DD1A3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, д. 2</w:t>
      </w:r>
    </w:p>
    <w:p w:rsidR="000E5C0C" w:rsidRPr="00DD1A33" w:rsidRDefault="00C7435C" w:rsidP="00C7435C">
      <w:pPr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DD1A3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Ответственное лицо со стороны органа местного самоуправления:</w:t>
      </w:r>
      <w:r w:rsidRPr="00DD1A33">
        <w:rPr>
          <w:rFonts w:ascii="Times New Roman" w:eastAsia="Times New Roman" w:hAnsi="Times New Roman" w:cs="Times New Roman"/>
          <w:color w:val="FF0000"/>
          <w:sz w:val="22"/>
          <w:szCs w:val="22"/>
          <w:lang w:val="ru-RU" w:eastAsia="ru-RU"/>
        </w:rPr>
        <w:t xml:space="preserve"> </w:t>
      </w:r>
      <w:r w:rsidR="001A651E" w:rsidRPr="00DD1A3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Г</w:t>
      </w:r>
      <w:r w:rsidR="00DE14EA" w:rsidRPr="00DD1A3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лавный специалист отдела экономики по земельным и имущественным отношениям</w:t>
      </w:r>
      <w:r w:rsidRPr="00DD1A3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– </w:t>
      </w:r>
      <w:r w:rsidR="00DE14EA" w:rsidRPr="00DD1A3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Меджидов </w:t>
      </w:r>
      <w:proofErr w:type="spellStart"/>
      <w:r w:rsidR="00DE14EA" w:rsidRPr="00DD1A3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Музамедин</w:t>
      </w:r>
      <w:proofErr w:type="spellEnd"/>
      <w:r w:rsidR="00DE14EA" w:rsidRPr="00DD1A3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</w:t>
      </w:r>
      <w:proofErr w:type="spellStart"/>
      <w:r w:rsidR="00DE14EA" w:rsidRPr="00DD1A3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Зайидинович</w:t>
      </w:r>
      <w:proofErr w:type="spellEnd"/>
      <w:r w:rsidRPr="00DD1A3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, телефон: </w:t>
      </w:r>
      <w:r w:rsidR="00DD1A33" w:rsidRPr="00DD1A3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+7 (8722) 55-11-31</w:t>
      </w:r>
      <w:r w:rsidRPr="00DD1A3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, электронная почта: </w:t>
      </w:r>
      <w:r w:rsidR="00DD1A33" w:rsidRPr="00DD1A3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dokuzpararayon@e-dag.ru</w:t>
      </w:r>
      <w:r w:rsidRPr="00DD1A3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.</w:t>
      </w:r>
    </w:p>
    <w:p w:rsidR="00C7435C" w:rsidRPr="00B03931" w:rsidRDefault="00C7435C" w:rsidP="00C7435C">
      <w:pPr>
        <w:jc w:val="both"/>
        <w:rPr>
          <w:color w:val="FF0000"/>
          <w:sz w:val="22"/>
          <w:szCs w:val="22"/>
          <w:highlight w:val="yellow"/>
          <w:lang w:val="ru-RU"/>
        </w:rPr>
      </w:pPr>
    </w:p>
    <w:p w:rsidR="0099519C" w:rsidRPr="00082D71" w:rsidRDefault="0099519C" w:rsidP="0099519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082D7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Администрация муниципального района «</w:t>
      </w:r>
      <w:proofErr w:type="spellStart"/>
      <w:r w:rsidR="00082D71" w:rsidRPr="00082D7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Магарамкентский</w:t>
      </w:r>
      <w:proofErr w:type="spellEnd"/>
      <w:r w:rsidR="00082D71" w:rsidRPr="00082D7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</w:t>
      </w:r>
      <w:r w:rsidRPr="00082D71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район»</w:t>
      </w:r>
    </w:p>
    <w:p w:rsidR="0099519C" w:rsidRPr="00054E38" w:rsidRDefault="0099519C" w:rsidP="0099519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054E38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Юридический адрес: </w:t>
      </w:r>
      <w:r w:rsidR="00054E38" w:rsidRPr="00054E38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368796, Республика Дагестан, </w:t>
      </w:r>
      <w:proofErr w:type="spellStart"/>
      <w:r w:rsidR="00054E38" w:rsidRPr="00054E38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Магарамкентский</w:t>
      </w:r>
      <w:proofErr w:type="spellEnd"/>
      <w:r w:rsidR="00054E38" w:rsidRPr="00054E38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район, село </w:t>
      </w:r>
      <w:proofErr w:type="spellStart"/>
      <w:r w:rsidR="00054E38" w:rsidRPr="00054E38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Магарамкент</w:t>
      </w:r>
      <w:proofErr w:type="spellEnd"/>
      <w:r w:rsidR="00054E38" w:rsidRPr="00054E38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, улица Гагарина, дом 2</w:t>
      </w:r>
      <w:r w:rsidRPr="00054E38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.</w:t>
      </w:r>
    </w:p>
    <w:p w:rsidR="0099519C" w:rsidRPr="000D175E" w:rsidRDefault="0099519C" w:rsidP="0099519C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0D175E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lastRenderedPageBreak/>
        <w:t>Ответственное лицо со стороны органа местного самоуправления:</w:t>
      </w:r>
      <w:r w:rsidRPr="000D175E">
        <w:rPr>
          <w:rFonts w:ascii="Times New Roman" w:eastAsia="Times New Roman" w:hAnsi="Times New Roman" w:cs="Times New Roman"/>
          <w:color w:val="FF0000"/>
          <w:sz w:val="22"/>
          <w:szCs w:val="22"/>
          <w:lang w:val="ru-RU" w:eastAsia="ru-RU"/>
        </w:rPr>
        <w:t xml:space="preserve"> </w:t>
      </w:r>
      <w:r w:rsidR="000D175E" w:rsidRPr="000D175E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главный специалист МКУ «Отдел строительства, архитектуры и ЖКХ»</w:t>
      </w:r>
      <w:r w:rsidRPr="000D175E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– </w:t>
      </w:r>
      <w:r w:rsidR="000D175E" w:rsidRPr="000D175E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Аллахвердиева Бэла </w:t>
      </w:r>
      <w:proofErr w:type="spellStart"/>
      <w:r w:rsidR="000D175E" w:rsidRPr="000D175E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Лермонтовна</w:t>
      </w:r>
      <w:proofErr w:type="spellEnd"/>
      <w:r w:rsidRPr="000D175E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, телефон: </w:t>
      </w:r>
      <w:r w:rsidR="000D175E" w:rsidRPr="000D175E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+79298660729</w:t>
      </w:r>
      <w:r w:rsidRPr="000D175E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, электронная почта: </w:t>
      </w:r>
      <w:r w:rsidR="000D175E" w:rsidRPr="000D175E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mkuotdelstroy@yandex.ru</w:t>
      </w:r>
      <w:r w:rsidRPr="000D175E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.</w:t>
      </w:r>
    </w:p>
    <w:p w:rsidR="00C7435C" w:rsidRPr="00B03931" w:rsidRDefault="00C7435C" w:rsidP="00C7435C">
      <w:pPr>
        <w:jc w:val="both"/>
        <w:rPr>
          <w:color w:val="FF0000"/>
          <w:sz w:val="22"/>
          <w:szCs w:val="22"/>
          <w:highlight w:val="yellow"/>
          <w:lang w:val="ru-RU"/>
        </w:rPr>
      </w:pPr>
    </w:p>
    <w:p w:rsidR="000E5C0C" w:rsidRPr="00FB3C48" w:rsidRDefault="00BF238F">
      <w:pPr>
        <w:jc w:val="both"/>
        <w:rPr>
          <w:b/>
          <w:sz w:val="22"/>
          <w:szCs w:val="22"/>
          <w:lang w:val="ru-RU"/>
        </w:rPr>
      </w:pPr>
      <w:r w:rsidRPr="00FB3C48">
        <w:rPr>
          <w:b/>
          <w:sz w:val="22"/>
          <w:szCs w:val="22"/>
          <w:lang w:val="ru-RU"/>
        </w:rPr>
        <w:t xml:space="preserve">Наименование планируемой (намечаемой) хозяйственной деятельности: </w:t>
      </w:r>
    </w:p>
    <w:p w:rsidR="000E5C0C" w:rsidRPr="00FB3C48" w:rsidRDefault="00C7435C">
      <w:pPr>
        <w:jc w:val="both"/>
        <w:rPr>
          <w:color w:val="FF0000"/>
          <w:sz w:val="22"/>
          <w:szCs w:val="22"/>
          <w:lang w:val="ru-RU"/>
        </w:rPr>
      </w:pPr>
      <w:r w:rsidRPr="00FB3C48">
        <w:rPr>
          <w:sz w:val="22"/>
          <w:szCs w:val="22"/>
          <w:lang w:val="ru-RU"/>
        </w:rPr>
        <w:t>«</w:t>
      </w:r>
      <w:r w:rsidR="00FB3C48" w:rsidRPr="00FB3C48">
        <w:rPr>
          <w:sz w:val="22"/>
          <w:szCs w:val="22"/>
          <w:lang w:val="ru-RU"/>
        </w:rPr>
        <w:t>Газопровод межпоселковый ГРС Ахты (</w:t>
      </w:r>
      <w:proofErr w:type="spellStart"/>
      <w:r w:rsidR="00FB3C48" w:rsidRPr="00FB3C48">
        <w:rPr>
          <w:sz w:val="22"/>
          <w:szCs w:val="22"/>
          <w:lang w:val="ru-RU"/>
        </w:rPr>
        <w:t>Докузпаринский</w:t>
      </w:r>
      <w:proofErr w:type="spellEnd"/>
      <w:r w:rsidR="00FB3C48" w:rsidRPr="00FB3C48">
        <w:rPr>
          <w:sz w:val="22"/>
          <w:szCs w:val="22"/>
          <w:lang w:val="ru-RU"/>
        </w:rPr>
        <w:t xml:space="preserve"> район) к </w:t>
      </w:r>
      <w:proofErr w:type="spellStart"/>
      <w:r w:rsidR="00FB3C48" w:rsidRPr="00FB3C48">
        <w:rPr>
          <w:sz w:val="22"/>
          <w:szCs w:val="22"/>
          <w:lang w:val="ru-RU"/>
        </w:rPr>
        <w:t>н.п</w:t>
      </w:r>
      <w:proofErr w:type="spellEnd"/>
      <w:r w:rsidR="00FB3C48" w:rsidRPr="00FB3C48">
        <w:rPr>
          <w:sz w:val="22"/>
          <w:szCs w:val="22"/>
          <w:lang w:val="ru-RU"/>
        </w:rPr>
        <w:t xml:space="preserve">. Мака-Казмаляр – </w:t>
      </w:r>
      <w:proofErr w:type="spellStart"/>
      <w:r w:rsidR="00FB3C48" w:rsidRPr="00FB3C48">
        <w:rPr>
          <w:sz w:val="22"/>
          <w:szCs w:val="22"/>
          <w:lang w:val="ru-RU"/>
        </w:rPr>
        <w:t>н.п</w:t>
      </w:r>
      <w:proofErr w:type="spellEnd"/>
      <w:r w:rsidR="00FB3C48" w:rsidRPr="00FB3C48">
        <w:rPr>
          <w:sz w:val="22"/>
          <w:szCs w:val="22"/>
          <w:lang w:val="ru-RU"/>
        </w:rPr>
        <w:t xml:space="preserve">. </w:t>
      </w:r>
      <w:proofErr w:type="spellStart"/>
      <w:r w:rsidR="00FB3C48" w:rsidRPr="00FB3C48">
        <w:rPr>
          <w:sz w:val="22"/>
          <w:szCs w:val="22"/>
          <w:lang w:val="ru-RU"/>
        </w:rPr>
        <w:t>Гарах</w:t>
      </w:r>
      <w:proofErr w:type="spellEnd"/>
      <w:r w:rsidR="00FB3C48" w:rsidRPr="00FB3C48">
        <w:rPr>
          <w:sz w:val="22"/>
          <w:szCs w:val="22"/>
          <w:lang w:val="ru-RU"/>
        </w:rPr>
        <w:t xml:space="preserve"> </w:t>
      </w:r>
      <w:proofErr w:type="spellStart"/>
      <w:r w:rsidR="00FB3C48" w:rsidRPr="00FB3C48">
        <w:rPr>
          <w:sz w:val="22"/>
          <w:szCs w:val="22"/>
          <w:lang w:val="ru-RU"/>
        </w:rPr>
        <w:t>Магарамкентского</w:t>
      </w:r>
      <w:proofErr w:type="spellEnd"/>
      <w:r w:rsidR="00FB3C48" w:rsidRPr="00FB3C48">
        <w:rPr>
          <w:sz w:val="22"/>
          <w:szCs w:val="22"/>
          <w:lang w:val="ru-RU"/>
        </w:rPr>
        <w:t xml:space="preserve"> район Республики Дагестан</w:t>
      </w:r>
      <w:r w:rsidRPr="00FB3C48">
        <w:rPr>
          <w:sz w:val="22"/>
          <w:szCs w:val="22"/>
          <w:lang w:val="ru-RU"/>
        </w:rPr>
        <w:t>»</w:t>
      </w:r>
    </w:p>
    <w:p w:rsidR="000E5C0C" w:rsidRPr="00B03931" w:rsidRDefault="000E5C0C">
      <w:pPr>
        <w:jc w:val="both"/>
        <w:rPr>
          <w:color w:val="FF0000"/>
          <w:sz w:val="22"/>
          <w:szCs w:val="22"/>
          <w:highlight w:val="yellow"/>
          <w:lang w:val="ru-RU"/>
        </w:rPr>
      </w:pPr>
    </w:p>
    <w:p w:rsidR="000E5C0C" w:rsidRPr="007C1BE3" w:rsidRDefault="00BF238F">
      <w:pPr>
        <w:tabs>
          <w:tab w:val="left" w:pos="709"/>
        </w:tabs>
        <w:jc w:val="both"/>
        <w:rPr>
          <w:sz w:val="22"/>
          <w:szCs w:val="22"/>
          <w:lang w:val="ru-RU"/>
        </w:rPr>
      </w:pPr>
      <w:r w:rsidRPr="007C1BE3">
        <w:rPr>
          <w:b/>
          <w:sz w:val="22"/>
          <w:szCs w:val="22"/>
          <w:lang w:val="ru-RU"/>
        </w:rPr>
        <w:t>Цель планируемой (намечаемой) хозяйственной деятельности:</w:t>
      </w:r>
      <w:r w:rsidRPr="007C1BE3">
        <w:rPr>
          <w:sz w:val="22"/>
          <w:szCs w:val="22"/>
          <w:lang w:val="ru-RU"/>
        </w:rPr>
        <w:t xml:space="preserve"> </w:t>
      </w:r>
    </w:p>
    <w:p w:rsidR="000E5C0C" w:rsidRPr="00B03931" w:rsidRDefault="00E54FB0">
      <w:pPr>
        <w:tabs>
          <w:tab w:val="left" w:pos="709"/>
        </w:tabs>
        <w:jc w:val="both"/>
        <w:rPr>
          <w:sz w:val="22"/>
          <w:szCs w:val="22"/>
          <w:highlight w:val="yellow"/>
          <w:lang w:val="ru-RU"/>
        </w:rPr>
      </w:pPr>
      <w:r w:rsidRPr="007C1BE3">
        <w:rPr>
          <w:sz w:val="22"/>
          <w:szCs w:val="22"/>
          <w:lang w:val="ru-RU"/>
        </w:rPr>
        <w:t>Проектируемый газопровод предназначен для газоснабж</w:t>
      </w:r>
      <w:r w:rsidRPr="00E54FB0">
        <w:rPr>
          <w:sz w:val="22"/>
          <w:szCs w:val="22"/>
          <w:lang w:val="ru-RU"/>
        </w:rPr>
        <w:t xml:space="preserve">ения населенных пунктов </w:t>
      </w:r>
      <w:proofErr w:type="spellStart"/>
      <w:r w:rsidRPr="00E54FB0">
        <w:rPr>
          <w:sz w:val="22"/>
          <w:szCs w:val="22"/>
          <w:lang w:val="ru-RU"/>
        </w:rPr>
        <w:t>Гарах</w:t>
      </w:r>
      <w:proofErr w:type="spellEnd"/>
      <w:r w:rsidRPr="00E54FB0">
        <w:rPr>
          <w:sz w:val="22"/>
          <w:szCs w:val="22"/>
          <w:lang w:val="ru-RU"/>
        </w:rPr>
        <w:t xml:space="preserve"> и Мака-Казмаляр </w:t>
      </w:r>
      <w:proofErr w:type="spellStart"/>
      <w:r w:rsidRPr="00E54FB0">
        <w:rPr>
          <w:sz w:val="22"/>
          <w:szCs w:val="22"/>
          <w:lang w:val="ru-RU"/>
        </w:rPr>
        <w:t>Магарамкентского</w:t>
      </w:r>
      <w:proofErr w:type="spellEnd"/>
      <w:r w:rsidRPr="00E54FB0">
        <w:rPr>
          <w:sz w:val="22"/>
          <w:szCs w:val="22"/>
          <w:lang w:val="ru-RU"/>
        </w:rPr>
        <w:t xml:space="preserve"> района Республики Дагестан.</w:t>
      </w:r>
    </w:p>
    <w:p w:rsidR="000E5C0C" w:rsidRPr="00B03931" w:rsidRDefault="000E5C0C">
      <w:pPr>
        <w:tabs>
          <w:tab w:val="left" w:pos="709"/>
        </w:tabs>
        <w:jc w:val="both"/>
        <w:rPr>
          <w:sz w:val="22"/>
          <w:szCs w:val="22"/>
          <w:highlight w:val="yellow"/>
          <w:lang w:val="ru-RU"/>
        </w:rPr>
      </w:pPr>
    </w:p>
    <w:p w:rsidR="000E5C0C" w:rsidRPr="007C1BE3" w:rsidRDefault="00BF238F">
      <w:pPr>
        <w:tabs>
          <w:tab w:val="left" w:pos="709"/>
        </w:tabs>
        <w:jc w:val="both"/>
        <w:rPr>
          <w:sz w:val="22"/>
          <w:szCs w:val="22"/>
          <w:lang w:val="ru-RU"/>
        </w:rPr>
      </w:pPr>
      <w:r w:rsidRPr="007C1BE3">
        <w:rPr>
          <w:b/>
          <w:sz w:val="22"/>
          <w:szCs w:val="22"/>
          <w:lang w:val="ru-RU"/>
        </w:rPr>
        <w:t>Место реализации планируемой (намечаемой) хозяйственной деятельности:</w:t>
      </w:r>
    </w:p>
    <w:p w:rsidR="000E5C0C" w:rsidRPr="007C1BE3" w:rsidRDefault="00C7435C">
      <w:pPr>
        <w:tabs>
          <w:tab w:val="left" w:pos="709"/>
        </w:tabs>
        <w:jc w:val="both"/>
        <w:rPr>
          <w:sz w:val="22"/>
          <w:szCs w:val="22"/>
          <w:lang w:val="ru-RU"/>
        </w:rPr>
      </w:pPr>
      <w:r w:rsidRPr="007C1BE3">
        <w:rPr>
          <w:sz w:val="22"/>
          <w:szCs w:val="22"/>
          <w:lang w:val="ru-RU"/>
        </w:rPr>
        <w:t xml:space="preserve">Российская Федерация, Республика Дагестан, </w:t>
      </w:r>
      <w:proofErr w:type="spellStart"/>
      <w:r w:rsidR="007C1BE3" w:rsidRPr="007C1BE3">
        <w:rPr>
          <w:sz w:val="22"/>
          <w:szCs w:val="22"/>
          <w:lang w:val="ru-RU"/>
        </w:rPr>
        <w:t>Докузпаринский</w:t>
      </w:r>
      <w:proofErr w:type="spellEnd"/>
      <w:r w:rsidR="007C1BE3" w:rsidRPr="007C1BE3">
        <w:rPr>
          <w:sz w:val="22"/>
          <w:szCs w:val="22"/>
          <w:lang w:val="ru-RU"/>
        </w:rPr>
        <w:t xml:space="preserve"> </w:t>
      </w:r>
      <w:r w:rsidRPr="007C1BE3">
        <w:rPr>
          <w:sz w:val="22"/>
          <w:szCs w:val="22"/>
          <w:lang w:val="ru-RU"/>
        </w:rPr>
        <w:t xml:space="preserve">район, </w:t>
      </w:r>
      <w:proofErr w:type="spellStart"/>
      <w:r w:rsidR="007C1BE3" w:rsidRPr="007C1BE3">
        <w:rPr>
          <w:sz w:val="22"/>
          <w:szCs w:val="22"/>
          <w:lang w:val="ru-RU"/>
        </w:rPr>
        <w:t>Магарамкент</w:t>
      </w:r>
      <w:r w:rsidRPr="007C1BE3">
        <w:rPr>
          <w:sz w:val="22"/>
          <w:szCs w:val="22"/>
          <w:lang w:val="ru-RU"/>
        </w:rPr>
        <w:t>ский</w:t>
      </w:r>
      <w:proofErr w:type="spellEnd"/>
      <w:r w:rsidRPr="007C1BE3">
        <w:rPr>
          <w:sz w:val="22"/>
          <w:szCs w:val="22"/>
          <w:lang w:val="ru-RU"/>
        </w:rPr>
        <w:t xml:space="preserve"> район.</w:t>
      </w:r>
    </w:p>
    <w:p w:rsidR="000E5C0C" w:rsidRPr="00B03931" w:rsidRDefault="000E5C0C">
      <w:pPr>
        <w:tabs>
          <w:tab w:val="left" w:pos="709"/>
        </w:tabs>
        <w:jc w:val="both"/>
        <w:rPr>
          <w:sz w:val="22"/>
          <w:szCs w:val="22"/>
          <w:highlight w:val="yellow"/>
          <w:lang w:val="ru-RU"/>
        </w:rPr>
      </w:pPr>
    </w:p>
    <w:p w:rsidR="000E5C0C" w:rsidRPr="007C1BE3" w:rsidRDefault="00BF238F">
      <w:pPr>
        <w:tabs>
          <w:tab w:val="left" w:pos="709"/>
        </w:tabs>
        <w:jc w:val="both"/>
        <w:rPr>
          <w:b/>
          <w:sz w:val="22"/>
          <w:szCs w:val="22"/>
          <w:lang w:val="ru-RU"/>
        </w:rPr>
      </w:pPr>
      <w:r w:rsidRPr="007C1BE3">
        <w:rPr>
          <w:b/>
          <w:sz w:val="22"/>
          <w:szCs w:val="22"/>
          <w:lang w:val="ru-RU"/>
        </w:rPr>
        <w:t xml:space="preserve">Сроки проведения оценки воздействия на окружающую среду: </w:t>
      </w:r>
    </w:p>
    <w:p w:rsidR="000E5C0C" w:rsidRPr="007C1BE3" w:rsidRDefault="00C7435C">
      <w:pPr>
        <w:tabs>
          <w:tab w:val="left" w:pos="709"/>
        </w:tabs>
        <w:jc w:val="both"/>
        <w:rPr>
          <w:color w:val="FF0000"/>
          <w:sz w:val="22"/>
          <w:szCs w:val="22"/>
          <w:lang w:val="ru-RU"/>
        </w:rPr>
      </w:pPr>
      <w:r w:rsidRPr="007C1BE3">
        <w:rPr>
          <w:sz w:val="22"/>
          <w:szCs w:val="22"/>
          <w:lang w:val="ru-RU"/>
        </w:rPr>
        <w:t>июль 2024 – август 2024</w:t>
      </w:r>
    </w:p>
    <w:p w:rsidR="000E5C0C" w:rsidRPr="00B03931" w:rsidRDefault="000E5C0C">
      <w:pPr>
        <w:tabs>
          <w:tab w:val="left" w:pos="709"/>
        </w:tabs>
        <w:jc w:val="both"/>
        <w:rPr>
          <w:color w:val="FF0000"/>
          <w:sz w:val="22"/>
          <w:szCs w:val="22"/>
          <w:highlight w:val="yellow"/>
          <w:lang w:val="ru-RU"/>
        </w:rPr>
      </w:pPr>
    </w:p>
    <w:p w:rsidR="000E5C0C" w:rsidRPr="007C1BE3" w:rsidRDefault="00BF238F">
      <w:pPr>
        <w:tabs>
          <w:tab w:val="left" w:pos="709"/>
        </w:tabs>
        <w:jc w:val="both"/>
        <w:rPr>
          <w:b/>
          <w:sz w:val="22"/>
          <w:szCs w:val="22"/>
          <w:lang w:val="ru-RU"/>
        </w:rPr>
      </w:pPr>
      <w:r w:rsidRPr="007C1BE3">
        <w:rPr>
          <w:b/>
          <w:sz w:val="22"/>
          <w:szCs w:val="22"/>
          <w:lang w:val="ru-RU"/>
        </w:rPr>
        <w:t>Место и сроки доступности объекта общественного обсуждения:</w:t>
      </w:r>
    </w:p>
    <w:p w:rsidR="000E5C0C" w:rsidRPr="00B750B0" w:rsidRDefault="00D23462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7C1BE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Предварительные материалы оценки воздействия на окружающую среду, доступны для ознакомления в </w:t>
      </w:r>
      <w:r w:rsidRPr="00B750B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электронном виде на сайте ООО «СтройГазКомплект» https://stroigazkomplekt.ru, на сайте Администрации муниципального района «</w:t>
      </w:r>
      <w:proofErr w:type="spellStart"/>
      <w:r w:rsidR="007C1BE3" w:rsidRPr="00B750B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Докузпаринский</w:t>
      </w:r>
      <w:proofErr w:type="spellEnd"/>
      <w:r w:rsidR="007C1BE3" w:rsidRPr="00B750B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</w:t>
      </w:r>
      <w:r w:rsidRPr="00B750B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район» </w:t>
      </w:r>
      <w:r w:rsidR="007C1BE3" w:rsidRPr="00B750B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http://dokuz-para.ru</w:t>
      </w:r>
      <w:r w:rsidRPr="00B750B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, </w:t>
      </w:r>
      <w:r w:rsidR="00C0276D" w:rsidRPr="00B750B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на сайте Администрации муниципального района «</w:t>
      </w:r>
      <w:proofErr w:type="spellStart"/>
      <w:r w:rsidR="00D35C47" w:rsidRPr="00B750B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Магарамкентский</w:t>
      </w:r>
      <w:proofErr w:type="spellEnd"/>
      <w:r w:rsidR="00D35C47" w:rsidRPr="00B750B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</w:t>
      </w:r>
      <w:r w:rsidR="00C0276D" w:rsidRPr="00B750B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район» </w:t>
      </w:r>
      <w:r w:rsidR="00B750B0" w:rsidRPr="00B750B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https://adminmr.ru</w:t>
      </w:r>
      <w:r w:rsidRPr="00B750B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в период с </w:t>
      </w:r>
      <w:r w:rsidR="00D93859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25.07.2024</w:t>
      </w:r>
      <w:r w:rsidRPr="00B750B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по </w:t>
      </w:r>
      <w:r w:rsidR="00523F0B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25.08.2024</w:t>
      </w:r>
      <w:r w:rsidRPr="00B750B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, а также в течении 10 дней календарных дней после окончания общественных обсуждений до </w:t>
      </w:r>
      <w:r w:rsidR="00C70F43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04.09.2024</w:t>
      </w:r>
      <w:r w:rsidRPr="00B750B0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включительно.</w:t>
      </w:r>
    </w:p>
    <w:p w:rsidR="000E5C0C" w:rsidRPr="00B03931" w:rsidRDefault="000E5C0C">
      <w:pPr>
        <w:tabs>
          <w:tab w:val="left" w:pos="709"/>
        </w:tabs>
        <w:jc w:val="both"/>
        <w:rPr>
          <w:rStyle w:val="a6"/>
          <w:color w:val="000000"/>
          <w:sz w:val="22"/>
          <w:szCs w:val="22"/>
          <w:highlight w:val="yellow"/>
          <w:u w:val="none"/>
          <w:lang w:val="ru-RU"/>
        </w:rPr>
      </w:pPr>
    </w:p>
    <w:p w:rsidR="000E5C0C" w:rsidRPr="00B750B0" w:rsidRDefault="00BF238F">
      <w:pPr>
        <w:tabs>
          <w:tab w:val="left" w:pos="709"/>
        </w:tabs>
        <w:jc w:val="both"/>
        <w:rPr>
          <w:b/>
          <w:sz w:val="22"/>
          <w:szCs w:val="22"/>
          <w:lang w:val="ru-RU"/>
        </w:rPr>
      </w:pPr>
      <w:r w:rsidRPr="00B750B0">
        <w:rPr>
          <w:b/>
          <w:sz w:val="22"/>
          <w:szCs w:val="22"/>
          <w:lang w:val="ru-RU"/>
        </w:rPr>
        <w:t>Предполагаемая форма и срок проведения общественных обсуждений:</w:t>
      </w:r>
    </w:p>
    <w:p w:rsidR="000E5C0C" w:rsidRPr="00B750B0" w:rsidRDefault="00BF238F">
      <w:pPr>
        <w:tabs>
          <w:tab w:val="left" w:pos="709"/>
        </w:tabs>
        <w:jc w:val="both"/>
        <w:rPr>
          <w:sz w:val="22"/>
          <w:szCs w:val="22"/>
          <w:lang w:val="ru-RU"/>
        </w:rPr>
      </w:pPr>
      <w:r w:rsidRPr="00B750B0">
        <w:rPr>
          <w:sz w:val="22"/>
          <w:szCs w:val="22"/>
          <w:lang w:val="ru-RU"/>
        </w:rPr>
        <w:t xml:space="preserve">Срок проведения общественных обсуждений </w:t>
      </w:r>
      <w:r w:rsidRPr="00B750B0">
        <w:rPr>
          <w:rStyle w:val="a6"/>
          <w:color w:val="auto"/>
          <w:sz w:val="22"/>
          <w:szCs w:val="22"/>
          <w:u w:val="none"/>
          <w:lang w:val="ru-RU"/>
        </w:rPr>
        <w:t xml:space="preserve">с </w:t>
      </w:r>
      <w:r w:rsidR="00D93859">
        <w:rPr>
          <w:rStyle w:val="a6"/>
          <w:color w:val="auto"/>
          <w:sz w:val="22"/>
          <w:szCs w:val="22"/>
          <w:u w:val="none"/>
          <w:lang w:val="ru-RU"/>
        </w:rPr>
        <w:t>25.07.2024</w:t>
      </w:r>
      <w:r w:rsidR="00557903" w:rsidRPr="00B750B0">
        <w:rPr>
          <w:rStyle w:val="a6"/>
          <w:color w:val="auto"/>
          <w:sz w:val="22"/>
          <w:szCs w:val="22"/>
          <w:u w:val="none"/>
          <w:lang w:val="ru-RU"/>
        </w:rPr>
        <w:t xml:space="preserve"> </w:t>
      </w:r>
      <w:r w:rsidRPr="00B750B0">
        <w:rPr>
          <w:rStyle w:val="a6"/>
          <w:color w:val="auto"/>
          <w:sz w:val="22"/>
          <w:szCs w:val="22"/>
          <w:u w:val="none"/>
          <w:lang w:val="ru-RU"/>
        </w:rPr>
        <w:t xml:space="preserve">по </w:t>
      </w:r>
      <w:r w:rsidR="00523F0B">
        <w:rPr>
          <w:rStyle w:val="a6"/>
          <w:color w:val="auto"/>
          <w:sz w:val="22"/>
          <w:szCs w:val="22"/>
          <w:u w:val="none"/>
          <w:lang w:val="ru-RU"/>
        </w:rPr>
        <w:t>25.08.2024</w:t>
      </w:r>
      <w:r w:rsidRPr="00B750B0">
        <w:rPr>
          <w:rStyle w:val="a6"/>
          <w:color w:val="auto"/>
          <w:sz w:val="22"/>
          <w:szCs w:val="22"/>
          <w:u w:val="none"/>
          <w:lang w:val="ru-RU"/>
        </w:rPr>
        <w:t>.</w:t>
      </w:r>
    </w:p>
    <w:p w:rsidR="000E5C0C" w:rsidRPr="00B750B0" w:rsidRDefault="00BF238F">
      <w:pPr>
        <w:tabs>
          <w:tab w:val="left" w:pos="709"/>
        </w:tabs>
        <w:jc w:val="both"/>
        <w:rPr>
          <w:sz w:val="22"/>
          <w:szCs w:val="22"/>
          <w:lang w:val="ru-RU"/>
        </w:rPr>
      </w:pPr>
      <w:r w:rsidRPr="00B750B0">
        <w:rPr>
          <w:sz w:val="22"/>
          <w:szCs w:val="22"/>
          <w:lang w:val="ru-RU"/>
        </w:rPr>
        <w:t>Форма общественных обсуждений –</w:t>
      </w:r>
      <w:r w:rsidR="00557903" w:rsidRPr="00B750B0">
        <w:rPr>
          <w:sz w:val="22"/>
          <w:szCs w:val="22"/>
          <w:lang w:val="ru-RU"/>
        </w:rPr>
        <w:t xml:space="preserve"> </w:t>
      </w:r>
      <w:r w:rsidRPr="00B750B0">
        <w:rPr>
          <w:sz w:val="22"/>
          <w:szCs w:val="22"/>
          <w:lang w:val="ru-RU"/>
        </w:rPr>
        <w:t>общественные слушания.</w:t>
      </w:r>
    </w:p>
    <w:p w:rsidR="000E5C0C" w:rsidRPr="00B750B0" w:rsidRDefault="000E5C0C">
      <w:pPr>
        <w:tabs>
          <w:tab w:val="left" w:pos="709"/>
        </w:tabs>
        <w:jc w:val="both"/>
        <w:rPr>
          <w:b/>
          <w:sz w:val="22"/>
          <w:szCs w:val="22"/>
          <w:lang w:val="ru-RU"/>
        </w:rPr>
      </w:pPr>
    </w:p>
    <w:p w:rsidR="000E5C0C" w:rsidRPr="00B750B0" w:rsidRDefault="00BF238F">
      <w:pPr>
        <w:tabs>
          <w:tab w:val="left" w:pos="709"/>
        </w:tabs>
        <w:jc w:val="both"/>
        <w:rPr>
          <w:b/>
          <w:sz w:val="22"/>
          <w:szCs w:val="22"/>
          <w:lang w:val="ru-RU"/>
        </w:rPr>
      </w:pPr>
      <w:r w:rsidRPr="00B750B0">
        <w:rPr>
          <w:b/>
          <w:sz w:val="22"/>
          <w:szCs w:val="22"/>
          <w:lang w:val="ru-RU"/>
        </w:rPr>
        <w:t>Форма представления замечаний и предложений:</w:t>
      </w:r>
    </w:p>
    <w:p w:rsidR="000E5C0C" w:rsidRPr="00B03931" w:rsidRDefault="00BF238F">
      <w:pPr>
        <w:tabs>
          <w:tab w:val="left" w:pos="709"/>
        </w:tabs>
        <w:jc w:val="both"/>
        <w:rPr>
          <w:sz w:val="22"/>
          <w:szCs w:val="22"/>
          <w:highlight w:val="yellow"/>
          <w:lang w:val="ru-RU"/>
        </w:rPr>
      </w:pPr>
      <w:r w:rsidRPr="00B750B0">
        <w:rPr>
          <w:sz w:val="22"/>
          <w:szCs w:val="22"/>
          <w:lang w:val="ru-RU"/>
        </w:rPr>
        <w:t xml:space="preserve">Письменная в журнале замечаний и предложений (размещенном совместно с предварительными материалы оценки воздействия на окружающую среду) в электронном виде на сайте </w:t>
      </w:r>
      <w:r w:rsidRPr="00B750B0">
        <w:rPr>
          <w:sz w:val="22"/>
          <w:szCs w:val="22"/>
          <w:lang w:val="ru-RU"/>
        </w:rPr>
        <w:br/>
      </w:r>
      <w:r w:rsidR="00557903" w:rsidRPr="00B750B0">
        <w:rPr>
          <w:sz w:val="22"/>
          <w:szCs w:val="22"/>
          <w:lang w:val="ru-RU"/>
        </w:rPr>
        <w:t>ООО «СтройГазКомплект» https://stroigazkomplekt.ru,</w:t>
      </w:r>
      <w:r w:rsidR="00557903" w:rsidRPr="00B750B0">
        <w:rPr>
          <w:color w:val="000000"/>
          <w:sz w:val="22"/>
          <w:szCs w:val="22"/>
          <w:lang w:val="ru-RU"/>
        </w:rPr>
        <w:t xml:space="preserve"> </w:t>
      </w:r>
      <w:r w:rsidR="00B750B0" w:rsidRPr="00B750B0">
        <w:rPr>
          <w:color w:val="000000"/>
          <w:sz w:val="22"/>
          <w:szCs w:val="22"/>
          <w:lang w:val="ru-RU"/>
        </w:rPr>
        <w:t>на сайте Администрации муниципального района «</w:t>
      </w:r>
      <w:proofErr w:type="spellStart"/>
      <w:r w:rsidR="00B750B0" w:rsidRPr="00B750B0">
        <w:rPr>
          <w:color w:val="000000"/>
          <w:sz w:val="22"/>
          <w:szCs w:val="22"/>
          <w:lang w:val="ru-RU"/>
        </w:rPr>
        <w:t>Докузпаринский</w:t>
      </w:r>
      <w:proofErr w:type="spellEnd"/>
      <w:r w:rsidR="00B750B0" w:rsidRPr="00B750B0">
        <w:rPr>
          <w:color w:val="000000"/>
          <w:sz w:val="22"/>
          <w:szCs w:val="22"/>
          <w:lang w:val="ru-RU"/>
        </w:rPr>
        <w:t xml:space="preserve"> район» http://dokuz-para.ru, на сайте Администрации муниципального района «</w:t>
      </w:r>
      <w:proofErr w:type="spellStart"/>
      <w:r w:rsidR="00B750B0" w:rsidRPr="00B750B0">
        <w:rPr>
          <w:color w:val="000000"/>
          <w:sz w:val="22"/>
          <w:szCs w:val="22"/>
          <w:lang w:val="ru-RU"/>
        </w:rPr>
        <w:t>Магарамкентский</w:t>
      </w:r>
      <w:proofErr w:type="spellEnd"/>
      <w:r w:rsidR="00B750B0" w:rsidRPr="00B750B0">
        <w:rPr>
          <w:color w:val="000000"/>
          <w:sz w:val="22"/>
          <w:szCs w:val="22"/>
          <w:lang w:val="ru-RU"/>
        </w:rPr>
        <w:t xml:space="preserve"> район» https://adminmr.ru</w:t>
      </w:r>
      <w:r w:rsidR="00B750B0">
        <w:rPr>
          <w:color w:val="000000"/>
          <w:sz w:val="22"/>
          <w:szCs w:val="22"/>
          <w:lang w:val="ru-RU"/>
        </w:rPr>
        <w:t>.</w:t>
      </w:r>
    </w:p>
    <w:p w:rsidR="000E5C0C" w:rsidRPr="005D1B4C" w:rsidRDefault="00332D74">
      <w:pPr>
        <w:tabs>
          <w:tab w:val="left" w:pos="709"/>
        </w:tabs>
        <w:jc w:val="both"/>
        <w:rPr>
          <w:sz w:val="22"/>
          <w:szCs w:val="22"/>
          <w:lang w:val="ru-RU"/>
        </w:rPr>
      </w:pPr>
      <w:r w:rsidRPr="005D1B4C">
        <w:rPr>
          <w:sz w:val="22"/>
          <w:szCs w:val="22"/>
          <w:lang w:val="ru-RU"/>
        </w:rPr>
        <w:t>Администрацией муниципального района «</w:t>
      </w:r>
      <w:proofErr w:type="spellStart"/>
      <w:r w:rsidR="00B750B0" w:rsidRPr="005D1B4C">
        <w:rPr>
          <w:sz w:val="22"/>
          <w:szCs w:val="22"/>
          <w:lang w:val="ru-RU"/>
        </w:rPr>
        <w:t>Докузпаринский</w:t>
      </w:r>
      <w:proofErr w:type="spellEnd"/>
      <w:r w:rsidR="00B750B0" w:rsidRPr="005D1B4C">
        <w:rPr>
          <w:sz w:val="22"/>
          <w:szCs w:val="22"/>
          <w:lang w:val="ru-RU"/>
        </w:rPr>
        <w:t xml:space="preserve"> </w:t>
      </w:r>
      <w:r w:rsidRPr="005D1B4C">
        <w:rPr>
          <w:sz w:val="22"/>
          <w:szCs w:val="22"/>
          <w:lang w:val="ru-RU"/>
        </w:rPr>
        <w:t>район» з</w:t>
      </w:r>
      <w:r w:rsidR="00BF238F" w:rsidRPr="005D1B4C">
        <w:rPr>
          <w:sz w:val="22"/>
          <w:szCs w:val="22"/>
          <w:lang w:val="ru-RU"/>
        </w:rPr>
        <w:t xml:space="preserve">амечания и предложения принимаются в письменном виде </w:t>
      </w:r>
      <w:r w:rsidRPr="005D1B4C">
        <w:rPr>
          <w:sz w:val="22"/>
          <w:szCs w:val="22"/>
          <w:lang w:val="ru-RU"/>
        </w:rPr>
        <w:t xml:space="preserve">с </w:t>
      </w:r>
      <w:r w:rsidR="00D93859">
        <w:rPr>
          <w:sz w:val="22"/>
          <w:szCs w:val="22"/>
          <w:lang w:val="ru-RU"/>
        </w:rPr>
        <w:t>25.07.2024</w:t>
      </w:r>
      <w:r w:rsidRPr="005D1B4C">
        <w:rPr>
          <w:sz w:val="22"/>
          <w:szCs w:val="22"/>
          <w:lang w:val="ru-RU"/>
        </w:rPr>
        <w:t xml:space="preserve"> по </w:t>
      </w:r>
      <w:r w:rsidR="00523F0B">
        <w:rPr>
          <w:sz w:val="22"/>
          <w:szCs w:val="22"/>
          <w:lang w:val="ru-RU"/>
        </w:rPr>
        <w:t>25.08.2024</w:t>
      </w:r>
      <w:r w:rsidR="00BF238F" w:rsidRPr="005D1B4C">
        <w:rPr>
          <w:rStyle w:val="a6"/>
          <w:color w:val="000000"/>
          <w:sz w:val="22"/>
          <w:szCs w:val="22"/>
          <w:u w:val="none"/>
          <w:lang w:val="ru-RU"/>
        </w:rPr>
        <w:t xml:space="preserve"> </w:t>
      </w:r>
      <w:r w:rsidR="00BF238F" w:rsidRPr="005D1B4C">
        <w:rPr>
          <w:sz w:val="22"/>
          <w:szCs w:val="22"/>
          <w:lang w:val="ru-RU"/>
        </w:rPr>
        <w:t xml:space="preserve">и в течение 10 календарных дней после окончания срока общественных обсуждений </w:t>
      </w:r>
      <w:r w:rsidR="00BF238F" w:rsidRPr="005D1B4C">
        <w:rPr>
          <w:rStyle w:val="a6"/>
          <w:color w:val="auto"/>
          <w:sz w:val="22"/>
          <w:szCs w:val="22"/>
          <w:u w:val="none"/>
          <w:lang w:val="ru-RU"/>
        </w:rPr>
        <w:t xml:space="preserve">до </w:t>
      </w:r>
      <w:r w:rsidR="00C70F43">
        <w:rPr>
          <w:rStyle w:val="a6"/>
          <w:color w:val="auto"/>
          <w:sz w:val="22"/>
          <w:szCs w:val="22"/>
          <w:u w:val="none"/>
          <w:lang w:val="ru-RU"/>
        </w:rPr>
        <w:t>04.09.2024</w:t>
      </w:r>
      <w:r w:rsidR="00BF238F" w:rsidRPr="005D1B4C">
        <w:rPr>
          <w:rStyle w:val="a6"/>
          <w:color w:val="auto"/>
          <w:sz w:val="22"/>
          <w:szCs w:val="22"/>
          <w:u w:val="none"/>
          <w:lang w:val="ru-RU"/>
        </w:rPr>
        <w:t xml:space="preserve"> включительно</w:t>
      </w:r>
      <w:r w:rsidR="00BF238F" w:rsidRPr="005D1B4C">
        <w:rPr>
          <w:sz w:val="22"/>
          <w:szCs w:val="22"/>
          <w:lang w:val="ru-RU"/>
        </w:rPr>
        <w:t xml:space="preserve"> </w:t>
      </w:r>
      <w:r w:rsidRPr="005D1B4C">
        <w:rPr>
          <w:sz w:val="22"/>
          <w:szCs w:val="22"/>
          <w:lang w:val="ru-RU"/>
        </w:rPr>
        <w:t xml:space="preserve">на адрес электронной почты: </w:t>
      </w:r>
      <w:r w:rsidR="005D1B4C" w:rsidRPr="005D1B4C">
        <w:rPr>
          <w:sz w:val="22"/>
          <w:szCs w:val="22"/>
          <w:lang w:val="ru-RU"/>
        </w:rPr>
        <w:t>dokuzpararayon@e-dag.ru</w:t>
      </w:r>
      <w:r w:rsidRPr="005D1B4C">
        <w:rPr>
          <w:sz w:val="22"/>
          <w:szCs w:val="22"/>
          <w:lang w:val="ru-RU"/>
        </w:rPr>
        <w:t xml:space="preserve"> с темой «общественные обсуждения»</w:t>
      </w:r>
      <w:r w:rsidR="00BF238F" w:rsidRPr="005D1B4C">
        <w:rPr>
          <w:sz w:val="22"/>
          <w:szCs w:val="22"/>
          <w:lang w:val="ru-RU"/>
        </w:rPr>
        <w:t>.</w:t>
      </w:r>
    </w:p>
    <w:p w:rsidR="000E5C0C" w:rsidRPr="005D1B4C" w:rsidRDefault="00C0276D">
      <w:pPr>
        <w:tabs>
          <w:tab w:val="left" w:pos="709"/>
        </w:tabs>
        <w:jc w:val="both"/>
        <w:rPr>
          <w:color w:val="000000"/>
          <w:sz w:val="22"/>
          <w:szCs w:val="22"/>
          <w:lang w:val="ru-RU"/>
        </w:rPr>
      </w:pPr>
      <w:r w:rsidRPr="005D1B4C">
        <w:rPr>
          <w:color w:val="000000"/>
          <w:sz w:val="22"/>
          <w:szCs w:val="22"/>
          <w:lang w:val="ru-RU"/>
        </w:rPr>
        <w:t>Администрацией муниципального района «</w:t>
      </w:r>
      <w:proofErr w:type="spellStart"/>
      <w:r w:rsidR="005D1B4C" w:rsidRPr="005D1B4C">
        <w:rPr>
          <w:color w:val="000000"/>
          <w:sz w:val="22"/>
          <w:szCs w:val="22"/>
          <w:lang w:val="ru-RU"/>
        </w:rPr>
        <w:t>Магарамкентский</w:t>
      </w:r>
      <w:proofErr w:type="spellEnd"/>
      <w:r w:rsidR="005D1B4C" w:rsidRPr="005D1B4C">
        <w:rPr>
          <w:color w:val="000000"/>
          <w:sz w:val="22"/>
          <w:szCs w:val="22"/>
          <w:lang w:val="ru-RU"/>
        </w:rPr>
        <w:t xml:space="preserve"> </w:t>
      </w:r>
      <w:r w:rsidRPr="005D1B4C">
        <w:rPr>
          <w:color w:val="000000"/>
          <w:sz w:val="22"/>
          <w:szCs w:val="22"/>
          <w:lang w:val="ru-RU"/>
        </w:rPr>
        <w:t>район»</w:t>
      </w:r>
      <w:r w:rsidR="00E54C75" w:rsidRPr="005D1B4C">
        <w:rPr>
          <w:sz w:val="22"/>
          <w:szCs w:val="22"/>
          <w:lang w:val="ru-RU"/>
        </w:rPr>
        <w:t xml:space="preserve"> </w:t>
      </w:r>
      <w:r w:rsidR="00E54C75" w:rsidRPr="005D1B4C">
        <w:rPr>
          <w:color w:val="000000"/>
          <w:sz w:val="22"/>
          <w:szCs w:val="22"/>
          <w:lang w:val="ru-RU"/>
        </w:rPr>
        <w:t xml:space="preserve">замечания и предложения принимаются в письменном виде с </w:t>
      </w:r>
      <w:r w:rsidR="00D93859">
        <w:rPr>
          <w:color w:val="000000"/>
          <w:sz w:val="22"/>
          <w:szCs w:val="22"/>
          <w:lang w:val="ru-RU"/>
        </w:rPr>
        <w:t>25.07.2024</w:t>
      </w:r>
      <w:r w:rsidR="00E54C75" w:rsidRPr="005D1B4C">
        <w:rPr>
          <w:color w:val="000000"/>
          <w:sz w:val="22"/>
          <w:szCs w:val="22"/>
          <w:lang w:val="ru-RU"/>
        </w:rPr>
        <w:t xml:space="preserve"> по </w:t>
      </w:r>
      <w:r w:rsidR="00523F0B">
        <w:rPr>
          <w:color w:val="000000"/>
          <w:sz w:val="22"/>
          <w:szCs w:val="22"/>
          <w:lang w:val="ru-RU"/>
        </w:rPr>
        <w:t>25.08.2024</w:t>
      </w:r>
      <w:r w:rsidR="00E54C75" w:rsidRPr="005D1B4C">
        <w:rPr>
          <w:color w:val="000000"/>
          <w:sz w:val="22"/>
          <w:szCs w:val="22"/>
          <w:lang w:val="ru-RU"/>
        </w:rPr>
        <w:t xml:space="preserve"> и в течение 10 календарных дней после окончания срока общественных обсуждений до </w:t>
      </w:r>
      <w:r w:rsidR="00C70F43">
        <w:rPr>
          <w:color w:val="000000"/>
          <w:sz w:val="22"/>
          <w:szCs w:val="22"/>
          <w:lang w:val="ru-RU"/>
        </w:rPr>
        <w:t>04.09.2024</w:t>
      </w:r>
      <w:r w:rsidR="00E54C75" w:rsidRPr="005D1B4C">
        <w:rPr>
          <w:color w:val="000000"/>
          <w:sz w:val="22"/>
          <w:szCs w:val="22"/>
          <w:lang w:val="ru-RU"/>
        </w:rPr>
        <w:t xml:space="preserve"> включительно на адрес электронной почты:</w:t>
      </w:r>
      <w:r w:rsidR="00E54C75" w:rsidRPr="005D1B4C">
        <w:rPr>
          <w:sz w:val="22"/>
          <w:szCs w:val="22"/>
          <w:lang w:val="ru-RU"/>
        </w:rPr>
        <w:t xml:space="preserve"> </w:t>
      </w:r>
      <w:r w:rsidR="00DE5B76" w:rsidRPr="00DE5B76">
        <w:rPr>
          <w:color w:val="000000"/>
          <w:sz w:val="22"/>
          <w:szCs w:val="22"/>
          <w:lang w:val="ru-RU"/>
        </w:rPr>
        <w:t>mkentrayon@e-dag.ru</w:t>
      </w:r>
      <w:r w:rsidR="00E54C75" w:rsidRPr="005D1B4C">
        <w:rPr>
          <w:color w:val="000000"/>
          <w:sz w:val="22"/>
          <w:szCs w:val="22"/>
          <w:lang w:val="ru-RU"/>
        </w:rPr>
        <w:t xml:space="preserve"> с темой «общественные обсуждения».</w:t>
      </w:r>
    </w:p>
    <w:p w:rsidR="00C0276D" w:rsidRPr="00B03931" w:rsidRDefault="00C0276D">
      <w:pPr>
        <w:tabs>
          <w:tab w:val="left" w:pos="709"/>
        </w:tabs>
        <w:jc w:val="both"/>
        <w:rPr>
          <w:sz w:val="22"/>
          <w:szCs w:val="22"/>
          <w:highlight w:val="yellow"/>
          <w:lang w:val="ru-RU"/>
        </w:rPr>
      </w:pPr>
    </w:p>
    <w:p w:rsidR="0099519C" w:rsidRPr="00823051" w:rsidRDefault="0099519C" w:rsidP="0099519C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</w:pPr>
      <w:bookmarkStart w:id="0" w:name="_Hlk171454793"/>
      <w:r w:rsidRPr="00823051"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  <w:t>Приложения:</w:t>
      </w:r>
    </w:p>
    <w:p w:rsidR="000E5C0C" w:rsidRDefault="0099519C" w:rsidP="00823051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  <w:r w:rsidRPr="00823051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Том проектной документации «Оценка воздействия на окружающую среду» доступен по ссылке для скачивания: </w:t>
      </w:r>
      <w:bookmarkEnd w:id="0"/>
      <w:r w:rsidR="00823051" w:rsidRPr="00823051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fldChar w:fldCharType="begin"/>
      </w:r>
      <w:r w:rsidR="00823051" w:rsidRPr="00823051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instrText xml:space="preserve"> HYPERLINK "https://disk.yandex.ru/d/7Ph1Z_7sh4iD3w" </w:instrText>
      </w:r>
      <w:r w:rsidR="00823051" w:rsidRPr="00823051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fldChar w:fldCharType="separate"/>
      </w:r>
      <w:r w:rsidR="00823051" w:rsidRPr="00823051">
        <w:rPr>
          <w:rStyle w:val="a6"/>
          <w:rFonts w:ascii="Times New Roman" w:eastAsia="Times New Roman" w:hAnsi="Times New Roman" w:cs="Times New Roman"/>
          <w:sz w:val="22"/>
          <w:szCs w:val="22"/>
          <w:lang w:val="ru-RU" w:eastAsia="ru-RU"/>
        </w:rPr>
        <w:t>https://disk.yandex.ru/d/7Ph1Z_7sh4iD3w</w:t>
      </w:r>
      <w:r w:rsidR="00823051" w:rsidRPr="00823051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fldChar w:fldCharType="end"/>
      </w:r>
      <w:r w:rsidR="00823051" w:rsidRPr="00823051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 </w:t>
      </w:r>
    </w:p>
    <w:p w:rsidR="00336E68" w:rsidRDefault="00336E68" w:rsidP="00823051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</w:p>
    <w:p w:rsidR="00336E68" w:rsidRPr="00336E68" w:rsidRDefault="00336E68" w:rsidP="00336E68">
      <w:pPr>
        <w:tabs>
          <w:tab w:val="left" w:pos="709"/>
        </w:tabs>
        <w:jc w:val="both"/>
        <w:rPr>
          <w:b/>
          <w:sz w:val="22"/>
          <w:szCs w:val="22"/>
          <w:lang w:val="ru-RU"/>
        </w:rPr>
      </w:pPr>
      <w:r w:rsidRPr="00336E68">
        <w:rPr>
          <w:b/>
          <w:sz w:val="22"/>
          <w:szCs w:val="22"/>
          <w:lang w:val="ru-RU"/>
        </w:rPr>
        <w:t xml:space="preserve">Дополнительная информация: </w:t>
      </w:r>
    </w:p>
    <w:p w:rsidR="00336E68" w:rsidRPr="00336E68" w:rsidRDefault="00336E68" w:rsidP="00336E68">
      <w:pPr>
        <w:tabs>
          <w:tab w:val="left" w:pos="709"/>
        </w:tabs>
        <w:jc w:val="both"/>
        <w:rPr>
          <w:sz w:val="21"/>
          <w:szCs w:val="21"/>
          <w:lang w:val="ru-RU"/>
        </w:rPr>
      </w:pPr>
      <w:r w:rsidRPr="00336E68">
        <w:rPr>
          <w:sz w:val="21"/>
          <w:szCs w:val="21"/>
          <w:lang w:val="ru-RU"/>
        </w:rPr>
        <w:t>Форма общественных обсуждений определяется органами местного самоуправления или органами государственной власти субъектов РФ по согласованию с исполнителем работ по ОВОС:</w:t>
      </w:r>
    </w:p>
    <w:p w:rsidR="00336E68" w:rsidRPr="00336E68" w:rsidRDefault="00336E68" w:rsidP="00336E68">
      <w:pPr>
        <w:tabs>
          <w:tab w:val="left" w:pos="709"/>
        </w:tabs>
        <w:jc w:val="both"/>
        <w:rPr>
          <w:sz w:val="21"/>
          <w:szCs w:val="21"/>
          <w:lang w:val="ru-RU"/>
        </w:rPr>
      </w:pPr>
      <w:r w:rsidRPr="00336E68">
        <w:rPr>
          <w:sz w:val="21"/>
          <w:szCs w:val="21"/>
          <w:lang w:val="ru-RU"/>
        </w:rPr>
        <w:t>Простое информирование – по объектам IV категории (пункты 7, 11 раздела IV Критериев отнесения объектов, оказывающих негативное воздействие на окружающую среду, утвержденных постановлением Правительства РФ от 31.12.2020 № 2398) при строительстве и эксплуатации проектируемого объекта, а также в случае если проектируемый объект не подлежит государственной экологической экспертизе в соответствии с Федеральным законом от 23.11.1995 № 174-ФЗ «Об экологической экспертизе».</w:t>
      </w:r>
    </w:p>
    <w:p w:rsidR="00336E68" w:rsidRPr="00336E68" w:rsidRDefault="00336E68" w:rsidP="00336E68">
      <w:pPr>
        <w:tabs>
          <w:tab w:val="left" w:pos="709"/>
        </w:tabs>
        <w:jc w:val="both"/>
        <w:rPr>
          <w:sz w:val="21"/>
          <w:szCs w:val="21"/>
          <w:lang w:val="ru-RU"/>
        </w:rPr>
      </w:pPr>
      <w:r w:rsidRPr="00336E68">
        <w:rPr>
          <w:sz w:val="21"/>
          <w:szCs w:val="21"/>
          <w:lang w:val="ru-RU"/>
        </w:rPr>
        <w:t>Опрос/ общественные слушания или иная форма общественных обсуждений - по объектам I</w:t>
      </w:r>
      <w:r w:rsidRPr="00336E68">
        <w:rPr>
          <w:sz w:val="21"/>
          <w:szCs w:val="21"/>
        </w:rPr>
        <w:t>II</w:t>
      </w:r>
      <w:r w:rsidRPr="00336E68">
        <w:rPr>
          <w:sz w:val="21"/>
          <w:szCs w:val="21"/>
          <w:lang w:val="ru-RU"/>
        </w:rPr>
        <w:t> категории (пункт 6 раздела I</w:t>
      </w:r>
      <w:r w:rsidRPr="00336E68">
        <w:rPr>
          <w:sz w:val="21"/>
          <w:szCs w:val="21"/>
        </w:rPr>
        <w:t>II</w:t>
      </w:r>
      <w:r w:rsidRPr="00336E68">
        <w:rPr>
          <w:sz w:val="21"/>
          <w:szCs w:val="21"/>
          <w:lang w:val="ru-RU"/>
        </w:rPr>
        <w:t xml:space="preserve"> Критериев отнесения объектов, оказывающих негативное воздействие на окружающую среду, утвержденных постановлением Правительства РФ от 31.12.2020 № 2398) при строительстве и эксплуатации проектируемого объекта и/или проектируемый объект подлежит государственной экологической экспертизе в соответствии с Федеральным законом от 23.11.1995 № 174-ФЗ «Об экологической экспертизе».</w:t>
      </w:r>
      <w:bookmarkStart w:id="1" w:name="_GoBack"/>
      <w:bookmarkEnd w:id="1"/>
    </w:p>
    <w:sectPr w:rsidR="00336E68" w:rsidRPr="00336E68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C6B1E"/>
    <w:multiLevelType w:val="multilevel"/>
    <w:tmpl w:val="6E5080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2811D1"/>
    <w:multiLevelType w:val="multilevel"/>
    <w:tmpl w:val="46DA90E6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1378" w:hanging="357"/>
      </w:pPr>
      <w:rPr>
        <w:rFonts w:ascii="Symbol" w:hAnsi="Symbol" w:cs="Symbol" w:hint="default"/>
        <w:color w:val="000000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378"/>
        </w:tabs>
        <w:ind w:left="1735" w:hanging="357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"/>
      <w:lvlJc w:val="left"/>
      <w:pPr>
        <w:tabs>
          <w:tab w:val="num" w:pos="1735"/>
        </w:tabs>
        <w:ind w:left="2092" w:hanging="357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2092"/>
        </w:tabs>
        <w:ind w:left="2449" w:hanging="357"/>
      </w:pPr>
      <w:rPr>
        <w:rFonts w:ascii="Wingdings" w:hAnsi="Wingdings" w:cs="Wingdings" w:hint="default"/>
      </w:rPr>
    </w:lvl>
    <w:lvl w:ilvl="4">
      <w:start w:val="1"/>
      <w:numFmt w:val="decimal"/>
      <w:lvlText w:val="%5)"/>
      <w:lvlJc w:val="left"/>
      <w:pPr>
        <w:tabs>
          <w:tab w:val="num" w:pos="2449"/>
        </w:tabs>
        <w:ind w:left="2806" w:hanging="357"/>
      </w:pPr>
    </w:lvl>
    <w:lvl w:ilvl="5">
      <w:start w:val="1"/>
      <w:numFmt w:val="lowerLetter"/>
      <w:lvlText w:val="(%6)"/>
      <w:lvlJc w:val="left"/>
      <w:pPr>
        <w:tabs>
          <w:tab w:val="num" w:pos="2806"/>
        </w:tabs>
        <w:ind w:left="3163" w:hanging="357"/>
      </w:pPr>
    </w:lvl>
    <w:lvl w:ilvl="6">
      <w:start w:val="1"/>
      <w:numFmt w:val="lowerRoman"/>
      <w:lvlText w:val="(%7)"/>
      <w:lvlJc w:val="left"/>
      <w:pPr>
        <w:tabs>
          <w:tab w:val="num" w:pos="3163"/>
        </w:tabs>
        <w:ind w:left="3520" w:hanging="357"/>
      </w:pPr>
    </w:lvl>
    <w:lvl w:ilvl="7">
      <w:start w:val="1"/>
      <w:numFmt w:val="lowerLetter"/>
      <w:lvlText w:val="(%8)"/>
      <w:lvlJc w:val="left"/>
      <w:pPr>
        <w:tabs>
          <w:tab w:val="num" w:pos="3520"/>
        </w:tabs>
        <w:ind w:left="3877" w:hanging="357"/>
      </w:pPr>
    </w:lvl>
    <w:lvl w:ilvl="8">
      <w:start w:val="1"/>
      <w:numFmt w:val="lowerRoman"/>
      <w:lvlText w:val="(%9)"/>
      <w:lvlJc w:val="left"/>
      <w:pPr>
        <w:tabs>
          <w:tab w:val="num" w:pos="3877"/>
        </w:tabs>
        <w:ind w:left="4234" w:hanging="35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0C"/>
    <w:rsid w:val="00054E38"/>
    <w:rsid w:val="00082D71"/>
    <w:rsid w:val="000D175E"/>
    <w:rsid w:val="000E5C0C"/>
    <w:rsid w:val="001A651E"/>
    <w:rsid w:val="00332D74"/>
    <w:rsid w:val="00336E68"/>
    <w:rsid w:val="00523F0B"/>
    <w:rsid w:val="00557903"/>
    <w:rsid w:val="005D1B4C"/>
    <w:rsid w:val="007C1BE3"/>
    <w:rsid w:val="00823051"/>
    <w:rsid w:val="0099519C"/>
    <w:rsid w:val="00B03931"/>
    <w:rsid w:val="00B2319D"/>
    <w:rsid w:val="00B750B0"/>
    <w:rsid w:val="00BF238F"/>
    <w:rsid w:val="00C0276D"/>
    <w:rsid w:val="00C70F43"/>
    <w:rsid w:val="00C7435C"/>
    <w:rsid w:val="00D23462"/>
    <w:rsid w:val="00D35C47"/>
    <w:rsid w:val="00D63E9B"/>
    <w:rsid w:val="00D93859"/>
    <w:rsid w:val="00DD1A33"/>
    <w:rsid w:val="00DE14EA"/>
    <w:rsid w:val="00DE5B76"/>
    <w:rsid w:val="00E54C75"/>
    <w:rsid w:val="00E54FB0"/>
    <w:rsid w:val="00FA5D12"/>
    <w:rsid w:val="00F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4330"/>
  <w15:docId w15:val="{734A1F07-731D-4423-B114-6586B823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32D74"/>
    <w:rPr>
      <w:rFonts w:ascii="Times New Roman;Times New Roman" w:eastAsia="Times New Roman;Times New Roman" w:hAnsi="Times New Roman;Times New Roman" w:cs="Times New Roman;Times New Roman"/>
      <w:sz w:val="20"/>
      <w:szCs w:val="20"/>
      <w:lang w:bidi="ar-SA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z w:val="24"/>
      <w:szCs w:val="28"/>
    </w:rPr>
  </w:style>
  <w:style w:type="character" w:customStyle="1" w:styleId="WW8Num1z1">
    <w:name w:val="WW8Num1z1"/>
    <w:qFormat/>
    <w:rPr>
      <w:rFonts w:ascii="Symbol" w:hAnsi="Symbol" w:cs="Symbol"/>
      <w:color w:val="000000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4">
    <w:name w:val="WW8Num1z4"/>
    <w:qFormat/>
  </w:style>
  <w:style w:type="character" w:customStyle="1" w:styleId="WW8Num2z0">
    <w:name w:val="WW8Num2z0"/>
    <w:qFormat/>
  </w:style>
  <w:style w:type="character" w:customStyle="1" w:styleId="40">
    <w:name w:val="Заголовок 4 Знак"/>
    <w:qFormat/>
    <w:rPr>
      <w:b/>
      <w:lang w:val="ru-RU" w:bidi="ar-SA"/>
    </w:rPr>
  </w:style>
  <w:style w:type="character" w:customStyle="1" w:styleId="a4">
    <w:name w:val="ГГЦТекстАбзац Знак"/>
    <w:qFormat/>
    <w:rPr>
      <w:sz w:val="24"/>
      <w:szCs w:val="24"/>
    </w:rPr>
  </w:style>
  <w:style w:type="character" w:customStyle="1" w:styleId="a5">
    <w:name w:val="ГГЦСписокМарк Знак"/>
    <w:qFormat/>
    <w:rPr>
      <w:sz w:val="24"/>
      <w:szCs w:val="24"/>
      <w:lang w:val="en-US"/>
    </w:rPr>
  </w:style>
  <w:style w:type="character" w:customStyle="1" w:styleId="p13">
    <w:name w:val="p13"/>
    <w:qFormat/>
  </w:style>
  <w:style w:type="character" w:styleId="a6">
    <w:name w:val="Hyperlink"/>
    <w:rPr>
      <w:color w:val="0000FF"/>
      <w:u w:val="single"/>
    </w:rPr>
  </w:style>
  <w:style w:type="paragraph" w:customStyle="1" w:styleId="Heading">
    <w:name w:val="Heading"/>
    <w:basedOn w:val="a0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0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aa">
    <w:name w:val="ГГЦТекстАбзац"/>
    <w:basedOn w:val="a0"/>
    <w:qFormat/>
    <w:pPr>
      <w:spacing w:line="360" w:lineRule="auto"/>
      <w:ind w:left="170" w:right="170" w:firstLine="851"/>
      <w:jc w:val="both"/>
    </w:pPr>
    <w:rPr>
      <w:sz w:val="24"/>
      <w:szCs w:val="24"/>
    </w:rPr>
  </w:style>
  <w:style w:type="paragraph" w:customStyle="1" w:styleId="a">
    <w:name w:val="ГГЦСписокМарк"/>
    <w:basedOn w:val="a0"/>
    <w:qFormat/>
    <w:pPr>
      <w:numPr>
        <w:numId w:val="2"/>
      </w:numPr>
      <w:spacing w:line="312" w:lineRule="auto"/>
      <w:ind w:right="170" w:firstLine="0"/>
      <w:jc w:val="both"/>
    </w:pPr>
    <w:rPr>
      <w:sz w:val="24"/>
      <w:szCs w:val="24"/>
    </w:rPr>
  </w:style>
  <w:style w:type="paragraph" w:customStyle="1" w:styleId="ab">
    <w:name w:val="ГГЦТаблТекст"/>
    <w:qFormat/>
    <w:pPr>
      <w:jc w:val="both"/>
    </w:pPr>
    <w:rPr>
      <w:rFonts w:ascii="Times New Roman;Times New Roman" w:eastAsia="Times New Roman;Times New Roman" w:hAnsi="Times New Roman;Times New Roman" w:cs="Times New Roman;Times New Roman"/>
      <w:sz w:val="20"/>
      <w:lang w:val="ru-RU" w:bidi="ar-SA"/>
    </w:rPr>
  </w:style>
  <w:style w:type="paragraph" w:styleId="ac">
    <w:name w:val="Normal (Web)"/>
    <w:basedOn w:val="a0"/>
    <w:qFormat/>
    <w:pPr>
      <w:spacing w:before="280" w:after="280"/>
    </w:pPr>
    <w:rPr>
      <w:sz w:val="24"/>
      <w:szCs w:val="24"/>
      <w:lang w:val="ru-RU"/>
    </w:rPr>
  </w:style>
  <w:style w:type="paragraph" w:customStyle="1" w:styleId="contactstring">
    <w:name w:val="contact_string"/>
    <w:basedOn w:val="a0"/>
    <w:qFormat/>
    <w:pPr>
      <w:spacing w:before="280" w:after="280"/>
    </w:pPr>
    <w:rPr>
      <w:sz w:val="24"/>
      <w:szCs w:val="24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d">
    <w:name w:val="Unresolved Mention"/>
    <w:basedOn w:val="a1"/>
    <w:uiPriority w:val="99"/>
    <w:semiHidden/>
    <w:unhideWhenUsed/>
    <w:rsid w:val="00C7435C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8230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общественных обсуждений</vt:lpstr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общественных обсуждений</dc:title>
  <dc:subject/>
  <dc:creator>shuhardinAP</dc:creator>
  <cp:keywords/>
  <dc:description/>
  <cp:lastModifiedBy>Александра Осипова</cp:lastModifiedBy>
  <cp:revision>20</cp:revision>
  <cp:lastPrinted>2022-06-22T12:21:00Z</cp:lastPrinted>
  <dcterms:created xsi:type="dcterms:W3CDTF">2024-03-14T17:23:00Z</dcterms:created>
  <dcterms:modified xsi:type="dcterms:W3CDTF">2024-07-18T10:33:00Z</dcterms:modified>
  <dc:language>en-US</dc:language>
</cp:coreProperties>
</file>